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479FAC3E" w:rsidR="00040449" w:rsidRPr="006F76B2" w:rsidRDefault="001E7045" w:rsidP="00636E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bookmarkStart w:id="0" w:name="_Hlk170636944"/>
      <w:bookmarkEnd w:id="0"/>
      <w:r w:rsidRPr="006F76B2">
        <w:rPr>
          <w:rFonts w:ascii="Arial" w:hAnsi="Arial" w:cs="Arial"/>
          <w:b/>
          <w:bCs/>
          <w:sz w:val="24"/>
          <w:szCs w:val="24"/>
        </w:rPr>
        <w:t>Bac 202</w:t>
      </w:r>
      <w:r w:rsidR="00EB3C78" w:rsidRPr="006F76B2">
        <w:rPr>
          <w:rFonts w:ascii="Arial" w:hAnsi="Arial" w:cs="Arial"/>
          <w:b/>
          <w:bCs/>
          <w:sz w:val="24"/>
          <w:szCs w:val="24"/>
        </w:rPr>
        <w:t>4</w:t>
      </w:r>
      <w:r w:rsidR="00A80710" w:rsidRPr="006F76B2">
        <w:rPr>
          <w:rFonts w:ascii="Arial" w:hAnsi="Arial" w:cs="Arial"/>
          <w:b/>
          <w:bCs/>
          <w:sz w:val="24"/>
          <w:szCs w:val="24"/>
        </w:rPr>
        <w:t xml:space="preserve"> </w:t>
      </w:r>
      <w:r w:rsidR="00636E9A" w:rsidRPr="006F76B2">
        <w:rPr>
          <w:rFonts w:ascii="Arial" w:hAnsi="Arial" w:cs="Arial"/>
          <w:b/>
          <w:bCs/>
          <w:sz w:val="24"/>
          <w:szCs w:val="24"/>
        </w:rPr>
        <w:t>Métropole Jour 1</w:t>
      </w:r>
      <w:r w:rsidR="00636E9A">
        <w:rPr>
          <w:rFonts w:ascii="Arial" w:hAnsi="Arial" w:cs="Arial"/>
          <w:b/>
          <w:bCs/>
          <w:sz w:val="24"/>
          <w:szCs w:val="24"/>
        </w:rPr>
        <w:t xml:space="preserve"> </w:t>
      </w:r>
      <w:r w:rsidR="00636E9A">
        <w:rPr>
          <w:rFonts w:ascii="Arial" w:hAnsi="Arial" w:cs="Arial"/>
          <w:b/>
          <w:bCs/>
          <w:sz w:val="24"/>
          <w:szCs w:val="24"/>
        </w:rPr>
        <w:tab/>
        <w:t xml:space="preserve">Sciences physiques pour les sciences de </w:t>
      </w:r>
      <w:proofErr w:type="gramStart"/>
      <w:r w:rsidR="00636E9A">
        <w:rPr>
          <w:rFonts w:ascii="Arial" w:hAnsi="Arial" w:cs="Arial"/>
          <w:b/>
          <w:bCs/>
          <w:sz w:val="24"/>
          <w:szCs w:val="24"/>
        </w:rPr>
        <w:t>l’</w:t>
      </w:r>
      <w:proofErr w:type="spellStart"/>
      <w:r w:rsidR="00636E9A">
        <w:rPr>
          <w:rFonts w:ascii="Arial" w:hAnsi="Arial" w:cs="Arial"/>
          <w:b/>
          <w:bCs/>
          <w:sz w:val="24"/>
          <w:szCs w:val="24"/>
        </w:rPr>
        <w:t>ingénieur.e</w:t>
      </w:r>
      <w:proofErr w:type="spellEnd"/>
      <w:proofErr w:type="gramEnd"/>
      <w:r w:rsidRPr="006F76B2">
        <w:rPr>
          <w:rFonts w:ascii="Arial" w:hAnsi="Arial" w:cs="Arial"/>
          <w:b/>
          <w:bCs/>
          <w:sz w:val="24"/>
          <w:szCs w:val="24"/>
        </w:rPr>
        <w:tab/>
      </w:r>
      <w:hyperlink r:id="rId5" w:history="1">
        <w:r w:rsidRPr="006F76B2">
          <w:rPr>
            <w:rStyle w:val="Lienhypertexte"/>
            <w:rFonts w:ascii="Arial" w:hAnsi="Arial" w:cs="Arial"/>
            <w:b/>
            <w:bCs/>
            <w:sz w:val="24"/>
            <w:szCs w:val="24"/>
          </w:rPr>
          <w:t>https://labolycee.org</w:t>
        </w:r>
      </w:hyperlink>
    </w:p>
    <w:p w14:paraId="0F967BC5" w14:textId="22E5093A" w:rsidR="00EB63DF" w:rsidRPr="006F76B2" w:rsidRDefault="00EB63DF" w:rsidP="003822B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sidRPr="006F76B2">
        <w:rPr>
          <w:rFonts w:ascii="Arial" w:hAnsi="Arial" w:cs="Arial"/>
          <w:b/>
          <w:bCs/>
          <w:sz w:val="24"/>
          <w:szCs w:val="24"/>
        </w:rPr>
        <w:t xml:space="preserve">EXERCICE </w:t>
      </w:r>
      <w:r w:rsidR="000B26F9" w:rsidRPr="006F76B2">
        <w:rPr>
          <w:rFonts w:ascii="Arial" w:hAnsi="Arial" w:cs="Arial"/>
          <w:b/>
          <w:bCs/>
          <w:sz w:val="24"/>
          <w:szCs w:val="24"/>
        </w:rPr>
        <w:t>B</w:t>
      </w:r>
      <w:r w:rsidRPr="006F76B2">
        <w:rPr>
          <w:rFonts w:ascii="Arial" w:hAnsi="Arial" w:cs="Arial"/>
          <w:b/>
          <w:bCs/>
          <w:sz w:val="24"/>
          <w:szCs w:val="24"/>
        </w:rPr>
        <w:t xml:space="preserve"> (</w:t>
      </w:r>
      <w:r w:rsidR="00A80710" w:rsidRPr="006F76B2">
        <w:rPr>
          <w:rFonts w:ascii="Arial" w:hAnsi="Arial" w:cs="Arial"/>
          <w:b/>
          <w:bCs/>
          <w:sz w:val="24"/>
          <w:szCs w:val="24"/>
        </w:rPr>
        <w:t>10</w:t>
      </w:r>
      <w:r w:rsidRPr="006F76B2">
        <w:rPr>
          <w:rFonts w:ascii="Arial" w:hAnsi="Arial" w:cs="Arial"/>
          <w:b/>
          <w:bCs/>
          <w:sz w:val="24"/>
          <w:szCs w:val="24"/>
        </w:rPr>
        <w:t xml:space="preserve"> points)</w:t>
      </w:r>
      <w:r w:rsidR="00636E9A">
        <w:rPr>
          <w:rFonts w:ascii="Arial" w:hAnsi="Arial" w:cs="Arial"/>
          <w:b/>
          <w:bCs/>
          <w:sz w:val="24"/>
          <w:szCs w:val="24"/>
        </w:rPr>
        <w:t xml:space="preserve"> </w:t>
      </w:r>
      <w:r w:rsidR="000B26F9" w:rsidRPr="006F76B2">
        <w:rPr>
          <w:rFonts w:ascii="Arial" w:hAnsi="Arial" w:cs="Arial"/>
          <w:b/>
          <w:bCs/>
          <w:caps/>
          <w:sz w:val="24"/>
          <w:szCs w:val="24"/>
        </w:rPr>
        <w:t>Le curling</w:t>
      </w:r>
    </w:p>
    <w:p w14:paraId="5D844E70" w14:textId="56A01A73" w:rsidR="00AA3C98" w:rsidRPr="006F76B2" w:rsidRDefault="00AA3C98" w:rsidP="003822BF">
      <w:pPr>
        <w:spacing w:after="0" w:line="240" w:lineRule="auto"/>
        <w:jc w:val="both"/>
        <w:rPr>
          <w:rFonts w:ascii="Arial" w:hAnsi="Arial" w:cs="Arial"/>
          <w:sz w:val="24"/>
          <w:szCs w:val="24"/>
        </w:rPr>
      </w:pPr>
    </w:p>
    <w:p w14:paraId="1E8E061B" w14:textId="77777777" w:rsidR="00A80710" w:rsidRPr="006F76B2" w:rsidRDefault="00A80710" w:rsidP="003822BF">
      <w:pPr>
        <w:spacing w:after="0" w:line="240" w:lineRule="auto"/>
        <w:jc w:val="both"/>
        <w:rPr>
          <w:rFonts w:ascii="Arial" w:hAnsi="Arial" w:cs="Arial"/>
          <w:sz w:val="24"/>
          <w:szCs w:val="24"/>
        </w:rPr>
      </w:pPr>
    </w:p>
    <w:p w14:paraId="301FC608" w14:textId="735D2849" w:rsidR="000B26F9" w:rsidRPr="00A2546B" w:rsidRDefault="000B26F9" w:rsidP="000B26F9">
      <w:pPr>
        <w:spacing w:after="0" w:line="240" w:lineRule="auto"/>
        <w:jc w:val="both"/>
        <w:rPr>
          <w:rFonts w:ascii="Arial" w:hAnsi="Arial" w:cs="Arial"/>
          <w:spacing w:val="2"/>
          <w:sz w:val="24"/>
          <w:szCs w:val="24"/>
        </w:rPr>
      </w:pPr>
      <w:r w:rsidRPr="00A2546B">
        <w:rPr>
          <w:rFonts w:ascii="Arial" w:hAnsi="Arial" w:cs="Arial"/>
          <w:spacing w:val="2"/>
          <w:sz w:val="24"/>
          <w:szCs w:val="24"/>
        </w:rPr>
        <w:t>Le curling est un sport de précision apparu au XVI</w:t>
      </w:r>
      <w:r w:rsidRPr="00A2546B">
        <w:rPr>
          <w:rFonts w:ascii="Arial" w:hAnsi="Arial" w:cs="Arial"/>
          <w:spacing w:val="2"/>
          <w:sz w:val="24"/>
          <w:szCs w:val="24"/>
          <w:vertAlign w:val="superscript"/>
        </w:rPr>
        <w:t>e</w:t>
      </w:r>
      <w:r w:rsidRPr="00A2546B">
        <w:rPr>
          <w:rFonts w:ascii="Arial" w:hAnsi="Arial" w:cs="Arial"/>
          <w:spacing w:val="2"/>
          <w:sz w:val="24"/>
          <w:szCs w:val="24"/>
        </w:rPr>
        <w:t xml:space="preserve"> siècle en Écosse et pratiqué sur la glace avec de lourdes pierres en granite poli. Il se joue sur une piste de glace horizontale sur</w:t>
      </w:r>
      <w:r w:rsidR="00A2546B">
        <w:rPr>
          <w:rFonts w:ascii="Arial" w:hAnsi="Arial" w:cs="Arial"/>
          <w:spacing w:val="2"/>
          <w:sz w:val="24"/>
          <w:szCs w:val="24"/>
        </w:rPr>
        <w:t xml:space="preserve"> </w:t>
      </w:r>
      <w:r w:rsidRPr="00A2546B">
        <w:rPr>
          <w:rFonts w:ascii="Arial" w:hAnsi="Arial" w:cs="Arial"/>
          <w:spacing w:val="2"/>
          <w:sz w:val="24"/>
          <w:szCs w:val="24"/>
        </w:rPr>
        <w:t>laquelle est dessinée une cible, appelée la « maison » (figure 1). Le but est de placer les pierres le plus près possible du centre de la cible.</w:t>
      </w:r>
    </w:p>
    <w:p w14:paraId="37663B34" w14:textId="77777777" w:rsidR="000B26F9" w:rsidRDefault="000B26F9" w:rsidP="000B26F9">
      <w:pPr>
        <w:spacing w:after="0" w:line="240" w:lineRule="auto"/>
        <w:jc w:val="both"/>
        <w:rPr>
          <w:rFonts w:ascii="Arial" w:hAnsi="Arial" w:cs="Arial"/>
          <w:sz w:val="24"/>
          <w:szCs w:val="24"/>
        </w:rPr>
      </w:pPr>
    </w:p>
    <w:p w14:paraId="32806A75" w14:textId="77777777" w:rsidR="00A2546B" w:rsidRDefault="00A2546B" w:rsidP="000B26F9">
      <w:pPr>
        <w:spacing w:after="0" w:line="240" w:lineRule="auto"/>
        <w:jc w:val="both"/>
        <w:rPr>
          <w:rFonts w:ascii="Arial" w:hAnsi="Arial" w:cs="Arial"/>
          <w:sz w:val="24"/>
          <w:szCs w:val="24"/>
        </w:rPr>
      </w:pPr>
    </w:p>
    <w:p w14:paraId="7F525D57" w14:textId="77777777" w:rsidR="00A2546B" w:rsidRPr="006F76B2" w:rsidRDefault="00A2546B" w:rsidP="000B26F9">
      <w:pPr>
        <w:spacing w:after="0" w:line="240" w:lineRule="auto"/>
        <w:jc w:val="both"/>
        <w:rPr>
          <w:rFonts w:ascii="Arial" w:hAnsi="Arial" w:cs="Arial"/>
          <w:sz w:val="24"/>
          <w:szCs w:val="24"/>
        </w:rPr>
      </w:pPr>
    </w:p>
    <w:p w14:paraId="7BFF8AB4" w14:textId="53922C44" w:rsidR="000B26F9" w:rsidRPr="006F76B2" w:rsidRDefault="000B26F9" w:rsidP="00E71544">
      <w:pPr>
        <w:spacing w:after="0" w:line="240" w:lineRule="auto"/>
        <w:jc w:val="center"/>
        <w:rPr>
          <w:rFonts w:ascii="Arial" w:hAnsi="Arial" w:cs="Arial"/>
          <w:sz w:val="24"/>
          <w:szCs w:val="24"/>
        </w:rPr>
      </w:pPr>
      <w:r w:rsidRPr="006F76B2">
        <w:rPr>
          <w:rFonts w:ascii="Arial" w:hAnsi="Arial" w:cs="Arial"/>
          <w:noProof/>
          <w:sz w:val="24"/>
          <w:szCs w:val="24"/>
        </w:rPr>
        <w:drawing>
          <wp:inline distT="0" distB="0" distL="0" distR="0" wp14:anchorId="2F1122BD" wp14:editId="22ACA066">
            <wp:extent cx="6478270" cy="27082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8270" cy="2708275"/>
                    </a:xfrm>
                    <a:prstGeom prst="rect">
                      <a:avLst/>
                    </a:prstGeom>
                    <a:noFill/>
                    <a:ln>
                      <a:noFill/>
                    </a:ln>
                  </pic:spPr>
                </pic:pic>
              </a:graphicData>
            </a:graphic>
          </wp:inline>
        </w:drawing>
      </w:r>
    </w:p>
    <w:p w14:paraId="4DFD00F7" w14:textId="77777777" w:rsidR="000B26F9" w:rsidRPr="006F76B2" w:rsidRDefault="000B26F9" w:rsidP="00E71544">
      <w:pPr>
        <w:spacing w:before="120" w:after="0" w:line="240" w:lineRule="auto"/>
        <w:jc w:val="center"/>
        <w:rPr>
          <w:rFonts w:ascii="Arial" w:hAnsi="Arial" w:cs="Arial"/>
          <w:sz w:val="24"/>
          <w:szCs w:val="24"/>
        </w:rPr>
      </w:pPr>
      <w:r w:rsidRPr="006F76B2">
        <w:rPr>
          <w:rFonts w:ascii="Arial" w:hAnsi="Arial" w:cs="Arial"/>
          <w:sz w:val="24"/>
          <w:szCs w:val="24"/>
        </w:rPr>
        <w:t>Figure 1. Le schéma de la piste en vue de dessus (échelle non respectée)</w:t>
      </w:r>
    </w:p>
    <w:p w14:paraId="6593E681" w14:textId="77777777" w:rsidR="00E71544" w:rsidRPr="006F76B2" w:rsidRDefault="00E71544" w:rsidP="000B26F9">
      <w:pPr>
        <w:spacing w:after="0" w:line="240" w:lineRule="auto"/>
        <w:jc w:val="both"/>
        <w:rPr>
          <w:rFonts w:ascii="Arial" w:hAnsi="Arial" w:cs="Arial"/>
          <w:sz w:val="24"/>
          <w:szCs w:val="24"/>
        </w:rPr>
      </w:pPr>
    </w:p>
    <w:p w14:paraId="4A1585FE" w14:textId="77777777" w:rsidR="00E71544" w:rsidRPr="006F76B2" w:rsidRDefault="00E71544" w:rsidP="000B26F9">
      <w:pPr>
        <w:spacing w:after="0" w:line="240" w:lineRule="auto"/>
        <w:jc w:val="both"/>
        <w:rPr>
          <w:rFonts w:ascii="Arial" w:hAnsi="Arial" w:cs="Arial"/>
          <w:sz w:val="24"/>
          <w:szCs w:val="24"/>
        </w:rPr>
      </w:pPr>
    </w:p>
    <w:p w14:paraId="534EA59F" w14:textId="77777777" w:rsidR="00E71544" w:rsidRPr="006F76B2" w:rsidRDefault="00E71544" w:rsidP="000B26F9">
      <w:pPr>
        <w:spacing w:after="0" w:line="240" w:lineRule="auto"/>
        <w:jc w:val="both"/>
        <w:rPr>
          <w:rFonts w:ascii="Arial" w:hAnsi="Arial" w:cs="Arial"/>
          <w:sz w:val="24"/>
          <w:szCs w:val="24"/>
        </w:rPr>
      </w:pPr>
    </w:p>
    <w:p w14:paraId="7E6FF7B3" w14:textId="77777777" w:rsidR="00E71544" w:rsidRPr="006F76B2" w:rsidRDefault="00E71544" w:rsidP="000B26F9">
      <w:pPr>
        <w:spacing w:after="0" w:line="240" w:lineRule="auto"/>
        <w:jc w:val="both"/>
        <w:rPr>
          <w:rFonts w:ascii="Arial" w:hAnsi="Arial" w:cs="Arial"/>
          <w:sz w:val="24"/>
          <w:szCs w:val="24"/>
        </w:rPr>
      </w:pPr>
    </w:p>
    <w:p w14:paraId="5A45B142" w14:textId="30ECC1EA" w:rsidR="000B26F9" w:rsidRPr="00A2546B" w:rsidRDefault="000B26F9" w:rsidP="000B26F9">
      <w:pPr>
        <w:spacing w:after="0" w:line="240" w:lineRule="auto"/>
        <w:jc w:val="both"/>
        <w:rPr>
          <w:rFonts w:ascii="Arial" w:hAnsi="Arial" w:cs="Arial"/>
          <w:spacing w:val="4"/>
          <w:sz w:val="24"/>
          <w:szCs w:val="24"/>
        </w:rPr>
      </w:pPr>
      <w:r w:rsidRPr="00A2546B">
        <w:rPr>
          <w:rFonts w:ascii="Arial" w:hAnsi="Arial" w:cs="Arial"/>
          <w:spacing w:val="4"/>
          <w:sz w:val="24"/>
          <w:szCs w:val="24"/>
        </w:rPr>
        <w:t>La pierre est poussée par un joueur (figure 2) dans la zone de lancer et doit être lâchée avant la «</w:t>
      </w:r>
      <w:r w:rsidR="00E71544" w:rsidRPr="00A2546B">
        <w:rPr>
          <w:rFonts w:ascii="Arial" w:hAnsi="Arial" w:cs="Arial"/>
          <w:spacing w:val="4"/>
          <w:sz w:val="24"/>
          <w:szCs w:val="24"/>
        </w:rPr>
        <w:t> </w:t>
      </w:r>
      <w:proofErr w:type="spellStart"/>
      <w:r w:rsidRPr="00A2546B">
        <w:rPr>
          <w:rFonts w:ascii="Arial" w:hAnsi="Arial" w:cs="Arial"/>
          <w:spacing w:val="4"/>
          <w:sz w:val="24"/>
          <w:szCs w:val="24"/>
        </w:rPr>
        <w:t>hogline</w:t>
      </w:r>
      <w:proofErr w:type="spellEnd"/>
      <w:r w:rsidR="00E71544" w:rsidRPr="00A2546B">
        <w:rPr>
          <w:rFonts w:ascii="Arial" w:hAnsi="Arial" w:cs="Arial"/>
          <w:spacing w:val="4"/>
          <w:sz w:val="24"/>
          <w:szCs w:val="24"/>
        </w:rPr>
        <w:t> </w:t>
      </w:r>
      <w:r w:rsidRPr="00A2546B">
        <w:rPr>
          <w:rFonts w:ascii="Arial" w:hAnsi="Arial" w:cs="Arial"/>
          <w:spacing w:val="4"/>
          <w:sz w:val="24"/>
          <w:szCs w:val="24"/>
        </w:rPr>
        <w:t>» (au point O) pour ne plus être touchée ensuite, sinon elle est immédiatement retirée du jeu. Une fois la pierre lâchée, les joueurs peuvent balayer la piste devant la pierre (figure 3) ce qui a pour conséquence de réduire les frottements.</w:t>
      </w:r>
    </w:p>
    <w:p w14:paraId="39D838B2" w14:textId="77777777" w:rsidR="000B26F9" w:rsidRPr="006F76B2" w:rsidRDefault="000B26F9" w:rsidP="000B26F9">
      <w:pPr>
        <w:spacing w:after="0" w:line="240" w:lineRule="auto"/>
        <w:jc w:val="both"/>
        <w:rPr>
          <w:rFonts w:ascii="Arial" w:hAnsi="Arial" w:cs="Arial"/>
          <w:sz w:val="24"/>
          <w:szCs w:val="24"/>
        </w:rPr>
      </w:pPr>
    </w:p>
    <w:p w14:paraId="2908FD38" w14:textId="77777777" w:rsidR="000B26F9" w:rsidRPr="006F76B2" w:rsidRDefault="000B26F9" w:rsidP="000B26F9">
      <w:pPr>
        <w:spacing w:after="0" w:line="240" w:lineRule="auto"/>
        <w:jc w:val="both"/>
        <w:rPr>
          <w:rFonts w:ascii="Arial" w:hAnsi="Arial" w:cs="Arial"/>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E71544" w:rsidRPr="006F76B2" w14:paraId="4BBA56D1" w14:textId="77777777" w:rsidTr="00E71544">
        <w:tc>
          <w:tcPr>
            <w:tcW w:w="5097" w:type="dxa"/>
            <w:vAlign w:val="center"/>
          </w:tcPr>
          <w:p w14:paraId="40870111" w14:textId="4E96E98E" w:rsidR="00E71544" w:rsidRPr="006F76B2" w:rsidRDefault="00E71544" w:rsidP="00E71544">
            <w:pPr>
              <w:jc w:val="center"/>
              <w:rPr>
                <w:rFonts w:ascii="Arial" w:hAnsi="Arial" w:cs="Arial"/>
                <w:sz w:val="24"/>
                <w:szCs w:val="24"/>
              </w:rPr>
            </w:pPr>
            <w:r w:rsidRPr="006F76B2">
              <w:rPr>
                <w:noProof/>
              </w:rPr>
              <w:drawing>
                <wp:inline distT="0" distB="0" distL="0" distR="0" wp14:anchorId="0E8AD843" wp14:editId="5BC49036">
                  <wp:extent cx="2463500" cy="161075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569" cy="1625834"/>
                          </a:xfrm>
                          <a:prstGeom prst="rect">
                            <a:avLst/>
                          </a:prstGeom>
                        </pic:spPr>
                      </pic:pic>
                    </a:graphicData>
                  </a:graphic>
                </wp:inline>
              </w:drawing>
            </w:r>
          </w:p>
        </w:tc>
        <w:tc>
          <w:tcPr>
            <w:tcW w:w="5097" w:type="dxa"/>
            <w:vAlign w:val="center"/>
          </w:tcPr>
          <w:p w14:paraId="1640B707" w14:textId="6CA86B93" w:rsidR="00E71544" w:rsidRPr="006F76B2" w:rsidRDefault="00E71544" w:rsidP="00E71544">
            <w:pPr>
              <w:jc w:val="center"/>
              <w:rPr>
                <w:rFonts w:ascii="Arial" w:hAnsi="Arial" w:cs="Arial"/>
                <w:sz w:val="24"/>
                <w:szCs w:val="24"/>
              </w:rPr>
            </w:pPr>
            <w:r w:rsidRPr="006F76B2">
              <w:rPr>
                <w:noProof/>
              </w:rPr>
              <w:drawing>
                <wp:inline distT="0" distB="0" distL="0" distR="0" wp14:anchorId="1433CACF" wp14:editId="7BA02585">
                  <wp:extent cx="2439778" cy="158642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1131" cy="1600314"/>
                          </a:xfrm>
                          <a:prstGeom prst="rect">
                            <a:avLst/>
                          </a:prstGeom>
                        </pic:spPr>
                      </pic:pic>
                    </a:graphicData>
                  </a:graphic>
                </wp:inline>
              </w:drawing>
            </w:r>
          </w:p>
        </w:tc>
      </w:tr>
      <w:tr w:rsidR="00E71544" w:rsidRPr="006F76B2" w14:paraId="77A385EC" w14:textId="77777777" w:rsidTr="00E71544">
        <w:tc>
          <w:tcPr>
            <w:tcW w:w="5097" w:type="dxa"/>
            <w:vAlign w:val="center"/>
          </w:tcPr>
          <w:p w14:paraId="46A17082" w14:textId="0F82E5EB" w:rsidR="00E71544" w:rsidRPr="006F76B2" w:rsidRDefault="00E71544" w:rsidP="00E71544">
            <w:pPr>
              <w:jc w:val="center"/>
              <w:rPr>
                <w:rFonts w:ascii="Arial" w:hAnsi="Arial" w:cs="Arial"/>
                <w:sz w:val="20"/>
                <w:szCs w:val="20"/>
              </w:rPr>
            </w:pPr>
            <w:r w:rsidRPr="006F76B2">
              <w:rPr>
                <w:rFonts w:ascii="Arial" w:hAnsi="Arial" w:cs="Arial"/>
                <w:sz w:val="20"/>
                <w:szCs w:val="20"/>
              </w:rPr>
              <w:t>Figure 2. Phase de lancer. (F. Seguin/L</w:t>
            </w:r>
            <w:r w:rsidR="00927AE0">
              <w:rPr>
                <w:rFonts w:ascii="Arial" w:hAnsi="Arial" w:cs="Arial"/>
                <w:sz w:val="20"/>
                <w:szCs w:val="20"/>
              </w:rPr>
              <w:t>’</w:t>
            </w:r>
            <w:r w:rsidRPr="006F76B2">
              <w:rPr>
                <w:rFonts w:ascii="Arial" w:hAnsi="Arial" w:cs="Arial"/>
                <w:sz w:val="20"/>
                <w:szCs w:val="20"/>
              </w:rPr>
              <w:t>Équipe)</w:t>
            </w:r>
          </w:p>
        </w:tc>
        <w:tc>
          <w:tcPr>
            <w:tcW w:w="5097" w:type="dxa"/>
            <w:vAlign w:val="center"/>
          </w:tcPr>
          <w:p w14:paraId="29C2B794" w14:textId="77777777" w:rsidR="00E71544" w:rsidRPr="006F76B2" w:rsidRDefault="00E71544" w:rsidP="00E71544">
            <w:pPr>
              <w:jc w:val="center"/>
              <w:rPr>
                <w:rFonts w:ascii="Arial" w:hAnsi="Arial" w:cs="Arial"/>
                <w:sz w:val="20"/>
                <w:szCs w:val="20"/>
              </w:rPr>
            </w:pPr>
            <w:r w:rsidRPr="006F76B2">
              <w:rPr>
                <w:rFonts w:ascii="Arial" w:hAnsi="Arial" w:cs="Arial"/>
                <w:sz w:val="20"/>
                <w:szCs w:val="20"/>
              </w:rPr>
              <w:t>Figure 3. Deux joueurs balaient la glace devant la</w:t>
            </w:r>
          </w:p>
          <w:p w14:paraId="16236013" w14:textId="5D693FD5" w:rsidR="00E71544" w:rsidRPr="006F76B2" w:rsidRDefault="00E71544" w:rsidP="00E71544">
            <w:pPr>
              <w:jc w:val="center"/>
              <w:rPr>
                <w:rFonts w:ascii="Arial" w:hAnsi="Arial" w:cs="Arial"/>
                <w:sz w:val="20"/>
                <w:szCs w:val="20"/>
              </w:rPr>
            </w:pPr>
            <w:proofErr w:type="gramStart"/>
            <w:r w:rsidRPr="006F76B2">
              <w:rPr>
                <w:rFonts w:ascii="Arial" w:hAnsi="Arial" w:cs="Arial"/>
                <w:sz w:val="20"/>
                <w:szCs w:val="20"/>
              </w:rPr>
              <w:t>pierre</w:t>
            </w:r>
            <w:proofErr w:type="gramEnd"/>
            <w:r w:rsidRPr="006F76B2">
              <w:rPr>
                <w:rFonts w:ascii="Arial" w:hAnsi="Arial" w:cs="Arial"/>
                <w:sz w:val="20"/>
                <w:szCs w:val="20"/>
              </w:rPr>
              <w:t xml:space="preserve"> qui glisse.© KARL-JOSEF HILDENBRAND /</w:t>
            </w:r>
          </w:p>
          <w:p w14:paraId="3A660A3C" w14:textId="57D80ACE" w:rsidR="00E71544" w:rsidRPr="006F76B2" w:rsidRDefault="00E71544" w:rsidP="00E71544">
            <w:pPr>
              <w:jc w:val="center"/>
              <w:rPr>
                <w:rFonts w:ascii="Arial" w:hAnsi="Arial" w:cs="Arial"/>
                <w:sz w:val="20"/>
                <w:szCs w:val="20"/>
              </w:rPr>
            </w:pPr>
            <w:r w:rsidRPr="006F76B2">
              <w:rPr>
                <w:rFonts w:ascii="Arial" w:hAnsi="Arial" w:cs="Arial"/>
                <w:sz w:val="20"/>
                <w:szCs w:val="20"/>
              </w:rPr>
              <w:t>DPA / dpa Picture-Alliance/AFP</w:t>
            </w:r>
          </w:p>
        </w:tc>
      </w:tr>
    </w:tbl>
    <w:p w14:paraId="10B61374" w14:textId="77777777" w:rsidR="000B26F9" w:rsidRPr="006F76B2" w:rsidRDefault="000B26F9">
      <w:pPr>
        <w:rPr>
          <w:rFonts w:ascii="Arial" w:hAnsi="Arial" w:cs="Arial"/>
          <w:b/>
          <w:bCs/>
          <w:sz w:val="24"/>
          <w:szCs w:val="24"/>
        </w:rPr>
      </w:pPr>
      <w:r w:rsidRPr="006F76B2">
        <w:rPr>
          <w:rFonts w:ascii="Arial" w:hAnsi="Arial" w:cs="Arial"/>
          <w:b/>
          <w:bCs/>
          <w:sz w:val="24"/>
          <w:szCs w:val="24"/>
        </w:rPr>
        <w:br w:type="page"/>
      </w:r>
    </w:p>
    <w:p w14:paraId="5BA71264" w14:textId="52A4A0B5" w:rsidR="000B26F9" w:rsidRPr="006F76B2" w:rsidRDefault="000B26F9" w:rsidP="006F76B2">
      <w:pPr>
        <w:spacing w:after="0" w:line="240" w:lineRule="auto"/>
        <w:jc w:val="both"/>
        <w:rPr>
          <w:rFonts w:ascii="Arial" w:hAnsi="Arial" w:cs="Arial"/>
          <w:b/>
          <w:bCs/>
          <w:sz w:val="24"/>
          <w:szCs w:val="24"/>
        </w:rPr>
      </w:pPr>
      <w:r w:rsidRPr="006F76B2">
        <w:rPr>
          <w:rFonts w:ascii="Arial" w:hAnsi="Arial" w:cs="Arial"/>
          <w:b/>
          <w:bCs/>
          <w:sz w:val="24"/>
          <w:szCs w:val="24"/>
        </w:rPr>
        <w:lastRenderedPageBreak/>
        <w:t>Données :</w:t>
      </w:r>
    </w:p>
    <w:p w14:paraId="46128FB7" w14:textId="77777777" w:rsidR="000B26F9" w:rsidRPr="006F76B2" w:rsidRDefault="000B26F9" w:rsidP="006F76B2">
      <w:pPr>
        <w:spacing w:after="0" w:line="240" w:lineRule="auto"/>
        <w:jc w:val="both"/>
        <w:rPr>
          <w:rFonts w:ascii="Arial" w:hAnsi="Arial" w:cs="Arial"/>
          <w:sz w:val="24"/>
          <w:szCs w:val="24"/>
        </w:rPr>
      </w:pPr>
    </w:p>
    <w:p w14:paraId="3433D5F3" w14:textId="46C027A1" w:rsidR="00E71544" w:rsidRPr="00A2546B" w:rsidRDefault="00E71544" w:rsidP="006F76B2">
      <w:pPr>
        <w:pStyle w:val="Paragraphedeliste"/>
        <w:numPr>
          <w:ilvl w:val="0"/>
          <w:numId w:val="29"/>
        </w:numPr>
        <w:tabs>
          <w:tab w:val="left" w:pos="567"/>
        </w:tabs>
        <w:spacing w:after="0" w:line="240" w:lineRule="auto"/>
        <w:ind w:left="567" w:hanging="283"/>
        <w:contextualSpacing w:val="0"/>
        <w:jc w:val="both"/>
        <w:rPr>
          <w:rFonts w:ascii="Arial" w:hAnsi="Arial" w:cs="Arial"/>
          <w:spacing w:val="4"/>
          <w:sz w:val="24"/>
          <w:szCs w:val="24"/>
        </w:rPr>
      </w:pPr>
      <w:proofErr w:type="gramStart"/>
      <w:r w:rsidRPr="00A2546B">
        <w:rPr>
          <w:rFonts w:ascii="Arial" w:hAnsi="Arial" w:cs="Arial"/>
          <w:spacing w:val="4"/>
          <w:sz w:val="24"/>
          <w:szCs w:val="24"/>
        </w:rPr>
        <w:t>masse</w:t>
      </w:r>
      <w:proofErr w:type="gramEnd"/>
      <w:r w:rsidRPr="00A2546B">
        <w:rPr>
          <w:rFonts w:ascii="Arial" w:hAnsi="Arial" w:cs="Arial"/>
          <w:spacing w:val="4"/>
          <w:sz w:val="24"/>
          <w:szCs w:val="24"/>
        </w:rPr>
        <w:t xml:space="preserve"> d</w:t>
      </w:r>
      <w:r w:rsidR="00927AE0" w:rsidRPr="00A2546B">
        <w:rPr>
          <w:rFonts w:ascii="Arial" w:hAnsi="Arial" w:cs="Arial"/>
          <w:spacing w:val="4"/>
          <w:sz w:val="24"/>
          <w:szCs w:val="24"/>
        </w:rPr>
        <w:t>’</w:t>
      </w:r>
      <w:r w:rsidRPr="00A2546B">
        <w:rPr>
          <w:rFonts w:ascii="Arial" w:hAnsi="Arial" w:cs="Arial"/>
          <w:spacing w:val="4"/>
          <w:sz w:val="24"/>
          <w:szCs w:val="24"/>
        </w:rPr>
        <w:t xml:space="preserve">une pierre : </w:t>
      </w:r>
      <w:r w:rsidRPr="00A2546B">
        <w:rPr>
          <w:rFonts w:ascii="Arial" w:hAnsi="Arial" w:cs="Arial"/>
          <w:i/>
          <w:iCs/>
          <w:spacing w:val="4"/>
          <w:sz w:val="24"/>
          <w:szCs w:val="24"/>
        </w:rPr>
        <w:t>m</w:t>
      </w:r>
      <w:r w:rsidRPr="00A2546B">
        <w:rPr>
          <w:rFonts w:ascii="Arial" w:hAnsi="Arial" w:cs="Arial"/>
          <w:spacing w:val="4"/>
          <w:sz w:val="24"/>
          <w:szCs w:val="24"/>
        </w:rPr>
        <w:t xml:space="preserve"> = 20 kg ;</w:t>
      </w:r>
    </w:p>
    <w:p w14:paraId="756A3F71" w14:textId="590D97E6" w:rsidR="00E71544" w:rsidRPr="00A2546B" w:rsidRDefault="00E71544" w:rsidP="006F76B2">
      <w:pPr>
        <w:pStyle w:val="Paragraphedeliste"/>
        <w:numPr>
          <w:ilvl w:val="0"/>
          <w:numId w:val="29"/>
        </w:numPr>
        <w:tabs>
          <w:tab w:val="left" w:pos="567"/>
        </w:tabs>
        <w:spacing w:after="0" w:line="240" w:lineRule="auto"/>
        <w:ind w:left="567" w:hanging="283"/>
        <w:contextualSpacing w:val="0"/>
        <w:jc w:val="both"/>
        <w:rPr>
          <w:rFonts w:ascii="Arial" w:hAnsi="Arial" w:cs="Arial"/>
          <w:spacing w:val="4"/>
          <w:sz w:val="24"/>
          <w:szCs w:val="24"/>
        </w:rPr>
      </w:pPr>
      <w:proofErr w:type="gramStart"/>
      <w:r w:rsidRPr="00A2546B">
        <w:rPr>
          <w:rFonts w:ascii="Arial" w:hAnsi="Arial" w:cs="Arial"/>
          <w:spacing w:val="4"/>
          <w:sz w:val="24"/>
          <w:szCs w:val="24"/>
        </w:rPr>
        <w:t>on</w:t>
      </w:r>
      <w:proofErr w:type="gramEnd"/>
      <w:r w:rsidRPr="00A2546B">
        <w:rPr>
          <w:rFonts w:ascii="Arial" w:hAnsi="Arial" w:cs="Arial"/>
          <w:spacing w:val="4"/>
          <w:sz w:val="24"/>
          <w:szCs w:val="24"/>
        </w:rPr>
        <w:t xml:space="preserve"> note </w:t>
      </w:r>
      <w:r w:rsidRPr="00A2546B">
        <w:rPr>
          <w:rFonts w:ascii="Arial" w:hAnsi="Arial" w:cs="Arial"/>
          <w:i/>
          <w:iCs/>
          <w:spacing w:val="4"/>
          <w:sz w:val="24"/>
          <w:szCs w:val="24"/>
        </w:rPr>
        <w:t>µ</w:t>
      </w:r>
      <w:r w:rsidRPr="00A2546B">
        <w:rPr>
          <w:rFonts w:ascii="Arial" w:hAnsi="Arial" w:cs="Arial"/>
          <w:spacing w:val="4"/>
          <w:sz w:val="24"/>
          <w:szCs w:val="24"/>
        </w:rPr>
        <w:t xml:space="preserve"> = 0,020 le coefficient de frottement entre la glace et la pierre. La force de frottement </w:t>
      </w:r>
      <w:r w:rsidR="00026437" w:rsidRPr="00026437">
        <w:rPr>
          <w:rFonts w:ascii="Arial" w:hAnsi="Arial" w:cs="Arial"/>
          <w:spacing w:val="4"/>
          <w:position w:val="-4"/>
          <w:sz w:val="24"/>
          <w:szCs w:val="24"/>
        </w:rPr>
        <w:object w:dxaOrig="180" w:dyaOrig="320" w14:anchorId="3137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6.2pt" o:ole="">
            <v:imagedata r:id="rId9" o:title=""/>
          </v:shape>
          <o:OLEObject Type="Embed" ProgID="Equation.DSMT4" ShapeID="_x0000_i1027" DrawAspect="Content" ObjectID="_1786171420" r:id="rId10"/>
        </w:object>
      </w:r>
      <w:r w:rsidR="00026437">
        <w:rPr>
          <w:rFonts w:ascii="Arial" w:hAnsi="Arial" w:cs="Arial"/>
          <w:spacing w:val="4"/>
          <w:sz w:val="24"/>
          <w:szCs w:val="24"/>
        </w:rPr>
        <w:t xml:space="preserve"> </w:t>
      </w:r>
      <w:r w:rsidRPr="00A2546B">
        <w:rPr>
          <w:rFonts w:ascii="Arial" w:hAnsi="Arial" w:cs="Arial"/>
          <w:spacing w:val="4"/>
          <w:sz w:val="24"/>
          <w:szCs w:val="24"/>
        </w:rPr>
        <w:t xml:space="preserve">a pour norme </w:t>
      </w:r>
      <w:r w:rsidRPr="00A2546B">
        <w:rPr>
          <w:rFonts w:ascii="Arial" w:hAnsi="Arial" w:cs="Arial"/>
          <w:i/>
          <w:iCs/>
          <w:spacing w:val="4"/>
          <w:sz w:val="24"/>
          <w:szCs w:val="24"/>
        </w:rPr>
        <w:t>f</w:t>
      </w:r>
      <w:r w:rsidRPr="00A2546B">
        <w:rPr>
          <w:rFonts w:ascii="Arial" w:hAnsi="Arial" w:cs="Arial"/>
          <w:spacing w:val="4"/>
          <w:sz w:val="24"/>
          <w:szCs w:val="24"/>
        </w:rPr>
        <w:t xml:space="preserve"> = </w:t>
      </w:r>
      <w:proofErr w:type="spellStart"/>
      <w:r w:rsidRPr="00A2546B">
        <w:rPr>
          <w:rFonts w:ascii="Arial" w:hAnsi="Arial" w:cs="Arial"/>
          <w:i/>
          <w:iCs/>
          <w:spacing w:val="4"/>
          <w:sz w:val="24"/>
          <w:szCs w:val="24"/>
        </w:rPr>
        <w:t>μ</w:t>
      </w:r>
      <w:proofErr w:type="gramStart"/>
      <w:r w:rsidRPr="00A2546B">
        <w:rPr>
          <w:rFonts w:ascii="Arial" w:hAnsi="Arial" w:cs="Arial"/>
          <w:spacing w:val="4"/>
          <w:sz w:val="24"/>
          <w:szCs w:val="24"/>
        </w:rPr>
        <w:t>∙</w:t>
      </w:r>
      <w:r w:rsidR="00026437">
        <w:rPr>
          <w:rFonts w:ascii="Arial" w:hAnsi="Arial" w:cs="Arial"/>
          <w:spacing w:val="4"/>
          <w:sz w:val="24"/>
          <w:szCs w:val="24"/>
        </w:rPr>
        <w:t>.</w:t>
      </w:r>
      <w:r w:rsidR="00026437" w:rsidRPr="00026437">
        <w:rPr>
          <w:rFonts w:ascii="Arial" w:hAnsi="Arial" w:cs="Arial"/>
          <w:i/>
          <w:iCs/>
          <w:spacing w:val="4"/>
          <w:sz w:val="24"/>
          <w:szCs w:val="24"/>
        </w:rPr>
        <w:t>R</w:t>
      </w:r>
      <w:r w:rsidR="00026437" w:rsidRPr="00026437">
        <w:rPr>
          <w:rFonts w:ascii="Arial" w:hAnsi="Arial" w:cs="Arial"/>
          <w:spacing w:val="4"/>
          <w:sz w:val="24"/>
          <w:szCs w:val="24"/>
          <w:vertAlign w:val="subscript"/>
        </w:rPr>
        <w:t>n</w:t>
      </w:r>
      <w:proofErr w:type="spellEnd"/>
      <w:proofErr w:type="gramEnd"/>
      <w:r w:rsidRPr="00A2546B">
        <w:rPr>
          <w:rFonts w:ascii="Arial" w:hAnsi="Arial" w:cs="Arial"/>
          <w:spacing w:val="4"/>
          <w:sz w:val="24"/>
          <w:szCs w:val="24"/>
        </w:rPr>
        <w:t xml:space="preserve"> ,</w:t>
      </w:r>
      <w:r w:rsidR="00026437" w:rsidRPr="00026437">
        <w:rPr>
          <w:rFonts w:ascii="Arial" w:hAnsi="Arial" w:cs="Arial"/>
          <w:spacing w:val="4"/>
          <w:position w:val="-12"/>
          <w:sz w:val="24"/>
          <w:szCs w:val="24"/>
        </w:rPr>
        <w:object w:dxaOrig="340" w:dyaOrig="400" w14:anchorId="5714F20D">
          <v:shape id="_x0000_i1030" type="#_x0000_t75" style="width:16.8pt;height:19.8pt" o:ole="">
            <v:imagedata r:id="rId11" o:title=""/>
          </v:shape>
          <o:OLEObject Type="Embed" ProgID="Equation.DSMT4" ShapeID="_x0000_i1030" DrawAspect="Content" ObjectID="_1786171421" r:id="rId12"/>
        </w:object>
      </w:r>
      <w:r w:rsidR="00026437">
        <w:rPr>
          <w:rFonts w:ascii="Arial" w:hAnsi="Arial" w:cs="Arial"/>
          <w:spacing w:val="4"/>
          <w:sz w:val="24"/>
          <w:szCs w:val="24"/>
        </w:rPr>
        <w:t xml:space="preserve"> </w:t>
      </w:r>
      <w:r w:rsidR="006F76B2" w:rsidRPr="00A2546B">
        <w:rPr>
          <w:rFonts w:ascii="Arial" w:hAnsi="Arial" w:cs="Arial"/>
          <w:spacing w:val="4"/>
          <w:sz w:val="24"/>
          <w:szCs w:val="24"/>
        </w:rPr>
        <w:t>é</w:t>
      </w:r>
      <w:r w:rsidRPr="00A2546B">
        <w:rPr>
          <w:rFonts w:ascii="Arial" w:hAnsi="Arial" w:cs="Arial"/>
          <w:spacing w:val="4"/>
          <w:sz w:val="24"/>
          <w:szCs w:val="24"/>
        </w:rPr>
        <w:t xml:space="preserve">tant la réaction verticale de la piste sur la pierre et </w:t>
      </w:r>
      <w:r w:rsidR="006F76B2" w:rsidRPr="00A2546B">
        <w:rPr>
          <w:rFonts w:ascii="Arial" w:hAnsi="Arial" w:cs="Arial"/>
          <w:i/>
          <w:iCs/>
          <w:spacing w:val="4"/>
          <w:sz w:val="24"/>
          <w:szCs w:val="24"/>
        </w:rPr>
        <w:t>R</w:t>
      </w:r>
      <w:r w:rsidR="006F76B2" w:rsidRPr="00A2546B">
        <w:rPr>
          <w:rFonts w:ascii="Arial" w:hAnsi="Arial" w:cs="Arial"/>
          <w:spacing w:val="4"/>
          <w:sz w:val="24"/>
          <w:szCs w:val="24"/>
          <w:vertAlign w:val="subscript"/>
        </w:rPr>
        <w:t>n</w:t>
      </w:r>
      <w:r w:rsidRPr="00A2546B">
        <w:rPr>
          <w:rFonts w:ascii="Arial" w:hAnsi="Arial" w:cs="Arial"/>
          <w:spacing w:val="4"/>
          <w:sz w:val="24"/>
          <w:szCs w:val="24"/>
        </w:rPr>
        <w:t xml:space="preserve"> sa norme ;</w:t>
      </w:r>
    </w:p>
    <w:p w14:paraId="59AF07E0" w14:textId="798929FE" w:rsidR="00E71544" w:rsidRPr="00A2546B" w:rsidRDefault="00E71544" w:rsidP="006F76B2">
      <w:pPr>
        <w:pStyle w:val="Paragraphedeliste"/>
        <w:numPr>
          <w:ilvl w:val="0"/>
          <w:numId w:val="29"/>
        </w:numPr>
        <w:tabs>
          <w:tab w:val="left" w:pos="567"/>
        </w:tabs>
        <w:spacing w:after="0" w:line="240" w:lineRule="auto"/>
        <w:ind w:left="567" w:hanging="283"/>
        <w:contextualSpacing w:val="0"/>
        <w:jc w:val="both"/>
        <w:rPr>
          <w:rFonts w:ascii="Arial" w:hAnsi="Arial" w:cs="Arial"/>
          <w:spacing w:val="4"/>
          <w:sz w:val="24"/>
          <w:szCs w:val="24"/>
        </w:rPr>
      </w:pPr>
      <w:proofErr w:type="gramStart"/>
      <w:r w:rsidRPr="00A2546B">
        <w:rPr>
          <w:rFonts w:ascii="Arial" w:hAnsi="Arial" w:cs="Arial"/>
          <w:spacing w:val="4"/>
          <w:sz w:val="24"/>
          <w:szCs w:val="24"/>
        </w:rPr>
        <w:t>intensité</w:t>
      </w:r>
      <w:proofErr w:type="gramEnd"/>
      <w:r w:rsidRPr="00A2546B">
        <w:rPr>
          <w:rFonts w:ascii="Arial" w:hAnsi="Arial" w:cs="Arial"/>
          <w:spacing w:val="4"/>
          <w:sz w:val="24"/>
          <w:szCs w:val="24"/>
        </w:rPr>
        <w:t xml:space="preserve"> du champ de pesanteur : </w:t>
      </w:r>
      <w:r w:rsidRPr="00A2546B">
        <w:rPr>
          <w:rFonts w:ascii="Arial" w:hAnsi="Arial" w:cs="Arial"/>
          <w:i/>
          <w:iCs/>
          <w:spacing w:val="4"/>
          <w:sz w:val="24"/>
          <w:szCs w:val="24"/>
        </w:rPr>
        <w:t>g</w:t>
      </w:r>
      <w:r w:rsidRPr="00A2546B">
        <w:rPr>
          <w:rFonts w:ascii="Arial" w:hAnsi="Arial" w:cs="Arial"/>
          <w:spacing w:val="4"/>
          <w:sz w:val="24"/>
          <w:szCs w:val="24"/>
        </w:rPr>
        <w:t xml:space="preserve"> = 9,8 m·s</w:t>
      </w:r>
      <w:r w:rsidRPr="00A2546B">
        <w:rPr>
          <w:rFonts w:ascii="Arial" w:hAnsi="Arial" w:cs="Arial"/>
          <w:spacing w:val="4"/>
          <w:sz w:val="24"/>
          <w:szCs w:val="24"/>
          <w:vertAlign w:val="superscript"/>
        </w:rPr>
        <w:t>-2</w:t>
      </w:r>
      <w:r w:rsidRPr="00A2546B">
        <w:rPr>
          <w:rFonts w:ascii="Arial" w:hAnsi="Arial" w:cs="Arial"/>
          <w:spacing w:val="4"/>
          <w:sz w:val="24"/>
          <w:szCs w:val="24"/>
        </w:rPr>
        <w:t>.</w:t>
      </w:r>
    </w:p>
    <w:p w14:paraId="34CB2376" w14:textId="77777777" w:rsidR="00FE76A1" w:rsidRPr="00A2546B" w:rsidRDefault="00FE76A1" w:rsidP="006F76B2">
      <w:pPr>
        <w:spacing w:after="0" w:line="240" w:lineRule="auto"/>
        <w:jc w:val="both"/>
        <w:rPr>
          <w:rFonts w:ascii="Arial" w:hAnsi="Arial" w:cs="Arial"/>
          <w:spacing w:val="4"/>
          <w:sz w:val="24"/>
          <w:szCs w:val="24"/>
        </w:rPr>
      </w:pPr>
    </w:p>
    <w:p w14:paraId="4F67BC08" w14:textId="73134A39" w:rsidR="006F76B2" w:rsidRPr="00A2546B" w:rsidRDefault="006F76B2" w:rsidP="006F76B2">
      <w:pPr>
        <w:spacing w:after="0" w:line="240" w:lineRule="auto"/>
        <w:jc w:val="both"/>
        <w:rPr>
          <w:rFonts w:ascii="Arial" w:hAnsi="Arial" w:cs="Arial"/>
          <w:spacing w:val="4"/>
          <w:sz w:val="24"/>
          <w:szCs w:val="24"/>
        </w:rPr>
      </w:pPr>
      <w:r w:rsidRPr="00A2546B">
        <w:rPr>
          <w:rFonts w:ascii="Arial" w:hAnsi="Arial" w:cs="Arial"/>
          <w:spacing w:val="4"/>
          <w:sz w:val="24"/>
          <w:szCs w:val="24"/>
        </w:rPr>
        <w:t>Dans tout l</w:t>
      </w:r>
      <w:r w:rsidR="00927AE0" w:rsidRPr="00A2546B">
        <w:rPr>
          <w:rFonts w:ascii="Arial" w:hAnsi="Arial" w:cs="Arial"/>
          <w:spacing w:val="4"/>
          <w:sz w:val="24"/>
          <w:szCs w:val="24"/>
        </w:rPr>
        <w:t>’</w:t>
      </w:r>
      <w:r w:rsidRPr="00A2546B">
        <w:rPr>
          <w:rFonts w:ascii="Arial" w:hAnsi="Arial" w:cs="Arial"/>
          <w:spacing w:val="4"/>
          <w:sz w:val="24"/>
          <w:szCs w:val="24"/>
        </w:rPr>
        <w:t>exercice, on néglige les frottements de l</w:t>
      </w:r>
      <w:r w:rsidR="00927AE0" w:rsidRPr="00A2546B">
        <w:rPr>
          <w:rFonts w:ascii="Arial" w:hAnsi="Arial" w:cs="Arial"/>
          <w:spacing w:val="4"/>
          <w:sz w:val="24"/>
          <w:szCs w:val="24"/>
        </w:rPr>
        <w:t>’</w:t>
      </w:r>
      <w:r w:rsidRPr="00A2546B">
        <w:rPr>
          <w:rFonts w:ascii="Arial" w:hAnsi="Arial" w:cs="Arial"/>
          <w:spacing w:val="4"/>
          <w:sz w:val="24"/>
          <w:szCs w:val="24"/>
        </w:rPr>
        <w:t>air et on suppose que la trajectoire de la pierre est rectiligne suivant l</w:t>
      </w:r>
      <w:r w:rsidR="00927AE0" w:rsidRPr="00A2546B">
        <w:rPr>
          <w:rFonts w:ascii="Arial" w:hAnsi="Arial" w:cs="Arial"/>
          <w:spacing w:val="4"/>
          <w:sz w:val="24"/>
          <w:szCs w:val="24"/>
        </w:rPr>
        <w:t>’</w:t>
      </w:r>
      <w:r w:rsidRPr="00A2546B">
        <w:rPr>
          <w:rFonts w:ascii="Arial" w:hAnsi="Arial" w:cs="Arial"/>
          <w:spacing w:val="4"/>
          <w:sz w:val="24"/>
          <w:szCs w:val="24"/>
        </w:rPr>
        <w:t>axe (Ox).</w:t>
      </w:r>
    </w:p>
    <w:p w14:paraId="4130ED75" w14:textId="77777777" w:rsidR="00A2546B" w:rsidRPr="00A2546B" w:rsidRDefault="00A2546B" w:rsidP="006F76B2">
      <w:pPr>
        <w:spacing w:after="0" w:line="240" w:lineRule="auto"/>
        <w:jc w:val="both"/>
        <w:rPr>
          <w:rFonts w:ascii="Arial" w:hAnsi="Arial" w:cs="Arial"/>
          <w:spacing w:val="4"/>
          <w:sz w:val="24"/>
          <w:szCs w:val="24"/>
        </w:rPr>
      </w:pPr>
    </w:p>
    <w:p w14:paraId="59A551B3" w14:textId="0965BF69" w:rsidR="006F76B2" w:rsidRPr="00A2546B" w:rsidRDefault="006F76B2" w:rsidP="006F76B2">
      <w:pPr>
        <w:spacing w:after="0" w:line="240" w:lineRule="auto"/>
        <w:jc w:val="both"/>
        <w:rPr>
          <w:rFonts w:ascii="Arial" w:hAnsi="Arial" w:cs="Arial"/>
          <w:spacing w:val="4"/>
          <w:sz w:val="24"/>
          <w:szCs w:val="24"/>
        </w:rPr>
      </w:pPr>
      <w:r w:rsidRPr="00A2546B">
        <w:rPr>
          <w:rFonts w:ascii="Arial" w:hAnsi="Arial" w:cs="Arial"/>
          <w:spacing w:val="4"/>
          <w:sz w:val="24"/>
          <w:szCs w:val="24"/>
        </w:rPr>
        <w:t>La pierre est initialement immobile. Le joueur pousse la pierre jusqu</w:t>
      </w:r>
      <w:r w:rsidR="00927AE0" w:rsidRPr="00A2546B">
        <w:rPr>
          <w:rFonts w:ascii="Arial" w:hAnsi="Arial" w:cs="Arial"/>
          <w:spacing w:val="4"/>
          <w:sz w:val="24"/>
          <w:szCs w:val="24"/>
        </w:rPr>
        <w:t>’</w:t>
      </w:r>
      <w:r w:rsidRPr="00A2546B">
        <w:rPr>
          <w:rFonts w:ascii="Arial" w:hAnsi="Arial" w:cs="Arial"/>
          <w:spacing w:val="4"/>
          <w:sz w:val="24"/>
          <w:szCs w:val="24"/>
        </w:rPr>
        <w:t xml:space="preserve">à la date </w:t>
      </w:r>
      <w:r w:rsidRPr="00A2546B">
        <w:rPr>
          <w:rFonts w:ascii="Arial" w:hAnsi="Arial" w:cs="Arial"/>
          <w:i/>
          <w:iCs/>
          <w:spacing w:val="4"/>
          <w:sz w:val="24"/>
          <w:szCs w:val="24"/>
        </w:rPr>
        <w:t>t</w:t>
      </w:r>
      <w:r w:rsidRPr="00A2546B">
        <w:rPr>
          <w:rFonts w:ascii="Arial" w:hAnsi="Arial" w:cs="Arial"/>
          <w:spacing w:val="4"/>
          <w:sz w:val="24"/>
          <w:szCs w:val="24"/>
          <w:vertAlign w:val="subscript"/>
        </w:rPr>
        <w:t>1</w:t>
      </w:r>
      <w:r w:rsidRPr="00A2546B">
        <w:rPr>
          <w:rFonts w:ascii="Arial" w:hAnsi="Arial" w:cs="Arial"/>
          <w:spacing w:val="4"/>
          <w:sz w:val="24"/>
          <w:szCs w:val="24"/>
        </w:rPr>
        <w:t xml:space="preserve"> = 2,0 s en exerçant une force horizontale dans le sens des </w:t>
      </w:r>
      <w:r w:rsidRPr="00A2546B">
        <w:rPr>
          <w:rFonts w:ascii="Arial" w:hAnsi="Arial" w:cs="Arial"/>
          <w:i/>
          <w:iCs/>
          <w:spacing w:val="4"/>
          <w:sz w:val="24"/>
          <w:szCs w:val="24"/>
        </w:rPr>
        <w:t>x</w:t>
      </w:r>
      <w:r w:rsidRPr="00A2546B">
        <w:rPr>
          <w:rFonts w:ascii="Arial" w:hAnsi="Arial" w:cs="Arial"/>
          <w:spacing w:val="4"/>
          <w:sz w:val="24"/>
          <w:szCs w:val="24"/>
        </w:rPr>
        <w:t xml:space="preserve"> croissants ; la norme de cette force est supposée constante, sa valeur est estimée à </w:t>
      </w:r>
      <w:r w:rsidRPr="00A2546B">
        <w:rPr>
          <w:rFonts w:ascii="Arial" w:hAnsi="Arial" w:cs="Arial"/>
          <w:i/>
          <w:iCs/>
          <w:spacing w:val="4"/>
          <w:sz w:val="24"/>
          <w:szCs w:val="24"/>
        </w:rPr>
        <w:t>F</w:t>
      </w:r>
      <w:r w:rsidRPr="00A2546B">
        <w:rPr>
          <w:rFonts w:ascii="Arial" w:hAnsi="Arial" w:cs="Arial"/>
          <w:spacing w:val="4"/>
          <w:sz w:val="24"/>
          <w:szCs w:val="24"/>
        </w:rPr>
        <w:t xml:space="preserve"> = 35 N. Après cette phase de lancer, la pierre est lâchée au point O de la </w:t>
      </w:r>
      <w:proofErr w:type="spellStart"/>
      <w:r w:rsidRPr="00A2546B">
        <w:rPr>
          <w:rFonts w:ascii="Arial" w:hAnsi="Arial" w:cs="Arial"/>
          <w:spacing w:val="4"/>
          <w:sz w:val="24"/>
          <w:szCs w:val="24"/>
        </w:rPr>
        <w:t>hogline</w:t>
      </w:r>
      <w:proofErr w:type="spellEnd"/>
      <w:r w:rsidRPr="00A2546B">
        <w:rPr>
          <w:rFonts w:ascii="Arial" w:hAnsi="Arial" w:cs="Arial"/>
          <w:spacing w:val="4"/>
          <w:sz w:val="24"/>
          <w:szCs w:val="24"/>
        </w:rPr>
        <w:t>, origine du repère d</w:t>
      </w:r>
      <w:r w:rsidR="00927AE0" w:rsidRPr="00A2546B">
        <w:rPr>
          <w:rFonts w:ascii="Arial" w:hAnsi="Arial" w:cs="Arial"/>
          <w:spacing w:val="4"/>
          <w:sz w:val="24"/>
          <w:szCs w:val="24"/>
        </w:rPr>
        <w:t>’</w:t>
      </w:r>
      <w:r w:rsidRPr="00A2546B">
        <w:rPr>
          <w:rFonts w:ascii="Arial" w:hAnsi="Arial" w:cs="Arial"/>
          <w:spacing w:val="4"/>
          <w:sz w:val="24"/>
          <w:szCs w:val="24"/>
        </w:rPr>
        <w:t>espace.</w:t>
      </w:r>
    </w:p>
    <w:p w14:paraId="308C750D" w14:textId="77777777" w:rsidR="00E71544" w:rsidRPr="006F76B2" w:rsidRDefault="00E71544" w:rsidP="006F76B2">
      <w:pPr>
        <w:spacing w:after="0" w:line="240" w:lineRule="auto"/>
        <w:jc w:val="both"/>
        <w:rPr>
          <w:rFonts w:ascii="Arial" w:hAnsi="Arial" w:cs="Arial"/>
          <w:sz w:val="24"/>
          <w:szCs w:val="24"/>
        </w:rPr>
      </w:pPr>
    </w:p>
    <w:p w14:paraId="1C6B3DBC" w14:textId="2B747F79" w:rsidR="00EB3C78" w:rsidRPr="006F76B2" w:rsidRDefault="00EB3C78" w:rsidP="006F76B2">
      <w:pPr>
        <w:tabs>
          <w:tab w:val="left" w:pos="567"/>
        </w:tabs>
        <w:spacing w:after="0" w:line="240" w:lineRule="auto"/>
        <w:ind w:left="567" w:hanging="567"/>
        <w:jc w:val="both"/>
        <w:rPr>
          <w:rFonts w:ascii="Arial" w:hAnsi="Arial" w:cs="Arial"/>
          <w:sz w:val="24"/>
          <w:szCs w:val="24"/>
        </w:rPr>
      </w:pPr>
      <w:r w:rsidRPr="006F76B2">
        <w:rPr>
          <w:rFonts w:ascii="Arial" w:hAnsi="Arial" w:cs="Arial"/>
          <w:b/>
          <w:bCs/>
          <w:sz w:val="24"/>
          <w:szCs w:val="24"/>
        </w:rPr>
        <w:t>Q1.</w:t>
      </w:r>
      <w:r w:rsidRPr="006F76B2">
        <w:rPr>
          <w:rFonts w:ascii="Arial" w:hAnsi="Arial" w:cs="Arial"/>
          <w:sz w:val="24"/>
          <w:szCs w:val="24"/>
        </w:rPr>
        <w:tab/>
      </w:r>
      <w:r w:rsidR="006F76B2" w:rsidRPr="006F76B2">
        <w:rPr>
          <w:rFonts w:ascii="Arial" w:hAnsi="Arial" w:cs="Arial"/>
          <w:sz w:val="24"/>
          <w:szCs w:val="24"/>
        </w:rPr>
        <w:t>Pendant la phase de lancer, effectuer le bilan des quatre forces appliquées au système {pierre}. Calculer la valeur de la norme de chacune d</w:t>
      </w:r>
      <w:r w:rsidR="00927AE0">
        <w:rPr>
          <w:rFonts w:ascii="Arial" w:hAnsi="Arial" w:cs="Arial"/>
          <w:sz w:val="24"/>
          <w:szCs w:val="24"/>
        </w:rPr>
        <w:t>’</w:t>
      </w:r>
      <w:r w:rsidR="006F76B2" w:rsidRPr="006F76B2">
        <w:rPr>
          <w:rFonts w:ascii="Arial" w:hAnsi="Arial" w:cs="Arial"/>
          <w:sz w:val="24"/>
          <w:szCs w:val="24"/>
        </w:rPr>
        <w:t>elles sachant que les deux forces verticales se compensent.</w:t>
      </w:r>
    </w:p>
    <w:p w14:paraId="1891F26E" w14:textId="77777777" w:rsidR="003822BF" w:rsidRPr="006F76B2" w:rsidRDefault="003822BF" w:rsidP="006F76B2">
      <w:pPr>
        <w:spacing w:after="0" w:line="240" w:lineRule="auto"/>
        <w:jc w:val="both"/>
        <w:rPr>
          <w:rFonts w:ascii="Arial" w:hAnsi="Arial" w:cs="Arial"/>
          <w:sz w:val="24"/>
          <w:szCs w:val="24"/>
        </w:rPr>
      </w:pPr>
    </w:p>
    <w:p w14:paraId="6DD66CFC" w14:textId="6F385EAA" w:rsidR="00FE76A1" w:rsidRPr="006F76B2" w:rsidRDefault="00FE76A1" w:rsidP="006F76B2">
      <w:pPr>
        <w:tabs>
          <w:tab w:val="left" w:pos="567"/>
        </w:tabs>
        <w:spacing w:after="0" w:line="240" w:lineRule="auto"/>
        <w:ind w:left="567" w:hanging="567"/>
        <w:jc w:val="both"/>
        <w:rPr>
          <w:rFonts w:ascii="Arial" w:hAnsi="Arial" w:cs="Arial"/>
          <w:sz w:val="24"/>
          <w:szCs w:val="24"/>
        </w:rPr>
      </w:pPr>
      <w:r w:rsidRPr="006F76B2">
        <w:rPr>
          <w:rFonts w:ascii="Arial" w:hAnsi="Arial" w:cs="Arial"/>
          <w:b/>
          <w:bCs/>
          <w:sz w:val="24"/>
          <w:szCs w:val="24"/>
        </w:rPr>
        <w:t>Q2.</w:t>
      </w:r>
      <w:r w:rsidRPr="006F76B2">
        <w:rPr>
          <w:rFonts w:ascii="Arial" w:hAnsi="Arial" w:cs="Arial"/>
          <w:sz w:val="24"/>
          <w:szCs w:val="24"/>
        </w:rPr>
        <w:tab/>
      </w:r>
      <w:r w:rsidR="006F76B2" w:rsidRPr="006F76B2">
        <w:rPr>
          <w:rFonts w:ascii="Arial" w:hAnsi="Arial" w:cs="Arial"/>
          <w:sz w:val="24"/>
          <w:szCs w:val="24"/>
        </w:rPr>
        <w:t>Reproduire sommairement le schéma ci-dessous de la pierre sur la piste horizontale et y</w:t>
      </w:r>
      <w:r w:rsidR="00A2546B">
        <w:rPr>
          <w:rFonts w:ascii="Arial" w:hAnsi="Arial" w:cs="Arial"/>
          <w:sz w:val="24"/>
          <w:szCs w:val="24"/>
        </w:rPr>
        <w:t> </w:t>
      </w:r>
      <w:r w:rsidR="006F76B2" w:rsidRPr="006F76B2">
        <w:rPr>
          <w:rFonts w:ascii="Arial" w:hAnsi="Arial" w:cs="Arial"/>
          <w:sz w:val="24"/>
          <w:szCs w:val="24"/>
        </w:rPr>
        <w:t>représenter ces forces sans souci d</w:t>
      </w:r>
      <w:r w:rsidR="00927AE0">
        <w:rPr>
          <w:rFonts w:ascii="Arial" w:hAnsi="Arial" w:cs="Arial"/>
          <w:sz w:val="24"/>
          <w:szCs w:val="24"/>
        </w:rPr>
        <w:t>’</w:t>
      </w:r>
      <w:r w:rsidR="006F76B2" w:rsidRPr="006F76B2">
        <w:rPr>
          <w:rFonts w:ascii="Arial" w:hAnsi="Arial" w:cs="Arial"/>
          <w:sz w:val="24"/>
          <w:szCs w:val="24"/>
        </w:rPr>
        <w:t>échelle.</w:t>
      </w:r>
    </w:p>
    <w:p w14:paraId="39A6F22C" w14:textId="0ECB82CE" w:rsidR="002C3F9B" w:rsidRPr="006F76B2" w:rsidRDefault="002C3F9B" w:rsidP="006F76B2">
      <w:pPr>
        <w:spacing w:after="0" w:line="240" w:lineRule="auto"/>
        <w:jc w:val="both"/>
        <w:rPr>
          <w:rFonts w:ascii="Arial" w:eastAsiaTheme="minorEastAsia" w:hAnsi="Arial" w:cs="Arial"/>
          <w:iCs/>
          <w:sz w:val="24"/>
          <w:szCs w:val="24"/>
        </w:rPr>
      </w:pPr>
    </w:p>
    <w:p w14:paraId="7EE6F938" w14:textId="104ECE1F" w:rsidR="003822BF" w:rsidRPr="006F76B2" w:rsidRDefault="006F76B2" w:rsidP="006F76B2">
      <w:pPr>
        <w:spacing w:after="0" w:line="240" w:lineRule="auto"/>
        <w:jc w:val="center"/>
        <w:rPr>
          <w:rFonts w:ascii="Arial" w:hAnsi="Arial" w:cs="Arial"/>
          <w:iCs/>
          <w:sz w:val="24"/>
          <w:szCs w:val="24"/>
        </w:rPr>
      </w:pPr>
      <w:r w:rsidRPr="006F76B2">
        <w:rPr>
          <w:rFonts w:ascii="Arial" w:hAnsi="Arial" w:cs="Arial"/>
          <w:noProof/>
          <w:sz w:val="24"/>
          <w:szCs w:val="24"/>
        </w:rPr>
        <w:drawing>
          <wp:inline distT="0" distB="0" distL="0" distR="0" wp14:anchorId="3A463D6D" wp14:editId="5C969D15">
            <wp:extent cx="5921349" cy="1660605"/>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8055" cy="1665290"/>
                    </a:xfrm>
                    <a:prstGeom prst="rect">
                      <a:avLst/>
                    </a:prstGeom>
                    <a:noFill/>
                    <a:ln>
                      <a:noFill/>
                    </a:ln>
                  </pic:spPr>
                </pic:pic>
              </a:graphicData>
            </a:graphic>
          </wp:inline>
        </w:drawing>
      </w:r>
    </w:p>
    <w:p w14:paraId="0E29B0E3" w14:textId="77777777" w:rsidR="006F76B2" w:rsidRPr="006F76B2" w:rsidRDefault="006F76B2" w:rsidP="006F76B2">
      <w:pPr>
        <w:spacing w:after="0" w:line="240" w:lineRule="auto"/>
        <w:jc w:val="center"/>
        <w:rPr>
          <w:rFonts w:ascii="Arial" w:hAnsi="Arial" w:cs="Arial"/>
          <w:sz w:val="24"/>
          <w:szCs w:val="24"/>
        </w:rPr>
      </w:pPr>
      <w:r w:rsidRPr="006F76B2">
        <w:rPr>
          <w:rFonts w:ascii="Arial" w:hAnsi="Arial" w:cs="Arial"/>
          <w:sz w:val="24"/>
          <w:szCs w:val="24"/>
        </w:rPr>
        <w:t>Figure 4. Phase de lancer</w:t>
      </w:r>
    </w:p>
    <w:p w14:paraId="36443509" w14:textId="77777777" w:rsidR="006F76B2" w:rsidRPr="006F76B2" w:rsidRDefault="006F76B2" w:rsidP="006F76B2">
      <w:pPr>
        <w:spacing w:after="0" w:line="240" w:lineRule="auto"/>
        <w:jc w:val="both"/>
        <w:rPr>
          <w:rFonts w:ascii="Arial" w:hAnsi="Arial" w:cs="Arial"/>
          <w:iCs/>
          <w:sz w:val="24"/>
          <w:szCs w:val="24"/>
        </w:rPr>
      </w:pPr>
    </w:p>
    <w:p w14:paraId="1F2985D6" w14:textId="16C73335" w:rsidR="002C3F9B" w:rsidRPr="006F76B2" w:rsidRDefault="002C3F9B" w:rsidP="006F76B2">
      <w:pPr>
        <w:tabs>
          <w:tab w:val="left" w:pos="567"/>
        </w:tabs>
        <w:spacing w:after="0" w:line="240" w:lineRule="auto"/>
        <w:ind w:left="567" w:hanging="567"/>
        <w:jc w:val="both"/>
        <w:rPr>
          <w:rFonts w:ascii="Arial" w:hAnsi="Arial" w:cs="Arial"/>
          <w:sz w:val="24"/>
          <w:szCs w:val="24"/>
        </w:rPr>
      </w:pPr>
      <w:r w:rsidRPr="006F76B2">
        <w:rPr>
          <w:rFonts w:ascii="Arial" w:hAnsi="Arial" w:cs="Arial"/>
          <w:b/>
          <w:bCs/>
          <w:sz w:val="24"/>
          <w:szCs w:val="24"/>
        </w:rPr>
        <w:t>Q3</w:t>
      </w:r>
      <w:r w:rsidRPr="006F76B2">
        <w:rPr>
          <w:rFonts w:ascii="Arial" w:hAnsi="Arial" w:cs="Arial"/>
          <w:sz w:val="24"/>
          <w:szCs w:val="24"/>
        </w:rPr>
        <w:tab/>
      </w:r>
      <w:r w:rsidR="006F76B2" w:rsidRPr="006F76B2">
        <w:rPr>
          <w:rFonts w:ascii="Arial" w:hAnsi="Arial" w:cs="Arial"/>
          <w:sz w:val="24"/>
          <w:szCs w:val="24"/>
        </w:rPr>
        <w:t>En appliquant la deuxième loi de Newton, montrer que l</w:t>
      </w:r>
      <w:r w:rsidR="00927AE0">
        <w:rPr>
          <w:rFonts w:ascii="Arial" w:hAnsi="Arial" w:cs="Arial"/>
          <w:sz w:val="24"/>
          <w:szCs w:val="24"/>
        </w:rPr>
        <w:t>’</w:t>
      </w:r>
      <w:r w:rsidR="006F76B2" w:rsidRPr="006F76B2">
        <w:rPr>
          <w:rFonts w:ascii="Arial" w:hAnsi="Arial" w:cs="Arial"/>
          <w:sz w:val="24"/>
          <w:szCs w:val="24"/>
        </w:rPr>
        <w:t>expression vectorielle de l</w:t>
      </w:r>
      <w:r w:rsidR="00927AE0">
        <w:rPr>
          <w:rFonts w:ascii="Arial" w:hAnsi="Arial" w:cs="Arial"/>
          <w:sz w:val="24"/>
          <w:szCs w:val="24"/>
        </w:rPr>
        <w:t>’</w:t>
      </w:r>
      <w:r w:rsidR="006F76B2" w:rsidRPr="006F76B2">
        <w:rPr>
          <w:rFonts w:ascii="Arial" w:hAnsi="Arial" w:cs="Arial"/>
          <w:sz w:val="24"/>
          <w:szCs w:val="24"/>
        </w:rPr>
        <w:t>accélération de la pierre est</w:t>
      </w:r>
      <w:r w:rsidR="006F76B2">
        <w:rPr>
          <w:rFonts w:ascii="Arial" w:hAnsi="Arial" w:cs="Arial"/>
          <w:sz w:val="24"/>
          <w:szCs w:val="24"/>
        </w:rPr>
        <w:t> :</w:t>
      </w:r>
      <w:r w:rsidR="00026437">
        <w:rPr>
          <w:rFonts w:ascii="Arial" w:hAnsi="Arial" w:cs="Arial"/>
          <w:sz w:val="24"/>
          <w:szCs w:val="24"/>
        </w:rPr>
        <w:t xml:space="preserve"> </w:t>
      </w:r>
      <w:r w:rsidR="00026437" w:rsidRPr="00026437">
        <w:rPr>
          <w:rFonts w:ascii="Arial" w:hAnsi="Arial" w:cs="Arial"/>
          <w:position w:val="-24"/>
          <w:sz w:val="24"/>
          <w:szCs w:val="24"/>
        </w:rPr>
        <w:object w:dxaOrig="1120" w:dyaOrig="620" w14:anchorId="44510AA9">
          <v:shape id="_x0000_i1033" type="#_x0000_t75" style="width:55.8pt;height:31.2pt" o:ole="">
            <v:imagedata r:id="rId14" o:title=""/>
          </v:shape>
          <o:OLEObject Type="Embed" ProgID="Equation.DSMT4" ShapeID="_x0000_i1033" DrawAspect="Content" ObjectID="_1786171422" r:id="rId15"/>
        </w:object>
      </w:r>
      <w:r w:rsidR="006F76B2">
        <w:rPr>
          <w:rFonts w:ascii="Arial" w:eastAsiaTheme="minorEastAsia" w:hAnsi="Arial" w:cs="Arial"/>
          <w:sz w:val="24"/>
          <w:szCs w:val="24"/>
        </w:rPr>
        <w:t xml:space="preserve">. </w:t>
      </w:r>
      <w:r w:rsidR="006F76B2" w:rsidRPr="006F76B2">
        <w:rPr>
          <w:rFonts w:ascii="Arial" w:hAnsi="Arial" w:cs="Arial"/>
          <w:sz w:val="24"/>
          <w:szCs w:val="24"/>
        </w:rPr>
        <w:t>En déduire la nature du mouvement de la pierre durant cette phase.</w:t>
      </w:r>
    </w:p>
    <w:p w14:paraId="0CB19B45" w14:textId="77777777" w:rsidR="003822BF" w:rsidRPr="006F76B2" w:rsidRDefault="003822BF" w:rsidP="006F76B2">
      <w:pPr>
        <w:spacing w:after="0" w:line="240" w:lineRule="auto"/>
        <w:jc w:val="both"/>
        <w:rPr>
          <w:rFonts w:ascii="Arial" w:hAnsi="Arial" w:cs="Arial"/>
          <w:sz w:val="24"/>
          <w:szCs w:val="24"/>
        </w:rPr>
      </w:pPr>
    </w:p>
    <w:p w14:paraId="17002E7F" w14:textId="7BCF97F5" w:rsidR="002C3F9B" w:rsidRPr="00A2546B" w:rsidRDefault="002C3F9B" w:rsidP="006F76B2">
      <w:pPr>
        <w:tabs>
          <w:tab w:val="left" w:pos="567"/>
        </w:tabs>
        <w:spacing w:after="0" w:line="240" w:lineRule="auto"/>
        <w:ind w:left="567" w:hanging="567"/>
        <w:jc w:val="both"/>
        <w:rPr>
          <w:rFonts w:ascii="Cambria Math" w:eastAsiaTheme="minorEastAsia" w:hAnsi="Cambria Math" w:cs="Arial"/>
          <w:iCs/>
          <w:spacing w:val="4"/>
          <w:sz w:val="24"/>
          <w:szCs w:val="24"/>
        </w:rPr>
      </w:pPr>
      <w:r w:rsidRPr="00A2546B">
        <w:rPr>
          <w:rFonts w:ascii="Arial" w:hAnsi="Arial" w:cs="Arial"/>
          <w:b/>
          <w:bCs/>
          <w:spacing w:val="4"/>
          <w:sz w:val="24"/>
          <w:szCs w:val="24"/>
        </w:rPr>
        <w:t>Q4</w:t>
      </w:r>
      <w:r w:rsidRPr="00A2546B">
        <w:rPr>
          <w:rFonts w:ascii="Arial" w:hAnsi="Arial" w:cs="Arial"/>
          <w:spacing w:val="4"/>
          <w:sz w:val="24"/>
          <w:szCs w:val="24"/>
        </w:rPr>
        <w:tab/>
      </w:r>
      <w:r w:rsidR="006F76B2" w:rsidRPr="00A2546B">
        <w:rPr>
          <w:rFonts w:ascii="Arial" w:hAnsi="Arial" w:cs="Arial"/>
          <w:spacing w:val="4"/>
          <w:sz w:val="24"/>
          <w:szCs w:val="24"/>
        </w:rPr>
        <w:t xml:space="preserve">En déduire que la valeur de la vitesse de la pierre en O est </w:t>
      </w:r>
      <w:r w:rsidR="00026437" w:rsidRPr="00026437">
        <w:rPr>
          <w:rFonts w:ascii="Arial" w:hAnsi="Arial" w:cs="Arial"/>
          <w:spacing w:val="4"/>
          <w:position w:val="-24"/>
          <w:sz w:val="24"/>
          <w:szCs w:val="24"/>
        </w:rPr>
        <w:object w:dxaOrig="1800" w:dyaOrig="620" w14:anchorId="23153FB5">
          <v:shape id="_x0000_i1038" type="#_x0000_t75" style="width:90pt;height:31.2pt" o:ole="">
            <v:imagedata r:id="rId16" o:title=""/>
          </v:shape>
          <o:OLEObject Type="Embed" ProgID="Equation.DSMT4" ShapeID="_x0000_i1038" DrawAspect="Content" ObjectID="_1786171423" r:id="rId17"/>
        </w:object>
      </w:r>
      <w:r w:rsidR="00026437">
        <w:rPr>
          <w:rFonts w:ascii="Arial" w:hAnsi="Arial" w:cs="Arial"/>
          <w:spacing w:val="4"/>
          <w:sz w:val="24"/>
          <w:szCs w:val="24"/>
        </w:rPr>
        <w:t xml:space="preserve"> </w:t>
      </w:r>
      <w:r w:rsidR="00927AE0" w:rsidRPr="00A2546B">
        <w:rPr>
          <w:rFonts w:ascii="Arial" w:hAnsi="Arial" w:cs="Arial"/>
          <w:spacing w:val="4"/>
          <w:sz w:val="24"/>
          <w:szCs w:val="24"/>
        </w:rPr>
        <w:t>et calculer sa valeur.</w:t>
      </w:r>
    </w:p>
    <w:p w14:paraId="7E80FDF3" w14:textId="495CECB5" w:rsidR="00FE76A1" w:rsidRDefault="00FE76A1" w:rsidP="006F76B2">
      <w:pPr>
        <w:tabs>
          <w:tab w:val="left" w:pos="567"/>
        </w:tabs>
        <w:spacing w:after="0" w:line="240" w:lineRule="auto"/>
        <w:ind w:left="567" w:hanging="567"/>
        <w:jc w:val="both"/>
        <w:rPr>
          <w:rFonts w:ascii="Arial" w:hAnsi="Arial" w:cs="Arial"/>
          <w:sz w:val="24"/>
          <w:szCs w:val="24"/>
        </w:rPr>
      </w:pPr>
    </w:p>
    <w:p w14:paraId="1CDFEE44" w14:textId="7BBD67B1" w:rsidR="00927AE0" w:rsidRDefault="00927AE0" w:rsidP="00927AE0">
      <w:pPr>
        <w:spacing w:after="0" w:line="240" w:lineRule="auto"/>
        <w:jc w:val="both"/>
        <w:rPr>
          <w:rFonts w:ascii="Arial" w:hAnsi="Arial" w:cs="Arial"/>
          <w:sz w:val="24"/>
          <w:szCs w:val="24"/>
        </w:rPr>
      </w:pPr>
      <w:r w:rsidRPr="006F76B2">
        <w:rPr>
          <w:rFonts w:ascii="Arial" w:hAnsi="Arial" w:cs="Arial"/>
          <w:sz w:val="24"/>
          <w:szCs w:val="24"/>
        </w:rPr>
        <w:t xml:space="preserve">Dans les questions </w:t>
      </w:r>
      <w:r w:rsidRPr="00927AE0">
        <w:rPr>
          <w:rFonts w:ascii="Arial" w:hAnsi="Arial" w:cs="Arial"/>
          <w:b/>
          <w:bCs/>
          <w:sz w:val="24"/>
          <w:szCs w:val="24"/>
        </w:rPr>
        <w:t>Q5</w:t>
      </w:r>
      <w:r w:rsidRPr="006F76B2">
        <w:rPr>
          <w:rFonts w:ascii="Arial" w:hAnsi="Arial" w:cs="Arial"/>
          <w:sz w:val="24"/>
          <w:szCs w:val="24"/>
        </w:rPr>
        <w:t xml:space="preserve"> et </w:t>
      </w:r>
      <w:r w:rsidRPr="00927AE0">
        <w:rPr>
          <w:rFonts w:ascii="Arial" w:hAnsi="Arial" w:cs="Arial"/>
          <w:b/>
          <w:bCs/>
          <w:sz w:val="24"/>
          <w:szCs w:val="24"/>
        </w:rPr>
        <w:t>Q6</w:t>
      </w:r>
      <w:r w:rsidRPr="006F76B2">
        <w:rPr>
          <w:rFonts w:ascii="Arial" w:hAnsi="Arial" w:cs="Arial"/>
          <w:sz w:val="24"/>
          <w:szCs w:val="24"/>
        </w:rPr>
        <w:t>, on considère que les joueurs ne balaient pas la glace et que le frottement ne change pas.</w:t>
      </w:r>
    </w:p>
    <w:p w14:paraId="6984FFB7" w14:textId="77777777" w:rsidR="00927AE0" w:rsidRPr="006F76B2" w:rsidRDefault="00927AE0" w:rsidP="006F76B2">
      <w:pPr>
        <w:tabs>
          <w:tab w:val="left" w:pos="567"/>
        </w:tabs>
        <w:spacing w:after="0" w:line="240" w:lineRule="auto"/>
        <w:ind w:left="567" w:hanging="567"/>
        <w:jc w:val="both"/>
        <w:rPr>
          <w:rFonts w:ascii="Arial" w:hAnsi="Arial" w:cs="Arial"/>
          <w:sz w:val="24"/>
          <w:szCs w:val="24"/>
        </w:rPr>
      </w:pPr>
    </w:p>
    <w:p w14:paraId="6FF9224C" w14:textId="0B2A6E05" w:rsidR="00E71544" w:rsidRPr="00A2546B" w:rsidRDefault="00E71544" w:rsidP="00927AE0">
      <w:pPr>
        <w:tabs>
          <w:tab w:val="left" w:pos="567"/>
        </w:tabs>
        <w:spacing w:after="0" w:line="240" w:lineRule="auto"/>
        <w:ind w:left="567" w:right="-2" w:hanging="567"/>
        <w:jc w:val="both"/>
        <w:rPr>
          <w:rFonts w:ascii="Arial" w:hAnsi="Arial" w:cs="Arial"/>
          <w:spacing w:val="6"/>
          <w:sz w:val="24"/>
          <w:szCs w:val="24"/>
        </w:rPr>
      </w:pPr>
      <w:r w:rsidRPr="00A2546B">
        <w:rPr>
          <w:rFonts w:ascii="Arial" w:hAnsi="Arial" w:cs="Arial"/>
          <w:b/>
          <w:bCs/>
          <w:spacing w:val="6"/>
          <w:sz w:val="24"/>
          <w:szCs w:val="24"/>
        </w:rPr>
        <w:t>Q5</w:t>
      </w:r>
      <w:r w:rsidRPr="00A2546B">
        <w:rPr>
          <w:rFonts w:ascii="Arial" w:hAnsi="Arial" w:cs="Arial"/>
          <w:spacing w:val="6"/>
          <w:sz w:val="24"/>
          <w:szCs w:val="24"/>
        </w:rPr>
        <w:tab/>
      </w:r>
      <w:r w:rsidR="00927AE0" w:rsidRPr="00A2546B">
        <w:rPr>
          <w:rFonts w:ascii="Arial" w:hAnsi="Arial" w:cs="Arial"/>
          <w:spacing w:val="6"/>
          <w:sz w:val="24"/>
          <w:szCs w:val="24"/>
        </w:rPr>
        <w:t>En appliquant le théorème de l’énergie cinétique, établir que</w:t>
      </w:r>
      <w:r w:rsidR="00722A5C">
        <w:rPr>
          <w:rFonts w:ascii="Arial" w:hAnsi="Arial" w:cs="Arial"/>
          <w:spacing w:val="6"/>
          <w:sz w:val="24"/>
          <w:szCs w:val="24"/>
        </w:rPr>
        <w:t xml:space="preserve"> </w:t>
      </w:r>
      <w:r w:rsidR="00722A5C" w:rsidRPr="00722A5C">
        <w:rPr>
          <w:rFonts w:ascii="Arial" w:hAnsi="Arial" w:cs="Arial"/>
          <w:spacing w:val="6"/>
          <w:position w:val="-28"/>
          <w:sz w:val="24"/>
          <w:szCs w:val="24"/>
        </w:rPr>
        <w:object w:dxaOrig="940" w:dyaOrig="700" w14:anchorId="57C776A4">
          <v:shape id="_x0000_i1041" type="#_x0000_t75" style="width:46.8pt;height:34.8pt" o:ole="">
            <v:imagedata r:id="rId18" o:title=""/>
          </v:shape>
          <o:OLEObject Type="Embed" ProgID="Equation.DSMT4" ShapeID="_x0000_i1041" DrawAspect="Content" ObjectID="_1786171424" r:id="rId19"/>
        </w:object>
      </w:r>
      <w:r w:rsidR="00722A5C">
        <w:rPr>
          <w:rFonts w:ascii="Arial" w:hAnsi="Arial" w:cs="Arial"/>
          <w:spacing w:val="6"/>
          <w:sz w:val="24"/>
          <w:szCs w:val="24"/>
        </w:rPr>
        <w:t xml:space="preserve"> </w:t>
      </w:r>
      <w:r w:rsidR="00927AE0" w:rsidRPr="00A2546B">
        <w:rPr>
          <w:rFonts w:ascii="Arial" w:hAnsi="Arial" w:cs="Arial"/>
          <w:spacing w:val="6"/>
          <w:sz w:val="24"/>
          <w:szCs w:val="24"/>
        </w:rPr>
        <w:t xml:space="preserve">avec </w:t>
      </w:r>
      <w:r w:rsidR="00927AE0" w:rsidRPr="00A2546B">
        <w:rPr>
          <w:rFonts w:ascii="Arial" w:hAnsi="Arial" w:cs="Arial"/>
          <w:i/>
          <w:iCs/>
          <w:spacing w:val="6"/>
          <w:sz w:val="24"/>
          <w:szCs w:val="24"/>
        </w:rPr>
        <w:t>d</w:t>
      </w:r>
      <w:r w:rsidR="00927AE0" w:rsidRPr="00A2546B">
        <w:rPr>
          <w:rFonts w:ascii="Arial" w:hAnsi="Arial" w:cs="Arial"/>
          <w:spacing w:val="6"/>
          <w:sz w:val="24"/>
          <w:szCs w:val="24"/>
        </w:rPr>
        <w:t>, la distance</w:t>
      </w:r>
      <w:r w:rsidR="00722A5C">
        <w:rPr>
          <w:rFonts w:ascii="Arial" w:hAnsi="Arial" w:cs="Arial"/>
          <w:spacing w:val="6"/>
          <w:sz w:val="24"/>
          <w:szCs w:val="24"/>
        </w:rPr>
        <w:t xml:space="preserve"> </w:t>
      </w:r>
      <w:r w:rsidR="00927AE0" w:rsidRPr="00A2546B">
        <w:rPr>
          <w:rFonts w:ascii="Arial" w:hAnsi="Arial" w:cs="Arial"/>
          <w:spacing w:val="6"/>
          <w:sz w:val="24"/>
          <w:szCs w:val="24"/>
        </w:rPr>
        <w:t xml:space="preserve">par rapport à l’origine O du repère à laquelle s’immobilise la pierre. Déterminer la valeur de </w:t>
      </w:r>
      <w:r w:rsidR="00927AE0" w:rsidRPr="00A2546B">
        <w:rPr>
          <w:rFonts w:ascii="Arial" w:hAnsi="Arial" w:cs="Arial"/>
          <w:i/>
          <w:iCs/>
          <w:spacing w:val="6"/>
          <w:sz w:val="24"/>
          <w:szCs w:val="24"/>
        </w:rPr>
        <w:t>d</w:t>
      </w:r>
      <w:r w:rsidR="00927AE0" w:rsidRPr="00A2546B">
        <w:rPr>
          <w:rFonts w:ascii="Arial" w:hAnsi="Arial" w:cs="Arial"/>
          <w:spacing w:val="6"/>
          <w:sz w:val="24"/>
          <w:szCs w:val="24"/>
        </w:rPr>
        <w:t>.</w:t>
      </w:r>
    </w:p>
    <w:p w14:paraId="3962CDCD" w14:textId="77777777" w:rsidR="00E71544" w:rsidRPr="006F76B2" w:rsidRDefault="00E71544" w:rsidP="006F76B2">
      <w:pPr>
        <w:spacing w:after="0" w:line="240" w:lineRule="auto"/>
        <w:jc w:val="both"/>
        <w:rPr>
          <w:rFonts w:ascii="Arial" w:hAnsi="Arial" w:cs="Arial"/>
          <w:sz w:val="24"/>
          <w:szCs w:val="24"/>
        </w:rPr>
      </w:pPr>
    </w:p>
    <w:p w14:paraId="1FDEE9E3" w14:textId="2592E366" w:rsidR="00721FC0" w:rsidRPr="006F76B2" w:rsidRDefault="00721FC0" w:rsidP="006F76B2">
      <w:pPr>
        <w:spacing w:after="0" w:line="240" w:lineRule="auto"/>
        <w:jc w:val="both"/>
        <w:rPr>
          <w:rFonts w:ascii="Arial" w:hAnsi="Arial" w:cs="Arial"/>
          <w:sz w:val="24"/>
          <w:szCs w:val="24"/>
        </w:rPr>
      </w:pPr>
      <w:r w:rsidRPr="006F76B2">
        <w:rPr>
          <w:rFonts w:ascii="Arial" w:hAnsi="Arial" w:cs="Arial"/>
          <w:sz w:val="24"/>
          <w:szCs w:val="24"/>
        </w:rPr>
        <w:br w:type="page"/>
      </w:r>
    </w:p>
    <w:p w14:paraId="4761FF71" w14:textId="269ADE89" w:rsidR="00927AE0" w:rsidRPr="00927AE0" w:rsidRDefault="00927AE0" w:rsidP="00927AE0">
      <w:pPr>
        <w:spacing w:after="120" w:line="240" w:lineRule="auto"/>
        <w:jc w:val="both"/>
        <w:rPr>
          <w:rFonts w:ascii="Arial" w:hAnsi="Arial" w:cs="Arial"/>
          <w:sz w:val="24"/>
          <w:szCs w:val="24"/>
        </w:rPr>
      </w:pPr>
      <w:r w:rsidRPr="00927AE0">
        <w:rPr>
          <w:rFonts w:ascii="Arial" w:hAnsi="Arial" w:cs="Arial"/>
          <w:sz w:val="24"/>
          <w:szCs w:val="24"/>
        </w:rPr>
        <w:lastRenderedPageBreak/>
        <w:t>Dans le cadre de ce modèle, on simule l</w:t>
      </w:r>
      <w:r>
        <w:rPr>
          <w:rFonts w:ascii="Arial" w:hAnsi="Arial" w:cs="Arial"/>
          <w:sz w:val="24"/>
          <w:szCs w:val="24"/>
        </w:rPr>
        <w:t>’</w:t>
      </w:r>
      <w:r w:rsidRPr="00927AE0">
        <w:rPr>
          <w:rFonts w:ascii="Arial" w:hAnsi="Arial" w:cs="Arial"/>
          <w:sz w:val="24"/>
          <w:szCs w:val="24"/>
        </w:rPr>
        <w:t xml:space="preserve">évolution de la valeur de la vitesse </w:t>
      </w:r>
      <w:r w:rsidRPr="00927AE0">
        <w:rPr>
          <w:rFonts w:ascii="Arial" w:hAnsi="Arial" w:cs="Arial"/>
          <w:i/>
          <w:iCs/>
          <w:sz w:val="24"/>
          <w:szCs w:val="24"/>
        </w:rPr>
        <w:t>v</w:t>
      </w:r>
      <w:r w:rsidRPr="00927AE0">
        <w:rPr>
          <w:rFonts w:ascii="Arial" w:hAnsi="Arial" w:cs="Arial"/>
          <w:sz w:val="24"/>
          <w:szCs w:val="24"/>
        </w:rPr>
        <w:t xml:space="preserve"> de la pierre en</w:t>
      </w:r>
      <w:r>
        <w:rPr>
          <w:rFonts w:ascii="Arial" w:hAnsi="Arial" w:cs="Arial"/>
          <w:sz w:val="24"/>
          <w:szCs w:val="24"/>
        </w:rPr>
        <w:t xml:space="preserve"> </w:t>
      </w:r>
      <w:r w:rsidRPr="00927AE0">
        <w:rPr>
          <w:rFonts w:ascii="Arial" w:hAnsi="Arial" w:cs="Arial"/>
          <w:sz w:val="24"/>
          <w:szCs w:val="24"/>
        </w:rPr>
        <w:t xml:space="preserve">fonction de sa position </w:t>
      </w:r>
      <w:r w:rsidRPr="00927AE0">
        <w:rPr>
          <w:rFonts w:ascii="Arial" w:hAnsi="Arial" w:cs="Arial"/>
          <w:i/>
          <w:iCs/>
          <w:sz w:val="24"/>
          <w:szCs w:val="24"/>
        </w:rPr>
        <w:t>x</w:t>
      </w:r>
      <w:r w:rsidRPr="00927AE0">
        <w:rPr>
          <w:rFonts w:ascii="Arial" w:hAnsi="Arial" w:cs="Arial"/>
          <w:sz w:val="24"/>
          <w:szCs w:val="24"/>
        </w:rPr>
        <w:t xml:space="preserve"> (sans balayage de la piste). On obtient le graphe suivant, les mesures</w:t>
      </w:r>
      <w:r>
        <w:rPr>
          <w:rFonts w:ascii="Arial" w:hAnsi="Arial" w:cs="Arial"/>
          <w:sz w:val="24"/>
          <w:szCs w:val="24"/>
        </w:rPr>
        <w:t xml:space="preserve"> </w:t>
      </w:r>
      <w:r w:rsidRPr="00927AE0">
        <w:rPr>
          <w:rFonts w:ascii="Arial" w:hAnsi="Arial" w:cs="Arial"/>
          <w:sz w:val="24"/>
          <w:szCs w:val="24"/>
        </w:rPr>
        <w:t>se faisant à intervalles de temps constants</w:t>
      </w:r>
      <w:r>
        <w:rPr>
          <w:rFonts w:ascii="Arial" w:hAnsi="Arial" w:cs="Arial"/>
          <w:sz w:val="24"/>
          <w:szCs w:val="24"/>
        </w:rPr>
        <w:t> :</w:t>
      </w:r>
    </w:p>
    <w:p w14:paraId="69DA9C10" w14:textId="77777777" w:rsidR="00927AE0" w:rsidRPr="006F76B2" w:rsidRDefault="00927AE0" w:rsidP="00927AE0">
      <w:pPr>
        <w:tabs>
          <w:tab w:val="left" w:pos="567"/>
        </w:tabs>
        <w:spacing w:after="0" w:line="240" w:lineRule="auto"/>
        <w:ind w:left="567" w:hanging="567"/>
        <w:jc w:val="both"/>
        <w:rPr>
          <w:rFonts w:ascii="Arial" w:hAnsi="Arial" w:cs="Arial"/>
          <w:sz w:val="24"/>
          <w:szCs w:val="24"/>
        </w:rPr>
      </w:pPr>
      <w:r w:rsidRPr="006F76B2">
        <w:rPr>
          <w:rFonts w:ascii="Arial" w:hAnsi="Arial" w:cs="Arial"/>
          <w:noProof/>
          <w:sz w:val="24"/>
          <w:szCs w:val="24"/>
        </w:rPr>
        <w:drawing>
          <wp:inline distT="0" distB="0" distL="0" distR="0" wp14:anchorId="02A1F0E7" wp14:editId="19A36E4A">
            <wp:extent cx="6478270" cy="267271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8270" cy="2672715"/>
                    </a:xfrm>
                    <a:prstGeom prst="rect">
                      <a:avLst/>
                    </a:prstGeom>
                    <a:noFill/>
                    <a:ln>
                      <a:noFill/>
                    </a:ln>
                  </pic:spPr>
                </pic:pic>
              </a:graphicData>
            </a:graphic>
          </wp:inline>
        </w:drawing>
      </w:r>
    </w:p>
    <w:p w14:paraId="15916D64" w14:textId="58F4530F" w:rsidR="00927AE0" w:rsidRPr="00927AE0" w:rsidRDefault="00927AE0" w:rsidP="00927AE0">
      <w:pPr>
        <w:spacing w:before="120" w:after="0" w:line="240" w:lineRule="auto"/>
        <w:jc w:val="center"/>
        <w:rPr>
          <w:rFonts w:ascii="Arial" w:hAnsi="Arial" w:cs="Arial"/>
          <w:sz w:val="24"/>
          <w:szCs w:val="24"/>
        </w:rPr>
      </w:pPr>
      <w:r w:rsidRPr="00927AE0">
        <w:rPr>
          <w:rFonts w:ascii="Arial" w:hAnsi="Arial" w:cs="Arial"/>
          <w:sz w:val="24"/>
          <w:szCs w:val="24"/>
        </w:rPr>
        <w:t>Figure 5. Simulation de l</w:t>
      </w:r>
      <w:r>
        <w:rPr>
          <w:rFonts w:ascii="Arial" w:hAnsi="Arial" w:cs="Arial"/>
          <w:sz w:val="24"/>
          <w:szCs w:val="24"/>
        </w:rPr>
        <w:t>’</w:t>
      </w:r>
      <w:r w:rsidRPr="00927AE0">
        <w:rPr>
          <w:rFonts w:ascii="Arial" w:hAnsi="Arial" w:cs="Arial"/>
          <w:sz w:val="24"/>
          <w:szCs w:val="24"/>
        </w:rPr>
        <w:t xml:space="preserve">évolution de la valeur de la vitesse </w:t>
      </w:r>
      <w:r w:rsidRPr="00927AE0">
        <w:rPr>
          <w:rFonts w:ascii="Arial" w:hAnsi="Arial" w:cs="Arial"/>
          <w:i/>
          <w:iCs/>
          <w:sz w:val="24"/>
          <w:szCs w:val="24"/>
        </w:rPr>
        <w:t>v</w:t>
      </w:r>
      <w:r w:rsidRPr="00927AE0">
        <w:rPr>
          <w:rFonts w:ascii="Arial" w:hAnsi="Arial" w:cs="Arial"/>
          <w:sz w:val="24"/>
          <w:szCs w:val="24"/>
        </w:rPr>
        <w:t xml:space="preserve"> de la pierre en fonction</w:t>
      </w:r>
      <w:r>
        <w:rPr>
          <w:rFonts w:ascii="Arial" w:hAnsi="Arial" w:cs="Arial"/>
          <w:sz w:val="24"/>
          <w:szCs w:val="24"/>
        </w:rPr>
        <w:t xml:space="preserve"> </w:t>
      </w:r>
      <w:r w:rsidRPr="00927AE0">
        <w:rPr>
          <w:rFonts w:ascii="Arial" w:hAnsi="Arial" w:cs="Arial"/>
          <w:sz w:val="24"/>
          <w:szCs w:val="24"/>
        </w:rPr>
        <w:t xml:space="preserve">de sa position </w:t>
      </w:r>
      <w:r w:rsidRPr="00927AE0">
        <w:rPr>
          <w:rFonts w:ascii="Arial" w:hAnsi="Arial" w:cs="Arial"/>
          <w:i/>
          <w:iCs/>
          <w:sz w:val="24"/>
          <w:szCs w:val="24"/>
        </w:rPr>
        <w:t>x</w:t>
      </w:r>
      <w:r w:rsidRPr="00927AE0">
        <w:rPr>
          <w:rFonts w:ascii="Arial" w:hAnsi="Arial" w:cs="Arial"/>
          <w:sz w:val="24"/>
          <w:szCs w:val="24"/>
        </w:rPr>
        <w:t xml:space="preserve"> (sans balayage)</w:t>
      </w:r>
    </w:p>
    <w:p w14:paraId="47CB67E1" w14:textId="77777777" w:rsidR="003822BF" w:rsidRPr="006F76B2" w:rsidRDefault="003822BF" w:rsidP="00927AE0">
      <w:pPr>
        <w:spacing w:after="0" w:line="240" w:lineRule="auto"/>
        <w:ind w:right="-2"/>
        <w:jc w:val="both"/>
        <w:rPr>
          <w:rFonts w:ascii="Arial" w:hAnsi="Arial" w:cs="Arial"/>
          <w:sz w:val="24"/>
          <w:szCs w:val="24"/>
        </w:rPr>
      </w:pPr>
    </w:p>
    <w:p w14:paraId="683660AC" w14:textId="3CFC6927" w:rsidR="00927AE0" w:rsidRPr="006F76B2" w:rsidRDefault="00927AE0" w:rsidP="00927AE0">
      <w:pPr>
        <w:tabs>
          <w:tab w:val="left" w:pos="567"/>
        </w:tabs>
        <w:spacing w:after="0" w:line="240" w:lineRule="auto"/>
        <w:ind w:left="567" w:right="-2" w:hanging="567"/>
        <w:jc w:val="both"/>
        <w:rPr>
          <w:rFonts w:ascii="Arial" w:hAnsi="Arial" w:cs="Arial"/>
          <w:sz w:val="24"/>
          <w:szCs w:val="24"/>
        </w:rPr>
      </w:pPr>
      <w:r w:rsidRPr="006F76B2">
        <w:rPr>
          <w:rFonts w:ascii="Arial" w:hAnsi="Arial" w:cs="Arial"/>
          <w:b/>
          <w:bCs/>
          <w:sz w:val="24"/>
          <w:szCs w:val="24"/>
        </w:rPr>
        <w:t>Q6</w:t>
      </w:r>
      <w:r w:rsidRPr="006F76B2">
        <w:rPr>
          <w:rFonts w:ascii="Arial" w:hAnsi="Arial" w:cs="Arial"/>
          <w:sz w:val="24"/>
          <w:szCs w:val="24"/>
        </w:rPr>
        <w:tab/>
      </w:r>
      <w:r w:rsidRPr="00927AE0">
        <w:rPr>
          <w:rFonts w:ascii="Arial" w:hAnsi="Arial" w:cs="Arial"/>
          <w:sz w:val="24"/>
          <w:szCs w:val="24"/>
        </w:rPr>
        <w:t xml:space="preserve">Montrer que le résultat obtenu à la question </w:t>
      </w:r>
      <w:r w:rsidRPr="00927AE0">
        <w:rPr>
          <w:rFonts w:ascii="Arial" w:hAnsi="Arial" w:cs="Arial"/>
          <w:b/>
          <w:bCs/>
          <w:sz w:val="24"/>
          <w:szCs w:val="24"/>
        </w:rPr>
        <w:t>Q5</w:t>
      </w:r>
      <w:r w:rsidRPr="00927AE0">
        <w:rPr>
          <w:rFonts w:ascii="Arial" w:hAnsi="Arial" w:cs="Arial"/>
          <w:sz w:val="24"/>
          <w:szCs w:val="24"/>
        </w:rPr>
        <w:t xml:space="preserve"> est cohérent avec la courbe de la</w:t>
      </w:r>
      <w:r>
        <w:rPr>
          <w:rFonts w:ascii="Arial" w:hAnsi="Arial" w:cs="Arial"/>
          <w:sz w:val="24"/>
          <w:szCs w:val="24"/>
        </w:rPr>
        <w:t xml:space="preserve"> </w:t>
      </w:r>
      <w:r w:rsidRPr="00927AE0">
        <w:rPr>
          <w:rFonts w:ascii="Arial" w:hAnsi="Arial" w:cs="Arial"/>
          <w:sz w:val="24"/>
          <w:szCs w:val="24"/>
        </w:rPr>
        <w:t>figure 5. Justifier la nécessité de balayer devant la pierre.</w:t>
      </w:r>
    </w:p>
    <w:p w14:paraId="22CDE177" w14:textId="77777777" w:rsidR="003822BF" w:rsidRPr="006F76B2" w:rsidRDefault="003822BF" w:rsidP="00927AE0">
      <w:pPr>
        <w:spacing w:after="0" w:line="240" w:lineRule="auto"/>
        <w:ind w:right="-2"/>
        <w:jc w:val="both"/>
        <w:rPr>
          <w:rFonts w:ascii="Arial" w:hAnsi="Arial" w:cs="Arial"/>
          <w:sz w:val="24"/>
          <w:szCs w:val="24"/>
        </w:rPr>
      </w:pPr>
    </w:p>
    <w:p w14:paraId="50DFC22E" w14:textId="77777777" w:rsidR="00927AE0" w:rsidRPr="00927AE0" w:rsidRDefault="00927AE0" w:rsidP="00927AE0">
      <w:pPr>
        <w:spacing w:after="0" w:line="240" w:lineRule="auto"/>
        <w:jc w:val="both"/>
        <w:rPr>
          <w:rFonts w:ascii="Arial" w:hAnsi="Arial" w:cs="Arial"/>
          <w:sz w:val="24"/>
          <w:szCs w:val="24"/>
        </w:rPr>
      </w:pPr>
      <w:r w:rsidRPr="00927AE0">
        <w:rPr>
          <w:rFonts w:ascii="Arial" w:hAnsi="Arial" w:cs="Arial"/>
          <w:sz w:val="24"/>
          <w:szCs w:val="24"/>
        </w:rPr>
        <w:t>En pratique, les joueurs balaient certaines parties de la piste. Pour rendre compte de cela, on</w:t>
      </w:r>
      <w:r>
        <w:rPr>
          <w:rFonts w:ascii="Arial" w:hAnsi="Arial" w:cs="Arial"/>
          <w:sz w:val="24"/>
          <w:szCs w:val="24"/>
        </w:rPr>
        <w:t xml:space="preserve"> </w:t>
      </w:r>
      <w:r w:rsidRPr="00927AE0">
        <w:rPr>
          <w:rFonts w:ascii="Arial" w:hAnsi="Arial" w:cs="Arial"/>
          <w:sz w:val="24"/>
          <w:szCs w:val="24"/>
        </w:rPr>
        <w:t>adapte le modèle et on obtient le graphe ci-dessous.</w:t>
      </w:r>
    </w:p>
    <w:p w14:paraId="265A4C7E" w14:textId="77777777" w:rsidR="000B26F9" w:rsidRPr="006F76B2" w:rsidRDefault="000B26F9" w:rsidP="003822BF">
      <w:pPr>
        <w:tabs>
          <w:tab w:val="left" w:pos="567"/>
        </w:tabs>
        <w:spacing w:after="0" w:line="240" w:lineRule="auto"/>
        <w:ind w:left="567" w:hanging="567"/>
        <w:jc w:val="both"/>
        <w:rPr>
          <w:rFonts w:ascii="Arial" w:hAnsi="Arial" w:cs="Arial"/>
          <w:sz w:val="24"/>
          <w:szCs w:val="24"/>
        </w:rPr>
      </w:pPr>
    </w:p>
    <w:p w14:paraId="236C965E" w14:textId="4C2D5AB2" w:rsidR="000B26F9" w:rsidRPr="006F76B2" w:rsidRDefault="00E71544" w:rsidP="003822BF">
      <w:pPr>
        <w:tabs>
          <w:tab w:val="left" w:pos="567"/>
        </w:tabs>
        <w:spacing w:after="0" w:line="240" w:lineRule="auto"/>
        <w:ind w:left="567" w:hanging="567"/>
        <w:jc w:val="both"/>
        <w:rPr>
          <w:rFonts w:ascii="Arial" w:hAnsi="Arial" w:cs="Arial"/>
          <w:sz w:val="24"/>
          <w:szCs w:val="24"/>
        </w:rPr>
      </w:pPr>
      <w:r w:rsidRPr="006F76B2">
        <w:rPr>
          <w:rFonts w:ascii="Arial" w:hAnsi="Arial" w:cs="Arial"/>
          <w:noProof/>
          <w:sz w:val="24"/>
          <w:szCs w:val="24"/>
        </w:rPr>
        <w:drawing>
          <wp:inline distT="0" distB="0" distL="0" distR="0" wp14:anchorId="0AA4425B" wp14:editId="0FF1D963">
            <wp:extent cx="6478270" cy="267970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8270" cy="2679700"/>
                    </a:xfrm>
                    <a:prstGeom prst="rect">
                      <a:avLst/>
                    </a:prstGeom>
                    <a:noFill/>
                    <a:ln>
                      <a:noFill/>
                    </a:ln>
                  </pic:spPr>
                </pic:pic>
              </a:graphicData>
            </a:graphic>
          </wp:inline>
        </w:drawing>
      </w:r>
    </w:p>
    <w:p w14:paraId="1D84820A" w14:textId="77777777" w:rsidR="00927AE0" w:rsidRDefault="00927AE0" w:rsidP="00927AE0">
      <w:pPr>
        <w:spacing w:before="120" w:after="0" w:line="240" w:lineRule="auto"/>
        <w:jc w:val="center"/>
        <w:rPr>
          <w:rFonts w:ascii="Arial" w:hAnsi="Arial" w:cs="Arial"/>
          <w:sz w:val="24"/>
          <w:szCs w:val="24"/>
        </w:rPr>
      </w:pPr>
      <w:r w:rsidRPr="00927AE0">
        <w:rPr>
          <w:rFonts w:ascii="Arial" w:hAnsi="Arial" w:cs="Arial"/>
          <w:sz w:val="24"/>
          <w:szCs w:val="24"/>
        </w:rPr>
        <w:t>Figure 6. Simulation de l</w:t>
      </w:r>
      <w:r>
        <w:rPr>
          <w:rFonts w:ascii="Arial" w:hAnsi="Arial" w:cs="Arial"/>
          <w:sz w:val="24"/>
          <w:szCs w:val="24"/>
        </w:rPr>
        <w:t>’</w:t>
      </w:r>
      <w:r w:rsidRPr="00927AE0">
        <w:rPr>
          <w:rFonts w:ascii="Arial" w:hAnsi="Arial" w:cs="Arial"/>
          <w:sz w:val="24"/>
          <w:szCs w:val="24"/>
        </w:rPr>
        <w:t xml:space="preserve">évolution de la valeur de la vitesse </w:t>
      </w:r>
      <w:r w:rsidRPr="00927AE0">
        <w:rPr>
          <w:rFonts w:ascii="Arial" w:hAnsi="Arial" w:cs="Arial"/>
          <w:i/>
          <w:iCs/>
          <w:sz w:val="24"/>
          <w:szCs w:val="24"/>
        </w:rPr>
        <w:t>v</w:t>
      </w:r>
      <w:r w:rsidRPr="00927AE0">
        <w:rPr>
          <w:rFonts w:ascii="Arial" w:hAnsi="Arial" w:cs="Arial"/>
          <w:sz w:val="24"/>
          <w:szCs w:val="24"/>
        </w:rPr>
        <w:t xml:space="preserve"> de la pierre en fonction</w:t>
      </w:r>
    </w:p>
    <w:p w14:paraId="6733AE25" w14:textId="5B566C45" w:rsidR="00927AE0" w:rsidRDefault="00927AE0" w:rsidP="00927AE0">
      <w:pPr>
        <w:spacing w:after="0" w:line="240" w:lineRule="auto"/>
        <w:jc w:val="center"/>
        <w:rPr>
          <w:rFonts w:ascii="Arial" w:hAnsi="Arial" w:cs="Arial"/>
          <w:sz w:val="24"/>
          <w:szCs w:val="24"/>
        </w:rPr>
      </w:pPr>
      <w:proofErr w:type="gramStart"/>
      <w:r w:rsidRPr="00927AE0">
        <w:rPr>
          <w:rFonts w:ascii="Arial" w:hAnsi="Arial" w:cs="Arial"/>
          <w:sz w:val="24"/>
          <w:szCs w:val="24"/>
        </w:rPr>
        <w:t>de</w:t>
      </w:r>
      <w:proofErr w:type="gramEnd"/>
      <w:r w:rsidRPr="00927AE0">
        <w:rPr>
          <w:rFonts w:ascii="Arial" w:hAnsi="Arial" w:cs="Arial"/>
          <w:sz w:val="24"/>
          <w:szCs w:val="24"/>
        </w:rPr>
        <w:t xml:space="preserve"> sa position </w:t>
      </w:r>
      <w:r w:rsidRPr="00927AE0">
        <w:rPr>
          <w:rFonts w:ascii="Arial" w:hAnsi="Arial" w:cs="Arial"/>
          <w:i/>
          <w:iCs/>
          <w:sz w:val="24"/>
          <w:szCs w:val="24"/>
        </w:rPr>
        <w:t>x</w:t>
      </w:r>
      <w:r w:rsidRPr="00927AE0">
        <w:rPr>
          <w:rFonts w:ascii="Arial" w:hAnsi="Arial" w:cs="Arial"/>
          <w:sz w:val="24"/>
          <w:szCs w:val="24"/>
        </w:rPr>
        <w:t xml:space="preserve"> (avec balayage)</w:t>
      </w:r>
    </w:p>
    <w:p w14:paraId="1C11A484" w14:textId="77777777" w:rsidR="00927AE0" w:rsidRPr="006F76B2" w:rsidRDefault="00927AE0" w:rsidP="00927AE0">
      <w:pPr>
        <w:spacing w:after="0" w:line="240" w:lineRule="auto"/>
        <w:ind w:right="-2"/>
        <w:jc w:val="both"/>
        <w:rPr>
          <w:rFonts w:ascii="Arial" w:hAnsi="Arial" w:cs="Arial"/>
          <w:sz w:val="24"/>
          <w:szCs w:val="24"/>
        </w:rPr>
      </w:pPr>
    </w:p>
    <w:p w14:paraId="6BE119FE" w14:textId="4A44ADEF" w:rsidR="00927AE0" w:rsidRPr="006F76B2" w:rsidRDefault="00927AE0" w:rsidP="00927AE0">
      <w:pPr>
        <w:tabs>
          <w:tab w:val="left" w:pos="567"/>
        </w:tabs>
        <w:spacing w:after="0" w:line="240" w:lineRule="auto"/>
        <w:ind w:left="567" w:right="-2" w:hanging="567"/>
        <w:jc w:val="both"/>
        <w:rPr>
          <w:rFonts w:ascii="Arial" w:hAnsi="Arial" w:cs="Arial"/>
          <w:sz w:val="24"/>
          <w:szCs w:val="24"/>
        </w:rPr>
      </w:pPr>
      <w:r w:rsidRPr="006F76B2">
        <w:rPr>
          <w:rFonts w:ascii="Arial" w:hAnsi="Arial" w:cs="Arial"/>
          <w:b/>
          <w:bCs/>
          <w:sz w:val="24"/>
          <w:szCs w:val="24"/>
        </w:rPr>
        <w:t>Q7.</w:t>
      </w:r>
      <w:r w:rsidRPr="006F76B2">
        <w:rPr>
          <w:rFonts w:ascii="Arial" w:hAnsi="Arial" w:cs="Arial"/>
          <w:sz w:val="24"/>
          <w:szCs w:val="24"/>
        </w:rPr>
        <w:tab/>
      </w:r>
      <w:r w:rsidRPr="00927AE0">
        <w:rPr>
          <w:rFonts w:ascii="Arial" w:hAnsi="Arial" w:cs="Arial"/>
          <w:sz w:val="24"/>
          <w:szCs w:val="24"/>
        </w:rPr>
        <w:t>Estimer les positions des zones de la piste où les joueurs ont balayé devant la pierre.</w:t>
      </w:r>
    </w:p>
    <w:p w14:paraId="2EE16F5D" w14:textId="77777777" w:rsidR="00927AE0" w:rsidRPr="006F76B2" w:rsidRDefault="00927AE0" w:rsidP="00927AE0">
      <w:pPr>
        <w:spacing w:after="0" w:line="240" w:lineRule="auto"/>
        <w:ind w:left="567"/>
        <w:jc w:val="both"/>
        <w:rPr>
          <w:rFonts w:ascii="Arial" w:hAnsi="Arial" w:cs="Arial"/>
          <w:sz w:val="24"/>
          <w:szCs w:val="24"/>
        </w:rPr>
      </w:pPr>
      <w:r w:rsidRPr="00927AE0">
        <w:rPr>
          <w:rFonts w:ascii="Arial" w:hAnsi="Arial" w:cs="Arial"/>
          <w:sz w:val="24"/>
          <w:szCs w:val="24"/>
        </w:rPr>
        <w:t>En déduire si le balayage a ou non permis aux joueurs d</w:t>
      </w:r>
      <w:r>
        <w:rPr>
          <w:rFonts w:ascii="Arial" w:hAnsi="Arial" w:cs="Arial"/>
          <w:sz w:val="24"/>
          <w:szCs w:val="24"/>
        </w:rPr>
        <w:t>’</w:t>
      </w:r>
      <w:r w:rsidRPr="00927AE0">
        <w:rPr>
          <w:rFonts w:ascii="Arial" w:hAnsi="Arial" w:cs="Arial"/>
          <w:sz w:val="24"/>
          <w:szCs w:val="24"/>
        </w:rPr>
        <w:t>atteindre leur objectif.</w:t>
      </w:r>
    </w:p>
    <w:p w14:paraId="35AF0E66" w14:textId="77777777" w:rsidR="00927AE0" w:rsidRPr="006F76B2" w:rsidRDefault="00927AE0" w:rsidP="00927AE0">
      <w:pPr>
        <w:tabs>
          <w:tab w:val="left" w:pos="567"/>
        </w:tabs>
        <w:spacing w:after="0" w:line="240" w:lineRule="auto"/>
        <w:ind w:left="567" w:hanging="567"/>
        <w:jc w:val="both"/>
        <w:rPr>
          <w:rFonts w:ascii="Arial" w:hAnsi="Arial" w:cs="Arial"/>
          <w:sz w:val="24"/>
          <w:szCs w:val="24"/>
        </w:rPr>
      </w:pPr>
    </w:p>
    <w:sectPr w:rsidR="00927AE0" w:rsidRPr="006F76B2"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A6CE1"/>
    <w:multiLevelType w:val="hybridMultilevel"/>
    <w:tmpl w:val="891221E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5866E8"/>
    <w:multiLevelType w:val="hybridMultilevel"/>
    <w:tmpl w:val="C1A8E748"/>
    <w:lvl w:ilvl="0" w:tplc="745EB1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CF4D09"/>
    <w:multiLevelType w:val="hybridMultilevel"/>
    <w:tmpl w:val="2A78C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15E4B"/>
    <w:multiLevelType w:val="hybridMultilevel"/>
    <w:tmpl w:val="4CDE4B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E40F2"/>
    <w:multiLevelType w:val="hybridMultilevel"/>
    <w:tmpl w:val="3DF0B0A4"/>
    <w:lvl w:ilvl="0" w:tplc="FB604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F517D"/>
    <w:multiLevelType w:val="hybridMultilevel"/>
    <w:tmpl w:val="90847FEA"/>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5644D"/>
    <w:multiLevelType w:val="hybridMultilevel"/>
    <w:tmpl w:val="5C2EA7EE"/>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B0F6E"/>
    <w:multiLevelType w:val="hybridMultilevel"/>
    <w:tmpl w:val="340AAD0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961F3"/>
    <w:multiLevelType w:val="hybridMultilevel"/>
    <w:tmpl w:val="5D76FB4C"/>
    <w:lvl w:ilvl="0" w:tplc="AA30A3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0D42B8"/>
    <w:multiLevelType w:val="hybridMultilevel"/>
    <w:tmpl w:val="8942423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96564"/>
    <w:multiLevelType w:val="hybridMultilevel"/>
    <w:tmpl w:val="22B00EC0"/>
    <w:lvl w:ilvl="0" w:tplc="2BEC5242">
      <w:start w:val="1"/>
      <w:numFmt w:val="bullet"/>
      <w:lvlText w:val="‒"/>
      <w:lvlJc w:val="left"/>
      <w:pPr>
        <w:ind w:left="720" w:hanging="360"/>
      </w:pPr>
      <w:rPr>
        <w:rFonts w:ascii="Times New Roman" w:hAnsi="Times New Roman" w:cs="Times New Roman" w:hint="default"/>
      </w:rPr>
    </w:lvl>
    <w:lvl w:ilvl="1" w:tplc="3D568ED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EE5E93"/>
    <w:multiLevelType w:val="hybridMultilevel"/>
    <w:tmpl w:val="6CCEB198"/>
    <w:lvl w:ilvl="0" w:tplc="8E7C91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8910FA"/>
    <w:multiLevelType w:val="hybridMultilevel"/>
    <w:tmpl w:val="08DE8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4"/>
  </w:num>
  <w:num w:numId="2" w16cid:durableId="147598150">
    <w:abstractNumId w:val="25"/>
  </w:num>
  <w:num w:numId="3" w16cid:durableId="1043673191">
    <w:abstractNumId w:val="3"/>
  </w:num>
  <w:num w:numId="4" w16cid:durableId="1554997379">
    <w:abstractNumId w:val="10"/>
  </w:num>
  <w:num w:numId="5" w16cid:durableId="1774783699">
    <w:abstractNumId w:val="13"/>
  </w:num>
  <w:num w:numId="6" w16cid:durableId="1209610847">
    <w:abstractNumId w:val="5"/>
  </w:num>
  <w:num w:numId="7" w16cid:durableId="1069693144">
    <w:abstractNumId w:val="23"/>
  </w:num>
  <w:num w:numId="8" w16cid:durableId="2051689700">
    <w:abstractNumId w:val="18"/>
  </w:num>
  <w:num w:numId="9" w16cid:durableId="216749121">
    <w:abstractNumId w:val="1"/>
  </w:num>
  <w:num w:numId="10" w16cid:durableId="745884451">
    <w:abstractNumId w:val="15"/>
  </w:num>
  <w:num w:numId="11" w16cid:durableId="1463964506">
    <w:abstractNumId w:val="27"/>
  </w:num>
  <w:num w:numId="12" w16cid:durableId="1430850099">
    <w:abstractNumId w:val="2"/>
  </w:num>
  <w:num w:numId="13" w16cid:durableId="220554775">
    <w:abstractNumId w:val="12"/>
  </w:num>
  <w:num w:numId="14" w16cid:durableId="363479020">
    <w:abstractNumId w:val="0"/>
  </w:num>
  <w:num w:numId="15" w16cid:durableId="2015108701">
    <w:abstractNumId w:val="7"/>
  </w:num>
  <w:num w:numId="16" w16cid:durableId="166361213">
    <w:abstractNumId w:val="8"/>
  </w:num>
  <w:num w:numId="17" w16cid:durableId="1337030129">
    <w:abstractNumId w:val="4"/>
  </w:num>
  <w:num w:numId="18" w16cid:durableId="714156316">
    <w:abstractNumId w:val="20"/>
  </w:num>
  <w:num w:numId="19" w16cid:durableId="1594509062">
    <w:abstractNumId w:val="16"/>
  </w:num>
  <w:num w:numId="20" w16cid:durableId="964115970">
    <w:abstractNumId w:val="6"/>
  </w:num>
  <w:num w:numId="21" w16cid:durableId="1763719716">
    <w:abstractNumId w:val="9"/>
  </w:num>
  <w:num w:numId="22" w16cid:durableId="523907049">
    <w:abstractNumId w:val="11"/>
  </w:num>
  <w:num w:numId="23" w16cid:durableId="1432358720">
    <w:abstractNumId w:val="14"/>
  </w:num>
  <w:num w:numId="24" w16cid:durableId="223108393">
    <w:abstractNumId w:val="28"/>
  </w:num>
  <w:num w:numId="25" w16cid:durableId="1020278363">
    <w:abstractNumId w:val="26"/>
  </w:num>
  <w:num w:numId="26" w16cid:durableId="152643882">
    <w:abstractNumId w:val="19"/>
  </w:num>
  <w:num w:numId="27" w16cid:durableId="1804805073">
    <w:abstractNumId w:val="17"/>
  </w:num>
  <w:num w:numId="28" w16cid:durableId="346760700">
    <w:abstractNumId w:val="29"/>
  </w:num>
  <w:num w:numId="29" w16cid:durableId="1834250627">
    <w:abstractNumId w:val="22"/>
  </w:num>
  <w:num w:numId="30" w16cid:durableId="13117174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26437"/>
    <w:rsid w:val="00036B43"/>
    <w:rsid w:val="00040449"/>
    <w:rsid w:val="00075DC3"/>
    <w:rsid w:val="00093947"/>
    <w:rsid w:val="000B26F9"/>
    <w:rsid w:val="000B7173"/>
    <w:rsid w:val="000C2D30"/>
    <w:rsid w:val="000D6EDC"/>
    <w:rsid w:val="000F5AD2"/>
    <w:rsid w:val="00142394"/>
    <w:rsid w:val="0014723E"/>
    <w:rsid w:val="0016085B"/>
    <w:rsid w:val="001A09B5"/>
    <w:rsid w:val="001A533E"/>
    <w:rsid w:val="001C238A"/>
    <w:rsid w:val="001E7045"/>
    <w:rsid w:val="00215467"/>
    <w:rsid w:val="00233A95"/>
    <w:rsid w:val="00234D33"/>
    <w:rsid w:val="0026164E"/>
    <w:rsid w:val="00286D5A"/>
    <w:rsid w:val="002C27A0"/>
    <w:rsid w:val="002C3F9B"/>
    <w:rsid w:val="002F5D46"/>
    <w:rsid w:val="00371118"/>
    <w:rsid w:val="003822BF"/>
    <w:rsid w:val="00387A6D"/>
    <w:rsid w:val="003D41E2"/>
    <w:rsid w:val="00434711"/>
    <w:rsid w:val="004410FC"/>
    <w:rsid w:val="00446D65"/>
    <w:rsid w:val="004640CD"/>
    <w:rsid w:val="00464EFD"/>
    <w:rsid w:val="00467D36"/>
    <w:rsid w:val="004B7B89"/>
    <w:rsid w:val="004C71DB"/>
    <w:rsid w:val="005847DE"/>
    <w:rsid w:val="005B0CDD"/>
    <w:rsid w:val="00603DC8"/>
    <w:rsid w:val="00603F7B"/>
    <w:rsid w:val="00625CB6"/>
    <w:rsid w:val="00636E9A"/>
    <w:rsid w:val="0064599A"/>
    <w:rsid w:val="00675FAC"/>
    <w:rsid w:val="006D1F2D"/>
    <w:rsid w:val="006F76B2"/>
    <w:rsid w:val="00710F89"/>
    <w:rsid w:val="00721FC0"/>
    <w:rsid w:val="00722A5C"/>
    <w:rsid w:val="00772069"/>
    <w:rsid w:val="007E7F80"/>
    <w:rsid w:val="0087301A"/>
    <w:rsid w:val="008A12A2"/>
    <w:rsid w:val="008F1CC1"/>
    <w:rsid w:val="00927AE0"/>
    <w:rsid w:val="00974E49"/>
    <w:rsid w:val="009C65EF"/>
    <w:rsid w:val="009F1C22"/>
    <w:rsid w:val="00A2546B"/>
    <w:rsid w:val="00A40401"/>
    <w:rsid w:val="00A80710"/>
    <w:rsid w:val="00A84C0A"/>
    <w:rsid w:val="00A86B99"/>
    <w:rsid w:val="00AA3C98"/>
    <w:rsid w:val="00AC0230"/>
    <w:rsid w:val="00AE2D23"/>
    <w:rsid w:val="00AE71C8"/>
    <w:rsid w:val="00B01CD2"/>
    <w:rsid w:val="00B0379C"/>
    <w:rsid w:val="00B158CD"/>
    <w:rsid w:val="00B46774"/>
    <w:rsid w:val="00B823AF"/>
    <w:rsid w:val="00BC5661"/>
    <w:rsid w:val="00BC6B64"/>
    <w:rsid w:val="00BE5D51"/>
    <w:rsid w:val="00C045DE"/>
    <w:rsid w:val="00C507C4"/>
    <w:rsid w:val="00C73CD9"/>
    <w:rsid w:val="00C90DE4"/>
    <w:rsid w:val="00CD6C6A"/>
    <w:rsid w:val="00D72E05"/>
    <w:rsid w:val="00DA2CE7"/>
    <w:rsid w:val="00E00B5F"/>
    <w:rsid w:val="00E71544"/>
    <w:rsid w:val="00EB3C78"/>
    <w:rsid w:val="00EB63DF"/>
    <w:rsid w:val="00F0583B"/>
    <w:rsid w:val="00F15380"/>
    <w:rsid w:val="00FE7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hyperlink" Target="https://labolycee.org" TargetMode="Externa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2024-08-26T07:57:00Z</dcterms:created>
  <dcterms:modified xsi:type="dcterms:W3CDTF">2024-08-26T07:57:00Z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