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07DA6963" w:rsidR="00040449" w:rsidRDefault="001E7045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8F24F4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E35F9">
        <w:rPr>
          <w:rFonts w:ascii="Arial" w:hAnsi="Arial" w:cs="Arial"/>
          <w:b/>
          <w:bCs/>
          <w:sz w:val="24"/>
          <w:szCs w:val="24"/>
        </w:rPr>
        <w:t>Centres étrangers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DB399C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2CC1E3C6" w:rsidR="00EB63DF" w:rsidRPr="00EB63DF" w:rsidRDefault="00EB63DF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BE35F9">
        <w:rPr>
          <w:rFonts w:ascii="Arial" w:hAnsi="Arial" w:cs="Arial"/>
          <w:b/>
          <w:bCs/>
          <w:sz w:val="24"/>
          <w:szCs w:val="24"/>
        </w:rPr>
        <w:t>1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8F24F4">
        <w:rPr>
          <w:rFonts w:ascii="Arial" w:hAnsi="Arial" w:cs="Arial"/>
          <w:b/>
          <w:bCs/>
          <w:sz w:val="24"/>
          <w:szCs w:val="24"/>
        </w:rPr>
        <w:t>10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76F5F4F0" w:rsidR="00EB63DF" w:rsidRPr="002C27A0" w:rsidRDefault="008F24F4" w:rsidP="000D6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Apprentissage du saut en parachute</w:t>
      </w:r>
    </w:p>
    <w:p w14:paraId="5EF8DA73" w14:textId="77777777" w:rsidR="00EB63DF" w:rsidRDefault="00EB63DF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1D336" w14:textId="056EBCCD" w:rsidR="00F15380" w:rsidRDefault="00F15380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532652" w14:textId="2D143F6E" w:rsidR="008F24F4" w:rsidRP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Au cours de l’une des étapes de sa formation, un élève parachutiste doit apprendre à</w:t>
      </w:r>
      <w:r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évaluer par lui-même la durée au bout de laquelle il doit actionner la commande de</w:t>
      </w:r>
      <w:r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l’ouverture de son parachute, quelques secondes après avoir sauté de l’avion.</w:t>
      </w:r>
    </w:p>
    <w:p w14:paraId="40F211FF" w14:textId="77777777" w:rsidR="008F24F4" w:rsidRP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En cas d’urgence, un parachute de secours se déclenche automatiquement.</w:t>
      </w:r>
    </w:p>
    <w:p w14:paraId="21A9475E" w14:textId="30ABC52C" w:rsid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Mais avant de sauter, l’élève et son moniteur doivent pouvoir s’entendre parler dans l’avion</w:t>
      </w:r>
      <w:r>
        <w:rPr>
          <w:rFonts w:ascii="Arial" w:hAnsi="Arial" w:cs="Arial"/>
          <w:sz w:val="24"/>
          <w:szCs w:val="24"/>
        </w:rPr>
        <w:t> !</w:t>
      </w:r>
    </w:p>
    <w:p w14:paraId="53DE8684" w14:textId="77777777" w:rsidR="008F24F4" w:rsidRP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623B1EB" w14:textId="291E8CD1" w:rsidR="008F24F4" w:rsidRP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F24F4">
        <w:rPr>
          <w:rFonts w:ascii="Arial" w:hAnsi="Arial" w:cs="Arial"/>
          <w:b/>
          <w:bCs/>
          <w:sz w:val="24"/>
          <w:szCs w:val="24"/>
          <w:u w:val="single"/>
        </w:rPr>
        <w:t>Données :</w:t>
      </w:r>
    </w:p>
    <w:p w14:paraId="526D7D3B" w14:textId="2ADD94B6" w:rsidR="008F24F4" w:rsidRPr="008F24F4" w:rsidRDefault="008F24F4" w:rsidP="008F24F4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Masse de l’élève parachutiste et de son équipement</w:t>
      </w:r>
      <w:r>
        <w:rPr>
          <w:rFonts w:ascii="Arial" w:hAnsi="Arial" w:cs="Arial"/>
          <w:sz w:val="24"/>
          <w:szCs w:val="24"/>
        </w:rPr>
        <w:t> :</w:t>
      </w:r>
      <w:r w:rsidRPr="008F24F4">
        <w:rPr>
          <w:rFonts w:ascii="Arial" w:hAnsi="Arial" w:cs="Arial"/>
          <w:sz w:val="24"/>
          <w:szCs w:val="24"/>
        </w:rPr>
        <w:t xml:space="preserve"> </w:t>
      </w:r>
      <w:r w:rsidRPr="00070839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= 75,0 kg.</w:t>
      </w:r>
    </w:p>
    <w:p w14:paraId="4D6A19D3" w14:textId="7DAC7839" w:rsidR="008F24F4" w:rsidRPr="008F24F4" w:rsidRDefault="008F24F4" w:rsidP="008F24F4">
      <w:pPr>
        <w:pStyle w:val="Paragraphedeliste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Intensité du champ de pesanteur </w:t>
      </w:r>
      <w:r w:rsidRPr="00070839">
        <w:rPr>
          <w:rFonts w:ascii="Arial" w:hAnsi="Arial" w:cs="Arial"/>
          <w:i/>
          <w:iCs/>
          <w:sz w:val="24"/>
          <w:szCs w:val="24"/>
        </w:rPr>
        <w:t>g</w:t>
      </w:r>
      <w:r w:rsidRPr="008F24F4">
        <w:rPr>
          <w:rFonts w:ascii="Arial" w:hAnsi="Arial" w:cs="Arial"/>
          <w:sz w:val="24"/>
          <w:szCs w:val="24"/>
        </w:rPr>
        <w:t xml:space="preserve"> = 9,81 m</w:t>
      </w:r>
      <w:r w:rsidRPr="008F24F4">
        <w:rPr>
          <w:rFonts w:ascii="Cambria Math" w:hAnsi="Cambria Math" w:cs="Cambria Math"/>
          <w:sz w:val="24"/>
          <w:szCs w:val="24"/>
        </w:rPr>
        <w:t>⋅</w:t>
      </w:r>
      <w:r w:rsidRPr="008F24F4">
        <w:rPr>
          <w:rFonts w:ascii="Arial" w:hAnsi="Arial" w:cs="Arial"/>
          <w:sz w:val="24"/>
          <w:szCs w:val="24"/>
        </w:rPr>
        <w:t>s</w:t>
      </w:r>
      <w:r w:rsidRPr="008F24F4">
        <w:rPr>
          <w:rFonts w:ascii="Arial" w:hAnsi="Arial" w:cs="Arial"/>
          <w:sz w:val="24"/>
          <w:szCs w:val="24"/>
          <w:vertAlign w:val="superscript"/>
        </w:rPr>
        <w:t>−2</w:t>
      </w:r>
      <w:r w:rsidRPr="008F24F4">
        <w:rPr>
          <w:rFonts w:ascii="Arial" w:hAnsi="Arial" w:cs="Arial"/>
          <w:sz w:val="24"/>
          <w:szCs w:val="24"/>
        </w:rPr>
        <w:t>.</w:t>
      </w:r>
    </w:p>
    <w:p w14:paraId="51578E3D" w14:textId="77777777" w:rsid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A6D81E0" w14:textId="140CFD21" w:rsidR="008F24F4" w:rsidRP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F24F4">
        <w:rPr>
          <w:rFonts w:ascii="Arial" w:hAnsi="Arial" w:cs="Arial"/>
          <w:b/>
          <w:bCs/>
          <w:sz w:val="24"/>
          <w:szCs w:val="24"/>
        </w:rPr>
        <w:t>Partie 1 – Communication dans l’environnement bruyant de l’avion</w:t>
      </w:r>
    </w:p>
    <w:p w14:paraId="2AB705A3" w14:textId="77777777" w:rsid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9AE8DD4" w14:textId="273585DD" w:rsidR="008F24F4" w:rsidRP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Dans l’avion qui emmène le moniteur et son élève à l’altitude souhaitée, le niveau d’intensité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sonore est </w:t>
      </w:r>
      <w:r w:rsidR="00A040FF" w:rsidRPr="00A040FF">
        <w:rPr>
          <w:rFonts w:ascii="Arial" w:hAnsi="Arial" w:cs="Arial"/>
          <w:i/>
          <w:iCs/>
          <w:sz w:val="24"/>
          <w:szCs w:val="24"/>
        </w:rPr>
        <w:t>L</w:t>
      </w:r>
      <w:r w:rsidRPr="00A040FF">
        <w:rPr>
          <w:rFonts w:ascii="Arial" w:hAnsi="Arial" w:cs="Arial"/>
          <w:sz w:val="24"/>
          <w:szCs w:val="24"/>
          <w:vertAlign w:val="subscript"/>
        </w:rPr>
        <w:t>1</w:t>
      </w:r>
      <w:r w:rsidRPr="008F24F4">
        <w:rPr>
          <w:rFonts w:ascii="Arial" w:hAnsi="Arial" w:cs="Arial"/>
          <w:sz w:val="24"/>
          <w:szCs w:val="24"/>
        </w:rPr>
        <w:t xml:space="preserve"> = 82 dB.</w:t>
      </w:r>
    </w:p>
    <w:p w14:paraId="7FB6485B" w14:textId="4DA32036" w:rsidR="008F24F4" w:rsidRP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On estime que, dans le cas de deux émissions sonores simultanées, il faut que les niveaux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d’intensité sonore soient séparés de 8 dB au minimum pour que le </w:t>
      </w:r>
      <w:proofErr w:type="spellStart"/>
      <w:r w:rsidRPr="008F24F4">
        <w:rPr>
          <w:rFonts w:ascii="Arial" w:hAnsi="Arial" w:cs="Arial"/>
          <w:sz w:val="24"/>
          <w:szCs w:val="24"/>
        </w:rPr>
        <w:t>son</w:t>
      </w:r>
      <w:proofErr w:type="spellEnd"/>
      <w:r w:rsidRPr="008F24F4">
        <w:rPr>
          <w:rFonts w:ascii="Arial" w:hAnsi="Arial" w:cs="Arial"/>
          <w:sz w:val="24"/>
          <w:szCs w:val="24"/>
        </w:rPr>
        <w:t xml:space="preserve"> le plus faible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n’empêche pas d’entendre clairement le </w:t>
      </w:r>
      <w:proofErr w:type="spellStart"/>
      <w:r w:rsidRPr="008F24F4">
        <w:rPr>
          <w:rFonts w:ascii="Arial" w:hAnsi="Arial" w:cs="Arial"/>
          <w:sz w:val="24"/>
          <w:szCs w:val="24"/>
        </w:rPr>
        <w:t>son</w:t>
      </w:r>
      <w:proofErr w:type="spellEnd"/>
      <w:r w:rsidRPr="008F24F4">
        <w:rPr>
          <w:rFonts w:ascii="Arial" w:hAnsi="Arial" w:cs="Arial"/>
          <w:sz w:val="24"/>
          <w:szCs w:val="24"/>
        </w:rPr>
        <w:t xml:space="preserve"> le plus fort.</w:t>
      </w:r>
    </w:p>
    <w:p w14:paraId="44F0A781" w14:textId="77777777" w:rsidR="00A040FF" w:rsidRDefault="00A040FF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F02B8FB" w14:textId="14DB87AD" w:rsidR="008F24F4" w:rsidRPr="00A040FF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040FF">
        <w:rPr>
          <w:rFonts w:ascii="Arial" w:hAnsi="Arial" w:cs="Arial"/>
          <w:b/>
          <w:bCs/>
          <w:sz w:val="24"/>
          <w:szCs w:val="24"/>
          <w:u w:val="single"/>
        </w:rPr>
        <w:t>Données</w:t>
      </w:r>
      <w:r w:rsidR="00A040FF" w:rsidRPr="00A040FF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14:paraId="767F3AA4" w14:textId="101A2507" w:rsidR="008F24F4" w:rsidRPr="008F24F4" w:rsidRDefault="008F24F4" w:rsidP="00A040FF">
      <w:pPr>
        <w:pStyle w:val="Paragraphedeliste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Le niveau d’intensité sonore </w:t>
      </w:r>
      <w:r w:rsidR="000F20A8" w:rsidRPr="000F20A8">
        <w:rPr>
          <w:rFonts w:ascii="Arial" w:hAnsi="Arial" w:cs="Arial"/>
          <w:i/>
          <w:iCs/>
          <w:sz w:val="24"/>
          <w:szCs w:val="24"/>
        </w:rPr>
        <w:t>L</w:t>
      </w:r>
      <w:r w:rsidRPr="008F24F4">
        <w:rPr>
          <w:rFonts w:ascii="Arial" w:hAnsi="Arial" w:cs="Arial"/>
          <w:sz w:val="24"/>
          <w:szCs w:val="24"/>
        </w:rPr>
        <w:t>(dB) et l’intensité sonore</w:t>
      </w:r>
      <w:r w:rsidR="000F20A8">
        <w:rPr>
          <w:rFonts w:ascii="Arial" w:hAnsi="Arial" w:cs="Arial"/>
          <w:sz w:val="24"/>
          <w:szCs w:val="24"/>
        </w:rPr>
        <w:t xml:space="preserve"> </w:t>
      </w:r>
      <w:r w:rsidR="000F20A8" w:rsidRPr="000F20A8">
        <w:rPr>
          <w:rFonts w:ascii="Arial" w:hAnsi="Arial" w:cs="Arial"/>
          <w:i/>
          <w:iCs/>
          <w:sz w:val="24"/>
          <w:szCs w:val="24"/>
        </w:rPr>
        <w:t>I</w:t>
      </w:r>
      <w:r w:rsidR="000F20A8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sont liés par la relation</w:t>
      </w:r>
      <w:r w:rsidR="00A040FF">
        <w:rPr>
          <w:rFonts w:ascii="Arial" w:hAnsi="Arial" w:cs="Arial"/>
          <w:sz w:val="24"/>
          <w:szCs w:val="24"/>
        </w:rPr>
        <w:t> :</w:t>
      </w:r>
    </w:p>
    <w:p w14:paraId="5C773C02" w14:textId="06074837" w:rsidR="008F24F4" w:rsidRPr="008F24F4" w:rsidRDefault="00A040FF" w:rsidP="00A040FF">
      <w:pPr>
        <w:pStyle w:val="Paragraphedeliste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 xml:space="preserve">L=10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log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d>
      </m:oMath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24F4" w:rsidRPr="008F24F4">
        <w:rPr>
          <w:rFonts w:ascii="Arial" w:hAnsi="Arial" w:cs="Arial"/>
          <w:sz w:val="24"/>
          <w:szCs w:val="24"/>
        </w:rPr>
        <w:t>avec</w:t>
      </w:r>
      <w:proofErr w:type="gramEnd"/>
      <w:r w:rsidR="008F24F4" w:rsidRPr="008F24F4">
        <w:rPr>
          <w:rFonts w:ascii="Arial" w:hAnsi="Arial" w:cs="Arial"/>
          <w:sz w:val="24"/>
          <w:szCs w:val="24"/>
        </w:rPr>
        <w:t xml:space="preserve"> </w:t>
      </w:r>
      <w:r w:rsidRPr="00A040FF">
        <w:rPr>
          <w:rFonts w:ascii="Arial" w:hAnsi="Arial" w:cs="Arial"/>
          <w:i/>
          <w:iCs/>
          <w:sz w:val="24"/>
          <w:szCs w:val="24"/>
        </w:rPr>
        <w:t>I</w:t>
      </w:r>
      <w:r w:rsidR="008F24F4" w:rsidRPr="00A040FF">
        <w:rPr>
          <w:rFonts w:ascii="Arial" w:hAnsi="Arial" w:cs="Arial"/>
          <w:sz w:val="24"/>
          <w:szCs w:val="24"/>
          <w:vertAlign w:val="subscript"/>
        </w:rPr>
        <w:t>0</w:t>
      </w:r>
      <w:r w:rsidR="008F24F4" w:rsidRPr="008F24F4">
        <w:rPr>
          <w:rFonts w:ascii="Arial" w:hAnsi="Arial" w:cs="Arial"/>
          <w:sz w:val="24"/>
          <w:szCs w:val="24"/>
        </w:rPr>
        <w:t xml:space="preserve"> = 1,0 × 10</w:t>
      </w:r>
      <w:r w:rsidR="008F24F4" w:rsidRPr="00A040FF">
        <w:rPr>
          <w:rFonts w:ascii="Arial" w:hAnsi="Arial" w:cs="Arial"/>
          <w:sz w:val="24"/>
          <w:szCs w:val="24"/>
          <w:vertAlign w:val="superscript"/>
        </w:rPr>
        <w:t>−12</w:t>
      </w:r>
      <w:r w:rsidR="008F24F4" w:rsidRPr="008F24F4">
        <w:rPr>
          <w:rFonts w:ascii="Arial" w:hAnsi="Arial" w:cs="Arial"/>
          <w:sz w:val="24"/>
          <w:szCs w:val="24"/>
        </w:rPr>
        <w:t xml:space="preserve"> W∙m</w:t>
      </w:r>
      <w:r w:rsidR="008F24F4" w:rsidRPr="00A040FF">
        <w:rPr>
          <w:rFonts w:ascii="Arial" w:hAnsi="Arial" w:cs="Arial"/>
          <w:sz w:val="24"/>
          <w:szCs w:val="24"/>
          <w:vertAlign w:val="superscript"/>
        </w:rPr>
        <w:t>−</w:t>
      </w:r>
      <w:proofErr w:type="gramStart"/>
      <w:r w:rsidR="008F24F4" w:rsidRPr="00A040FF">
        <w:rPr>
          <w:rFonts w:ascii="Arial" w:hAnsi="Arial" w:cs="Arial"/>
          <w:sz w:val="24"/>
          <w:szCs w:val="24"/>
          <w:vertAlign w:val="superscript"/>
        </w:rPr>
        <w:t>2</w:t>
      </w:r>
      <w:r w:rsidR="008F24F4" w:rsidRPr="008F24F4">
        <w:rPr>
          <w:rFonts w:ascii="Arial" w:hAnsi="Arial" w:cs="Arial"/>
          <w:sz w:val="24"/>
          <w:szCs w:val="24"/>
        </w:rPr>
        <w:t xml:space="preserve"> ,</w:t>
      </w:r>
      <w:proofErr w:type="gramEnd"/>
      <w:r w:rsidR="008F24F4" w:rsidRPr="008F24F4">
        <w:rPr>
          <w:rFonts w:ascii="Arial" w:hAnsi="Arial" w:cs="Arial"/>
          <w:sz w:val="24"/>
          <w:szCs w:val="24"/>
        </w:rPr>
        <w:t xml:space="preserve"> seuil d’audibilité ;</w:t>
      </w:r>
    </w:p>
    <w:p w14:paraId="4BCA248F" w14:textId="122858F9" w:rsidR="008F24F4" w:rsidRPr="008F24F4" w:rsidRDefault="008F24F4" w:rsidP="00A040FF">
      <w:pPr>
        <w:pStyle w:val="Paragraphedeliste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On estime qu’il est nécessaire de crier pour produire un son d’intensité sonore égale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ou supérieure à </w:t>
      </w:r>
      <w:r w:rsidR="00A040FF" w:rsidRPr="00A040FF">
        <w:rPr>
          <w:rFonts w:ascii="Arial" w:hAnsi="Arial" w:cs="Arial"/>
          <w:i/>
          <w:iCs/>
          <w:sz w:val="24"/>
          <w:szCs w:val="24"/>
        </w:rPr>
        <w:t>I</w:t>
      </w:r>
      <w:r w:rsidR="00A040FF">
        <w:rPr>
          <w:rFonts w:ascii="Arial" w:hAnsi="Arial" w:cs="Arial"/>
          <w:i/>
          <w:iCs/>
          <w:sz w:val="24"/>
          <w:szCs w:val="24"/>
          <w:vertAlign w:val="subscript"/>
        </w:rPr>
        <w:t>C</w:t>
      </w:r>
      <w:r w:rsidR="00A040FF" w:rsidRPr="008F24F4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= 1,0 × </w:t>
      </w:r>
      <w:r w:rsidR="00A040FF" w:rsidRPr="008F24F4">
        <w:rPr>
          <w:rFonts w:ascii="Arial" w:hAnsi="Arial" w:cs="Arial"/>
          <w:sz w:val="24"/>
          <w:szCs w:val="24"/>
        </w:rPr>
        <w:t>10</w:t>
      </w:r>
      <w:r w:rsidR="00A040FF" w:rsidRPr="00A040FF">
        <w:rPr>
          <w:rFonts w:ascii="Arial" w:hAnsi="Arial" w:cs="Arial"/>
          <w:sz w:val="24"/>
          <w:szCs w:val="24"/>
          <w:vertAlign w:val="superscript"/>
        </w:rPr>
        <w:t>−</w:t>
      </w:r>
      <w:r w:rsidR="00A040FF">
        <w:rPr>
          <w:rFonts w:ascii="Arial" w:hAnsi="Arial" w:cs="Arial"/>
          <w:sz w:val="24"/>
          <w:szCs w:val="24"/>
          <w:vertAlign w:val="superscript"/>
        </w:rPr>
        <w:t>3</w:t>
      </w:r>
      <w:r w:rsidR="00A040FF" w:rsidRPr="008F24F4">
        <w:rPr>
          <w:rFonts w:ascii="Arial" w:hAnsi="Arial" w:cs="Arial"/>
          <w:sz w:val="24"/>
          <w:szCs w:val="24"/>
        </w:rPr>
        <w:t xml:space="preserve"> W∙m</w:t>
      </w:r>
      <w:r w:rsidR="00A040FF" w:rsidRPr="00A040FF">
        <w:rPr>
          <w:rFonts w:ascii="Arial" w:hAnsi="Arial" w:cs="Arial"/>
          <w:sz w:val="24"/>
          <w:szCs w:val="24"/>
          <w:vertAlign w:val="superscript"/>
        </w:rPr>
        <w:t>−2</w:t>
      </w:r>
      <w:r w:rsidRPr="008F24F4">
        <w:rPr>
          <w:rFonts w:ascii="Arial" w:hAnsi="Arial" w:cs="Arial"/>
          <w:sz w:val="24"/>
          <w:szCs w:val="24"/>
        </w:rPr>
        <w:t>.</w:t>
      </w:r>
    </w:p>
    <w:p w14:paraId="1D8B9324" w14:textId="2D1E81C7" w:rsidR="008F24F4" w:rsidRPr="00E6575C" w:rsidRDefault="008F24F4" w:rsidP="00E6575C">
      <w:pPr>
        <w:pStyle w:val="Paragraphedeliste"/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pacing w:val="2"/>
          <w:sz w:val="24"/>
          <w:szCs w:val="24"/>
        </w:rPr>
      </w:pPr>
      <w:r w:rsidRPr="00E6575C">
        <w:rPr>
          <w:rFonts w:ascii="Arial" w:hAnsi="Arial" w:cs="Arial"/>
          <w:b/>
          <w:bCs/>
          <w:spacing w:val="2"/>
          <w:sz w:val="24"/>
          <w:szCs w:val="24"/>
        </w:rPr>
        <w:t>1.</w:t>
      </w:r>
      <w:r w:rsidR="00A040FF" w:rsidRPr="00E6575C">
        <w:rPr>
          <w:rFonts w:ascii="Arial" w:hAnsi="Arial" w:cs="Arial"/>
          <w:spacing w:val="2"/>
          <w:sz w:val="24"/>
          <w:szCs w:val="24"/>
        </w:rPr>
        <w:tab/>
      </w:r>
      <w:r w:rsidRPr="00E6575C">
        <w:rPr>
          <w:rFonts w:ascii="Arial" w:hAnsi="Arial" w:cs="Arial"/>
          <w:spacing w:val="2"/>
          <w:sz w:val="24"/>
          <w:szCs w:val="24"/>
        </w:rPr>
        <w:t xml:space="preserve">Préciser le niveau d’intensité sonore minimal </w:t>
      </w:r>
      <w:r w:rsidR="00A040FF" w:rsidRPr="00E6575C">
        <w:rPr>
          <w:rFonts w:ascii="Arial" w:hAnsi="Arial" w:cs="Arial"/>
          <w:i/>
          <w:iCs/>
          <w:spacing w:val="2"/>
          <w:sz w:val="24"/>
          <w:szCs w:val="24"/>
        </w:rPr>
        <w:t>L</w:t>
      </w:r>
      <w:r w:rsidRPr="00E6575C">
        <w:rPr>
          <w:rFonts w:ascii="Arial" w:hAnsi="Arial" w:cs="Arial"/>
          <w:spacing w:val="2"/>
          <w:sz w:val="24"/>
          <w:szCs w:val="24"/>
          <w:vertAlign w:val="subscript"/>
        </w:rPr>
        <w:t>2</w:t>
      </w:r>
      <w:r w:rsidRPr="00E6575C">
        <w:rPr>
          <w:rFonts w:ascii="Arial" w:hAnsi="Arial" w:cs="Arial"/>
          <w:spacing w:val="2"/>
          <w:sz w:val="24"/>
          <w:szCs w:val="24"/>
        </w:rPr>
        <w:t xml:space="preserve"> que doit avoir la conversation entre</w:t>
      </w:r>
      <w:r w:rsidR="00A040FF" w:rsidRPr="00E6575C">
        <w:rPr>
          <w:rFonts w:ascii="Arial" w:hAnsi="Arial" w:cs="Arial"/>
          <w:spacing w:val="2"/>
          <w:sz w:val="24"/>
          <w:szCs w:val="24"/>
        </w:rPr>
        <w:t xml:space="preserve"> </w:t>
      </w:r>
      <w:r w:rsidRPr="00E6575C">
        <w:rPr>
          <w:rFonts w:ascii="Arial" w:hAnsi="Arial" w:cs="Arial"/>
          <w:spacing w:val="2"/>
          <w:sz w:val="24"/>
          <w:szCs w:val="24"/>
        </w:rPr>
        <w:t>le moniteur et son élève pour qu’ils puissent s’entendre clairement en dépit du bruit</w:t>
      </w:r>
      <w:r w:rsidR="00A040FF" w:rsidRPr="00E6575C">
        <w:rPr>
          <w:rFonts w:ascii="Arial" w:hAnsi="Arial" w:cs="Arial"/>
          <w:spacing w:val="2"/>
          <w:sz w:val="24"/>
          <w:szCs w:val="24"/>
        </w:rPr>
        <w:t xml:space="preserve"> </w:t>
      </w:r>
      <w:r w:rsidRPr="00E6575C">
        <w:rPr>
          <w:rFonts w:ascii="Arial" w:hAnsi="Arial" w:cs="Arial"/>
          <w:spacing w:val="2"/>
          <w:sz w:val="24"/>
          <w:szCs w:val="24"/>
        </w:rPr>
        <w:t>de l’avion.</w:t>
      </w:r>
    </w:p>
    <w:p w14:paraId="104783E0" w14:textId="1778B316" w:rsidR="008F24F4" w:rsidRPr="008F24F4" w:rsidRDefault="008F24F4" w:rsidP="00E6575C">
      <w:pPr>
        <w:pStyle w:val="Paragraphedeliste"/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040FF">
        <w:rPr>
          <w:rFonts w:ascii="Arial" w:hAnsi="Arial" w:cs="Arial"/>
          <w:b/>
          <w:bCs/>
          <w:sz w:val="24"/>
          <w:szCs w:val="24"/>
        </w:rPr>
        <w:t>2.</w:t>
      </w:r>
      <w:r w:rsidR="00A040FF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>Indiquer, en justifiant, si la gêne occasionnée par le bruit de l’avion impose ou non au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moniteur et à son élève de crier.</w:t>
      </w:r>
    </w:p>
    <w:p w14:paraId="646A1F82" w14:textId="77777777" w:rsidR="00A040FF" w:rsidRDefault="00A040FF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781F899" w14:textId="76CAFD73" w:rsid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Compte tenu du niveau d’intensité sonore dans l’avion, les pilotes utilisent des casques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d’aviation ANR (pour </w:t>
      </w:r>
      <w:r w:rsidRPr="00A040FF">
        <w:rPr>
          <w:rFonts w:ascii="Arial" w:hAnsi="Arial" w:cs="Arial"/>
          <w:i/>
          <w:iCs/>
          <w:sz w:val="24"/>
          <w:szCs w:val="24"/>
        </w:rPr>
        <w:t>Active Noise Reduction</w:t>
      </w:r>
      <w:r w:rsidRPr="008F24F4">
        <w:rPr>
          <w:rFonts w:ascii="Arial" w:hAnsi="Arial" w:cs="Arial"/>
          <w:sz w:val="24"/>
          <w:szCs w:val="24"/>
        </w:rPr>
        <w:t xml:space="preserve"> ou </w:t>
      </w:r>
      <w:r w:rsidRPr="00A040FF">
        <w:rPr>
          <w:rFonts w:ascii="Arial" w:hAnsi="Arial" w:cs="Arial"/>
          <w:i/>
          <w:iCs/>
          <w:sz w:val="24"/>
          <w:szCs w:val="24"/>
        </w:rPr>
        <w:t>Réduction Active de Bruit</w:t>
      </w:r>
      <w:r w:rsidRPr="008F24F4">
        <w:rPr>
          <w:rFonts w:ascii="Arial" w:hAnsi="Arial" w:cs="Arial"/>
          <w:sz w:val="24"/>
          <w:szCs w:val="24"/>
        </w:rPr>
        <w:t>), aussi appelés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casques actifs, pour faciliter les communications. Le fonctionnement de ces casques repose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sur une technologie électronique qui permet de capter les bruits extérieurs via un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microphone placé sur la coque du casque, et d'émettre, dans l'écouteur du casque, un signal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qui vient se superposer au bruit de l’avion de façon à le réduire.</w:t>
      </w:r>
    </w:p>
    <w:p w14:paraId="17997FDD" w14:textId="77777777" w:rsidR="00A040FF" w:rsidRPr="008F24F4" w:rsidRDefault="00A040FF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02B0C74" w14:textId="6A854F4B" w:rsidR="008F24F4" w:rsidRPr="008F24F4" w:rsidRDefault="008F24F4" w:rsidP="00A040FF">
      <w:pPr>
        <w:pStyle w:val="Paragraphedeliste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040FF">
        <w:rPr>
          <w:rFonts w:ascii="Arial" w:hAnsi="Arial" w:cs="Arial"/>
          <w:b/>
          <w:bCs/>
          <w:sz w:val="24"/>
          <w:szCs w:val="24"/>
        </w:rPr>
        <w:t>3.</w:t>
      </w:r>
      <w:r w:rsidR="00A040FF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>Nommer le phénomène physique exploité par la technologie ANR.</w:t>
      </w:r>
    </w:p>
    <w:p w14:paraId="7C14BF84" w14:textId="77777777" w:rsidR="00A040FF" w:rsidRDefault="00A040FF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652C6A3" w14:textId="631035D2" w:rsidR="008F24F4" w:rsidRDefault="008F24F4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Afin d’illustrer au laboratoire le principe d’un casque ANR, on place un microphone en face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de deux enceintes sonores. La première enceinte produit un son modélisant le bruit de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l’avion par un signal de fréquence unique. Le </w:t>
      </w:r>
      <w:r w:rsidRPr="00A040FF">
        <w:rPr>
          <w:rFonts w:ascii="Arial" w:hAnsi="Arial" w:cs="Arial"/>
          <w:b/>
          <w:bCs/>
          <w:sz w:val="24"/>
          <w:szCs w:val="24"/>
        </w:rPr>
        <w:t>document 1</w:t>
      </w:r>
      <w:r w:rsidRPr="008F24F4">
        <w:rPr>
          <w:rFonts w:ascii="Arial" w:hAnsi="Arial" w:cs="Arial"/>
          <w:sz w:val="24"/>
          <w:szCs w:val="24"/>
        </w:rPr>
        <w:t xml:space="preserve"> donné en annexe montre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l’évolution temporelle de la tension </w:t>
      </w:r>
      <w:r w:rsidR="00A040FF" w:rsidRPr="00A040FF">
        <w:rPr>
          <w:rFonts w:ascii="Arial" w:hAnsi="Arial" w:cs="Arial"/>
          <w:i/>
          <w:iCs/>
          <w:sz w:val="24"/>
          <w:szCs w:val="24"/>
        </w:rPr>
        <w:t>u</w:t>
      </w:r>
      <w:r w:rsidRPr="00A040FF">
        <w:rPr>
          <w:rFonts w:ascii="Arial" w:hAnsi="Arial" w:cs="Arial"/>
          <w:sz w:val="24"/>
          <w:szCs w:val="24"/>
          <w:vertAlign w:val="subscript"/>
        </w:rPr>
        <w:t>1</w:t>
      </w:r>
      <w:r w:rsidRPr="008F24F4">
        <w:rPr>
          <w:rFonts w:ascii="Arial" w:hAnsi="Arial" w:cs="Arial"/>
          <w:sz w:val="24"/>
          <w:szCs w:val="24"/>
        </w:rPr>
        <w:t xml:space="preserve"> aux bornes du microphone.</w:t>
      </w:r>
    </w:p>
    <w:p w14:paraId="2A90F8E3" w14:textId="77777777" w:rsidR="00A040FF" w:rsidRPr="008F24F4" w:rsidRDefault="00A040FF" w:rsidP="008F24F4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E29EBAC" w14:textId="5645744E" w:rsidR="00BE35F9" w:rsidRPr="00BE35F9" w:rsidRDefault="008F24F4" w:rsidP="00A040FF">
      <w:pPr>
        <w:pStyle w:val="Paragraphedeliste"/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040FF">
        <w:rPr>
          <w:rFonts w:ascii="Arial" w:hAnsi="Arial" w:cs="Arial"/>
          <w:b/>
          <w:bCs/>
          <w:sz w:val="24"/>
          <w:szCs w:val="24"/>
        </w:rPr>
        <w:t>4.</w:t>
      </w:r>
      <w:r w:rsidR="00A040FF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 xml:space="preserve">Représenter sur le </w:t>
      </w:r>
      <w:r w:rsidRPr="00A040FF">
        <w:rPr>
          <w:rFonts w:ascii="Arial" w:hAnsi="Arial" w:cs="Arial"/>
          <w:b/>
          <w:bCs/>
          <w:sz w:val="24"/>
          <w:szCs w:val="24"/>
          <w:u w:val="single"/>
        </w:rPr>
        <w:t>document 1 en annexe à rendre avec la copie</w:t>
      </w:r>
      <w:r w:rsidRPr="008F24F4">
        <w:rPr>
          <w:rFonts w:ascii="Arial" w:hAnsi="Arial" w:cs="Arial"/>
          <w:sz w:val="24"/>
          <w:szCs w:val="24"/>
        </w:rPr>
        <w:t>,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l’allure du signal que doit produire la deuxième enceinte pour «</w:t>
      </w:r>
      <w:r w:rsidR="00A040FF">
        <w:rPr>
          <w:rFonts w:ascii="Arial" w:hAnsi="Arial" w:cs="Arial"/>
          <w:sz w:val="24"/>
          <w:szCs w:val="24"/>
        </w:rPr>
        <w:t> </w:t>
      </w:r>
      <w:r w:rsidRPr="008F24F4">
        <w:rPr>
          <w:rFonts w:ascii="Arial" w:hAnsi="Arial" w:cs="Arial"/>
          <w:sz w:val="24"/>
          <w:szCs w:val="24"/>
        </w:rPr>
        <w:t>supprimer</w:t>
      </w:r>
      <w:r w:rsidR="00A040FF">
        <w:rPr>
          <w:rFonts w:ascii="Arial" w:hAnsi="Arial" w:cs="Arial"/>
          <w:sz w:val="24"/>
          <w:szCs w:val="24"/>
        </w:rPr>
        <w:t> </w:t>
      </w:r>
      <w:r w:rsidRPr="008F24F4">
        <w:rPr>
          <w:rFonts w:ascii="Arial" w:hAnsi="Arial" w:cs="Arial"/>
          <w:sz w:val="24"/>
          <w:szCs w:val="24"/>
        </w:rPr>
        <w:t>» le son</w:t>
      </w:r>
      <w:r w:rsidR="00A040F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modélisant le bruit de l’avion.</w:t>
      </w:r>
    </w:p>
    <w:p w14:paraId="680CE190" w14:textId="77777777" w:rsidR="00BE35F9" w:rsidRDefault="00BE35F9" w:rsidP="00BE35F9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0D82C22" w14:textId="7A854F09" w:rsidR="001E7045" w:rsidRDefault="001E7045" w:rsidP="000D6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C0A938B" w14:textId="7506F821" w:rsidR="008F24F4" w:rsidRPr="00873C0F" w:rsidRDefault="008F24F4" w:rsidP="008F24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3C0F">
        <w:rPr>
          <w:rFonts w:ascii="Arial" w:hAnsi="Arial" w:cs="Arial"/>
          <w:b/>
          <w:bCs/>
          <w:sz w:val="24"/>
          <w:szCs w:val="24"/>
        </w:rPr>
        <w:lastRenderedPageBreak/>
        <w:t>Partie 2 – Détermination expérimentale de l’altitude au moment de l’ouverture du</w:t>
      </w:r>
      <w:r w:rsidR="00D62294" w:rsidRPr="00873C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73C0F">
        <w:rPr>
          <w:rFonts w:ascii="Arial" w:hAnsi="Arial" w:cs="Arial"/>
          <w:b/>
          <w:bCs/>
          <w:sz w:val="24"/>
          <w:szCs w:val="24"/>
        </w:rPr>
        <w:t>parachute</w:t>
      </w:r>
    </w:p>
    <w:p w14:paraId="275E2AD9" w14:textId="77777777" w:rsidR="00D62294" w:rsidRDefault="00D6229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D7E43" w14:textId="36842C83" w:rsidR="008F24F4" w:rsidRP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L’élève parachutiste et son moniteur quittent simultanément l’avion en un point A, d’altitude</w:t>
      </w:r>
      <w:r w:rsidR="00D622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294" w:rsidRPr="00D62294">
        <w:rPr>
          <w:rFonts w:ascii="Arial" w:hAnsi="Arial" w:cs="Arial"/>
          <w:i/>
          <w:iCs/>
          <w:sz w:val="24"/>
          <w:szCs w:val="24"/>
        </w:rPr>
        <w:t>z</w:t>
      </w:r>
      <w:r w:rsidR="00D62294" w:rsidRPr="00D62294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="00D62294">
        <w:rPr>
          <w:rFonts w:ascii="Arial" w:hAnsi="Arial" w:cs="Arial"/>
          <w:sz w:val="24"/>
          <w:szCs w:val="24"/>
        </w:rPr>
        <w:t> </w:t>
      </w:r>
      <w:r w:rsidRPr="008F24F4">
        <w:rPr>
          <w:rFonts w:ascii="Arial" w:hAnsi="Arial" w:cs="Arial"/>
          <w:sz w:val="24"/>
          <w:szCs w:val="24"/>
        </w:rPr>
        <w:t>=</w:t>
      </w:r>
      <w:r w:rsidR="00D62294">
        <w:rPr>
          <w:rFonts w:ascii="Arial" w:hAnsi="Arial" w:cs="Arial"/>
          <w:sz w:val="24"/>
          <w:szCs w:val="24"/>
        </w:rPr>
        <w:t> </w:t>
      </w:r>
      <w:r w:rsidRPr="008F24F4">
        <w:rPr>
          <w:rFonts w:ascii="Arial" w:hAnsi="Arial" w:cs="Arial"/>
          <w:sz w:val="24"/>
          <w:szCs w:val="24"/>
        </w:rPr>
        <w:t>1</w:t>
      </w:r>
      <w:r w:rsidR="00D62294">
        <w:rPr>
          <w:rFonts w:ascii="Arial" w:hAnsi="Arial" w:cs="Arial"/>
          <w:sz w:val="24"/>
          <w:szCs w:val="24"/>
        </w:rPr>
        <w:t> </w:t>
      </w:r>
      <w:r w:rsidRPr="008F24F4">
        <w:rPr>
          <w:rFonts w:ascii="Arial" w:hAnsi="Arial" w:cs="Arial"/>
          <w:sz w:val="24"/>
          <w:szCs w:val="24"/>
        </w:rPr>
        <w:t>500</w:t>
      </w:r>
      <w:r w:rsidR="00D62294">
        <w:rPr>
          <w:rFonts w:ascii="Arial" w:hAnsi="Arial" w:cs="Arial"/>
          <w:sz w:val="24"/>
          <w:szCs w:val="24"/>
        </w:rPr>
        <w:t> </w:t>
      </w:r>
      <w:r w:rsidRPr="008F24F4">
        <w:rPr>
          <w:rFonts w:ascii="Arial" w:hAnsi="Arial" w:cs="Arial"/>
          <w:sz w:val="24"/>
          <w:szCs w:val="24"/>
        </w:rPr>
        <w:t>m. T</w:t>
      </w:r>
      <w:r w:rsidR="00873C0F">
        <w:rPr>
          <w:rFonts w:ascii="Arial" w:hAnsi="Arial" w:cs="Arial"/>
          <w:sz w:val="24"/>
          <w:szCs w:val="24"/>
        </w:rPr>
        <w:t>ou</w:t>
      </w:r>
      <w:r w:rsidRPr="008F24F4">
        <w:rPr>
          <w:rFonts w:ascii="Arial" w:hAnsi="Arial" w:cs="Arial"/>
          <w:sz w:val="24"/>
          <w:szCs w:val="24"/>
        </w:rPr>
        <w:t>t au long du saut, le moniteur reste à la même altitude que son élève.</w:t>
      </w:r>
    </w:p>
    <w:p w14:paraId="57B01704" w14:textId="78A243EF" w:rsidR="008F24F4" w:rsidRP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Lorsque l’élève ouvre son parachute, le moniteur relève la valeur de l’altitude </w:t>
      </w:r>
      <w:proofErr w:type="spellStart"/>
      <w:r w:rsidR="00873C0F" w:rsidRPr="00D62294">
        <w:rPr>
          <w:rFonts w:ascii="Arial" w:hAnsi="Arial" w:cs="Arial"/>
          <w:i/>
          <w:iCs/>
          <w:sz w:val="24"/>
          <w:szCs w:val="24"/>
        </w:rPr>
        <w:t>z</w:t>
      </w:r>
      <w:r w:rsidR="00873C0F">
        <w:rPr>
          <w:rFonts w:ascii="Arial" w:hAnsi="Arial" w:cs="Arial"/>
          <w:i/>
          <w:iCs/>
          <w:sz w:val="24"/>
          <w:szCs w:val="24"/>
          <w:vertAlign w:val="subscript"/>
        </w:rPr>
        <w:t>B</w:t>
      </w:r>
      <w:proofErr w:type="spellEnd"/>
      <w:r w:rsidR="00873C0F" w:rsidRPr="008F24F4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indiquée</w:t>
      </w:r>
      <w:r w:rsidR="00D62294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par son altimètre. Cette valeur sera utile pour le débriefing après le saut.</w:t>
      </w:r>
    </w:p>
    <w:p w14:paraId="12693996" w14:textId="77777777" w:rsidR="00873C0F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3B788" w14:textId="0175772A" w:rsidR="008F24F4" w:rsidRP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Le principe de fonctionnement de l’altimètre est basé sur la mesure d’une variation de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pression à partir de laquelle est déduite une variation d’altitude. Cette partie s’intéresse à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un modèle de détermination d’une variation d’altitude à partir de la mesure d’une variation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de pression.</w:t>
      </w:r>
    </w:p>
    <w:p w14:paraId="35726AB2" w14:textId="77777777" w:rsidR="00873C0F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48E75" w14:textId="3B974658" w:rsidR="008F24F4" w:rsidRPr="00873C0F" w:rsidRDefault="008F24F4" w:rsidP="008F24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3C0F">
        <w:rPr>
          <w:rFonts w:ascii="Arial" w:hAnsi="Arial" w:cs="Arial"/>
          <w:b/>
          <w:bCs/>
          <w:sz w:val="24"/>
          <w:szCs w:val="24"/>
          <w:u w:val="single"/>
        </w:rPr>
        <w:t>Données</w:t>
      </w:r>
      <w:r w:rsidR="00873C0F" w:rsidRPr="00873C0F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14:paraId="5B770E89" w14:textId="77777777" w:rsidR="00873C0F" w:rsidRPr="008F24F4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78379" w14:textId="1175027F" w:rsidR="008F24F4" w:rsidRPr="00873C0F" w:rsidRDefault="008F24F4" w:rsidP="00873C0F">
      <w:pPr>
        <w:pStyle w:val="Paragraphedeliste"/>
        <w:numPr>
          <w:ilvl w:val="0"/>
          <w:numId w:val="2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73C0F">
        <w:rPr>
          <w:rFonts w:ascii="Arial" w:hAnsi="Arial" w:cs="Arial"/>
          <w:sz w:val="24"/>
          <w:szCs w:val="24"/>
        </w:rPr>
        <w:t>D’après la loi fondamentale de la statique des fluides, la variation de pression entre</w:t>
      </w:r>
      <w:r w:rsidR="00873C0F" w:rsidRPr="00873C0F">
        <w:rPr>
          <w:rFonts w:ascii="Arial" w:hAnsi="Arial" w:cs="Arial"/>
          <w:sz w:val="24"/>
          <w:szCs w:val="24"/>
        </w:rPr>
        <w:t xml:space="preserve"> </w:t>
      </w:r>
      <w:r w:rsidRPr="00873C0F">
        <w:rPr>
          <w:rFonts w:ascii="Arial" w:hAnsi="Arial" w:cs="Arial"/>
          <w:sz w:val="24"/>
          <w:szCs w:val="24"/>
        </w:rPr>
        <w:t>les altitudes</w:t>
      </w:r>
      <w:r w:rsidR="00FA5E4B">
        <w:rPr>
          <w:rFonts w:ascii="Arial" w:hAnsi="Arial" w:cs="Arial"/>
          <w:sz w:val="24"/>
          <w:szCs w:val="24"/>
        </w:rPr>
        <w:t xml:space="preserve"> </w:t>
      </w:r>
      <w:r w:rsidR="00FA5E4B">
        <w:rPr>
          <w:rFonts w:ascii="Arial" w:hAnsi="Arial" w:cs="Arial"/>
          <w:i/>
          <w:iCs/>
          <w:sz w:val="24"/>
          <w:szCs w:val="24"/>
        </w:rPr>
        <w:t>z</w:t>
      </w:r>
      <w:r w:rsidRPr="00873C0F">
        <w:rPr>
          <w:rFonts w:ascii="Arial" w:hAnsi="Arial" w:cs="Arial"/>
          <w:sz w:val="24"/>
          <w:szCs w:val="24"/>
        </w:rPr>
        <w:t xml:space="preserve"> et </w:t>
      </w:r>
      <w:r w:rsidR="00FA5E4B" w:rsidRPr="00FA5E4B">
        <w:rPr>
          <w:rFonts w:ascii="Arial" w:hAnsi="Arial" w:cs="Arial"/>
          <w:i/>
          <w:iCs/>
          <w:sz w:val="24"/>
          <w:szCs w:val="24"/>
        </w:rPr>
        <w:t>z + h</w:t>
      </w:r>
      <w:r w:rsidRPr="00873C0F">
        <w:rPr>
          <w:rFonts w:ascii="Arial" w:hAnsi="Arial" w:cs="Arial"/>
          <w:sz w:val="24"/>
          <w:szCs w:val="24"/>
        </w:rPr>
        <w:t xml:space="preserve"> est liée à la variation d’altitude </w:t>
      </w:r>
      <w:r w:rsidRPr="00873C0F">
        <w:rPr>
          <w:rFonts w:ascii="Cambria Math" w:hAnsi="Cambria Math" w:cs="Cambria Math"/>
          <w:sz w:val="24"/>
          <w:szCs w:val="24"/>
        </w:rPr>
        <w:t>ℎ</w:t>
      </w:r>
      <w:r w:rsidRPr="00873C0F">
        <w:rPr>
          <w:rFonts w:ascii="Arial" w:hAnsi="Arial" w:cs="Arial"/>
          <w:sz w:val="24"/>
          <w:szCs w:val="24"/>
        </w:rPr>
        <w:t xml:space="preserve"> par la relation</w:t>
      </w:r>
      <w:r w:rsidR="00873C0F" w:rsidRPr="00873C0F">
        <w:rPr>
          <w:rFonts w:ascii="Arial" w:hAnsi="Arial" w:cs="Arial"/>
          <w:sz w:val="24"/>
          <w:szCs w:val="24"/>
        </w:rPr>
        <w:t> :</w:t>
      </w:r>
    </w:p>
    <w:p w14:paraId="2C7B8709" w14:textId="1D686270" w:rsidR="008F24F4" w:rsidRPr="008F24F4" w:rsidRDefault="00873C0F" w:rsidP="00873C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iCs/>
          <w:sz w:val="24"/>
          <w:szCs w:val="24"/>
        </w:rPr>
        <w:t>p</w:t>
      </w:r>
      <w:proofErr w:type="gramEnd"/>
      <w:r>
        <w:rPr>
          <w:rFonts w:ascii="Arial" w:hAnsi="Arial" w:cs="Arial"/>
          <w:sz w:val="24"/>
          <w:szCs w:val="24"/>
        </w:rPr>
        <w:t>(</w:t>
      </w:r>
      <w:r w:rsidRPr="00873C0F">
        <w:rPr>
          <w:rFonts w:ascii="Arial" w:hAnsi="Arial" w:cs="Arial"/>
          <w:i/>
          <w:iCs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) – </w:t>
      </w:r>
      <w:proofErr w:type="gramStart"/>
      <w:r w:rsidRPr="00873C0F"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(</w:t>
      </w:r>
      <w:proofErr w:type="gramEnd"/>
      <w:r w:rsidRPr="00873C0F">
        <w:rPr>
          <w:rFonts w:ascii="Arial" w:hAnsi="Arial" w:cs="Arial"/>
          <w:i/>
          <w:iCs/>
          <w:sz w:val="24"/>
          <w:szCs w:val="24"/>
        </w:rPr>
        <w:t>z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+ </w:t>
      </w:r>
      <w:r w:rsidRPr="00873C0F">
        <w:rPr>
          <w:rFonts w:ascii="Arial" w:hAnsi="Arial" w:cs="Arial"/>
          <w:i/>
          <w:iCs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) = </w:t>
      </w:r>
      <w:r w:rsidRPr="00873C0F">
        <w:rPr>
          <w:rFonts w:ascii="Arial" w:hAnsi="Arial" w:cs="Arial"/>
          <w:i/>
          <w:iCs/>
          <w:sz w:val="24"/>
          <w:szCs w:val="24"/>
        </w:rPr>
        <w:sym w:font="Symbol" w:char="F072"/>
      </w:r>
      <w:r w:rsidRPr="00873C0F">
        <w:rPr>
          <w:rFonts w:ascii="Arial" w:hAnsi="Arial" w:cs="Arial"/>
          <w:i/>
          <w:iCs/>
          <w:sz w:val="24"/>
          <w:szCs w:val="24"/>
        </w:rPr>
        <w:t xml:space="preserve"> g h</w:t>
      </w:r>
    </w:p>
    <w:p w14:paraId="5F407A36" w14:textId="01A216FF" w:rsidR="008F24F4" w:rsidRPr="008F24F4" w:rsidRDefault="008F24F4" w:rsidP="00873C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8F24F4">
        <w:rPr>
          <w:rFonts w:ascii="Arial" w:hAnsi="Arial" w:cs="Arial"/>
          <w:sz w:val="24"/>
          <w:szCs w:val="24"/>
        </w:rPr>
        <w:t>avec</w:t>
      </w:r>
      <w:proofErr w:type="gramEnd"/>
      <w:r w:rsidRPr="008F24F4">
        <w:rPr>
          <w:rFonts w:ascii="Arial" w:hAnsi="Arial" w:cs="Arial"/>
          <w:sz w:val="24"/>
          <w:szCs w:val="24"/>
        </w:rPr>
        <w:t xml:space="preserve"> </w:t>
      </w:r>
      <w:r w:rsidR="00873C0F">
        <w:rPr>
          <w:rFonts w:ascii="Arial" w:hAnsi="Arial" w:cs="Arial"/>
          <w:i/>
          <w:iCs/>
          <w:sz w:val="24"/>
          <w:szCs w:val="24"/>
        </w:rPr>
        <w:t>p</w:t>
      </w:r>
      <w:r w:rsidRPr="008F24F4">
        <w:rPr>
          <w:rFonts w:ascii="Arial" w:hAnsi="Arial" w:cs="Arial"/>
          <w:sz w:val="24"/>
          <w:szCs w:val="24"/>
        </w:rPr>
        <w:t xml:space="preserve"> en Pa, </w:t>
      </w:r>
      <w:r w:rsidR="00873C0F" w:rsidRPr="00873C0F">
        <w:rPr>
          <w:rFonts w:ascii="Arial" w:hAnsi="Arial" w:cs="Arial"/>
          <w:i/>
          <w:iCs/>
          <w:sz w:val="24"/>
          <w:szCs w:val="24"/>
        </w:rPr>
        <w:t>h</w:t>
      </w:r>
      <w:r w:rsidRPr="008F24F4">
        <w:rPr>
          <w:rFonts w:ascii="Arial" w:hAnsi="Arial" w:cs="Arial"/>
          <w:sz w:val="24"/>
          <w:szCs w:val="24"/>
        </w:rPr>
        <w:t xml:space="preserve"> en m, </w:t>
      </w:r>
      <w:r w:rsidR="00873C0F" w:rsidRPr="00873C0F">
        <w:rPr>
          <w:rFonts w:ascii="Arial" w:hAnsi="Arial" w:cs="Arial"/>
          <w:i/>
          <w:iCs/>
          <w:sz w:val="24"/>
          <w:szCs w:val="24"/>
        </w:rPr>
        <w:t>g</w:t>
      </w:r>
      <w:r w:rsidRPr="008F24F4">
        <w:rPr>
          <w:rFonts w:ascii="Arial" w:hAnsi="Arial" w:cs="Arial"/>
          <w:sz w:val="24"/>
          <w:szCs w:val="24"/>
        </w:rPr>
        <w:t xml:space="preserve"> intensité du champ de pesanteur terrestre </w:t>
      </w:r>
      <w:proofErr w:type="gramStart"/>
      <w:r w:rsidRPr="008F24F4">
        <w:rPr>
          <w:rFonts w:ascii="Arial" w:hAnsi="Arial" w:cs="Arial"/>
          <w:sz w:val="24"/>
          <w:szCs w:val="24"/>
        </w:rPr>
        <w:t>et  la</w:t>
      </w:r>
      <w:proofErr w:type="gramEnd"/>
      <w:r w:rsidRPr="008F24F4">
        <w:rPr>
          <w:rFonts w:ascii="Arial" w:hAnsi="Arial" w:cs="Arial"/>
          <w:sz w:val="24"/>
          <w:szCs w:val="24"/>
        </w:rPr>
        <w:t xml:space="preserve"> masse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volumique de l’air en kg </w:t>
      </w:r>
      <w:r w:rsidRPr="008F24F4">
        <w:rPr>
          <w:rFonts w:ascii="Cambria Math" w:hAnsi="Cambria Math" w:cs="Cambria Math"/>
          <w:sz w:val="24"/>
          <w:szCs w:val="24"/>
        </w:rPr>
        <w:t>⋅</w:t>
      </w:r>
      <w:r w:rsidRPr="008F24F4">
        <w:rPr>
          <w:rFonts w:ascii="Arial" w:hAnsi="Arial" w:cs="Arial"/>
          <w:sz w:val="24"/>
          <w:szCs w:val="24"/>
        </w:rPr>
        <w:t xml:space="preserve"> m</w:t>
      </w:r>
      <w:r w:rsidRPr="00873C0F">
        <w:rPr>
          <w:rFonts w:ascii="Arial" w:hAnsi="Arial" w:cs="Arial"/>
          <w:sz w:val="24"/>
          <w:szCs w:val="24"/>
          <w:vertAlign w:val="superscript"/>
        </w:rPr>
        <w:t>−3</w:t>
      </w:r>
      <w:r w:rsidR="00873C0F">
        <w:rPr>
          <w:rFonts w:ascii="Arial" w:hAnsi="Arial" w:cs="Arial"/>
          <w:sz w:val="24"/>
          <w:szCs w:val="24"/>
        </w:rPr>
        <w:t> ;</w:t>
      </w:r>
    </w:p>
    <w:p w14:paraId="479D49C0" w14:textId="5E66925D" w:rsidR="008F24F4" w:rsidRPr="00873C0F" w:rsidRDefault="00873C0F" w:rsidP="00671902">
      <w:pPr>
        <w:pStyle w:val="Paragraphedeliste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73C0F">
        <w:rPr>
          <w:rFonts w:ascii="Arial" w:hAnsi="Arial" w:cs="Arial"/>
          <w:sz w:val="24"/>
          <w:szCs w:val="24"/>
        </w:rPr>
        <w:t>Échelle</w:t>
      </w:r>
      <w:r w:rsidR="008F24F4" w:rsidRPr="00873C0F">
        <w:rPr>
          <w:rFonts w:ascii="Arial" w:hAnsi="Arial" w:cs="Arial"/>
          <w:sz w:val="24"/>
          <w:szCs w:val="24"/>
        </w:rPr>
        <w:t xml:space="preserve"> absolue de température</w:t>
      </w:r>
      <w:r>
        <w:rPr>
          <w:rFonts w:ascii="Arial" w:hAnsi="Arial" w:cs="Arial"/>
          <w:sz w:val="24"/>
          <w:szCs w:val="24"/>
        </w:rPr>
        <w:t> :</w:t>
      </w:r>
      <w:r w:rsidR="008F24F4" w:rsidRPr="00873C0F">
        <w:rPr>
          <w:rFonts w:ascii="Arial" w:hAnsi="Arial" w:cs="Arial"/>
          <w:sz w:val="24"/>
          <w:szCs w:val="24"/>
        </w:rPr>
        <w:t xml:space="preserve"> </w:t>
      </w:r>
      <w:r w:rsidRPr="00873C0F">
        <w:rPr>
          <w:rFonts w:ascii="Arial" w:hAnsi="Arial" w:cs="Arial"/>
          <w:i/>
          <w:iCs/>
          <w:sz w:val="24"/>
          <w:szCs w:val="24"/>
        </w:rPr>
        <w:t>T</w:t>
      </w:r>
      <w:r w:rsidR="008F24F4" w:rsidRPr="00873C0F">
        <w:rPr>
          <w:rFonts w:ascii="Arial" w:hAnsi="Arial" w:cs="Arial"/>
          <w:sz w:val="24"/>
          <w:szCs w:val="24"/>
        </w:rPr>
        <w:t xml:space="preserve"> (K) = </w:t>
      </w:r>
      <w:r w:rsidRPr="00873C0F">
        <w:rPr>
          <w:rFonts w:ascii="Times New Roman" w:hAnsi="Times New Roman" w:cs="Times New Roman"/>
          <w:i/>
          <w:iCs/>
          <w:sz w:val="24"/>
          <w:szCs w:val="24"/>
        </w:rPr>
        <w:t>θ</w:t>
      </w:r>
      <w:r w:rsidR="008F24F4" w:rsidRPr="00873C0F">
        <w:rPr>
          <w:rFonts w:ascii="Arial" w:hAnsi="Arial" w:cs="Arial"/>
          <w:sz w:val="24"/>
          <w:szCs w:val="24"/>
        </w:rPr>
        <w:t xml:space="preserve"> (°C) + 273,15</w:t>
      </w:r>
      <w:r w:rsidRPr="00873C0F">
        <w:rPr>
          <w:rFonts w:ascii="Arial" w:hAnsi="Arial" w:cs="Arial"/>
          <w:sz w:val="24"/>
          <w:szCs w:val="24"/>
        </w:rPr>
        <w:t> ;</w:t>
      </w:r>
    </w:p>
    <w:p w14:paraId="7823264F" w14:textId="79EF9F19" w:rsidR="008F24F4" w:rsidRPr="00873C0F" w:rsidRDefault="008F24F4" w:rsidP="00671902">
      <w:pPr>
        <w:pStyle w:val="Paragraphedeliste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73C0F">
        <w:rPr>
          <w:rFonts w:ascii="Arial" w:hAnsi="Arial" w:cs="Arial"/>
          <w:sz w:val="24"/>
          <w:szCs w:val="24"/>
        </w:rPr>
        <w:t>Constante des gaz parfaits</w:t>
      </w:r>
      <w:r w:rsidR="00873C0F">
        <w:rPr>
          <w:rFonts w:ascii="Arial" w:hAnsi="Arial" w:cs="Arial"/>
          <w:sz w:val="24"/>
          <w:szCs w:val="24"/>
        </w:rPr>
        <w:t> :</w:t>
      </w:r>
      <w:r w:rsidRPr="00873C0F">
        <w:rPr>
          <w:rFonts w:ascii="Arial" w:hAnsi="Arial" w:cs="Arial"/>
          <w:sz w:val="24"/>
          <w:szCs w:val="24"/>
        </w:rPr>
        <w:t xml:space="preserve"> </w:t>
      </w:r>
      <w:r w:rsidR="00873C0F" w:rsidRPr="00671902">
        <w:rPr>
          <w:rFonts w:ascii="Arial" w:hAnsi="Arial" w:cs="Arial"/>
          <w:i/>
          <w:iCs/>
          <w:sz w:val="24"/>
          <w:szCs w:val="24"/>
        </w:rPr>
        <w:t>R</w:t>
      </w:r>
      <w:r w:rsidRPr="00873C0F">
        <w:rPr>
          <w:rFonts w:ascii="Arial" w:hAnsi="Arial" w:cs="Arial"/>
          <w:sz w:val="24"/>
          <w:szCs w:val="24"/>
        </w:rPr>
        <w:t xml:space="preserve"> = 8,314 Pa </w:t>
      </w:r>
      <w:r w:rsidRPr="00873C0F">
        <w:rPr>
          <w:rFonts w:ascii="Cambria Math" w:hAnsi="Cambria Math" w:cs="Cambria Math"/>
          <w:sz w:val="24"/>
          <w:szCs w:val="24"/>
        </w:rPr>
        <w:t>⋅</w:t>
      </w:r>
      <w:r w:rsidRPr="00873C0F">
        <w:rPr>
          <w:rFonts w:ascii="Arial" w:hAnsi="Arial" w:cs="Arial"/>
          <w:sz w:val="24"/>
          <w:szCs w:val="24"/>
        </w:rPr>
        <w:t xml:space="preserve"> m</w:t>
      </w:r>
      <w:r w:rsidRPr="00873C0F">
        <w:rPr>
          <w:rFonts w:ascii="Arial" w:hAnsi="Arial" w:cs="Arial"/>
          <w:sz w:val="24"/>
          <w:szCs w:val="24"/>
          <w:vertAlign w:val="superscript"/>
        </w:rPr>
        <w:t>3</w:t>
      </w:r>
      <w:r w:rsidRPr="00873C0F">
        <w:rPr>
          <w:rFonts w:ascii="Arial" w:hAnsi="Arial" w:cs="Arial"/>
          <w:sz w:val="24"/>
          <w:szCs w:val="24"/>
        </w:rPr>
        <w:t xml:space="preserve"> </w:t>
      </w:r>
      <w:r w:rsidRPr="00873C0F">
        <w:rPr>
          <w:rFonts w:ascii="Cambria Math" w:hAnsi="Cambria Math" w:cs="Cambria Math"/>
          <w:sz w:val="24"/>
          <w:szCs w:val="24"/>
        </w:rPr>
        <w:t>⋅</w:t>
      </w:r>
      <w:r w:rsidRPr="00873C0F">
        <w:rPr>
          <w:rFonts w:ascii="Arial" w:hAnsi="Arial" w:cs="Arial"/>
          <w:sz w:val="24"/>
          <w:szCs w:val="24"/>
        </w:rPr>
        <w:t xml:space="preserve"> mol</w:t>
      </w:r>
      <w:r w:rsidRPr="00873C0F">
        <w:rPr>
          <w:rFonts w:ascii="Arial" w:hAnsi="Arial" w:cs="Arial"/>
          <w:sz w:val="24"/>
          <w:szCs w:val="24"/>
          <w:vertAlign w:val="superscript"/>
        </w:rPr>
        <w:t>−</w:t>
      </w:r>
      <w:proofErr w:type="gramStart"/>
      <w:r w:rsidRPr="00873C0F">
        <w:rPr>
          <w:rFonts w:ascii="Arial" w:hAnsi="Arial" w:cs="Arial"/>
          <w:sz w:val="24"/>
          <w:szCs w:val="24"/>
          <w:vertAlign w:val="superscript"/>
        </w:rPr>
        <w:t>1</w:t>
      </w:r>
      <w:r w:rsidRPr="00873C0F">
        <w:rPr>
          <w:rFonts w:ascii="Arial" w:hAnsi="Arial" w:cs="Arial"/>
          <w:sz w:val="24"/>
          <w:szCs w:val="24"/>
        </w:rPr>
        <w:t xml:space="preserve"> .K</w:t>
      </w:r>
      <w:proofErr w:type="gramEnd"/>
      <w:r w:rsidRPr="00873C0F">
        <w:rPr>
          <w:rFonts w:ascii="Arial" w:hAnsi="Arial" w:cs="Arial"/>
          <w:sz w:val="24"/>
          <w:szCs w:val="24"/>
          <w:vertAlign w:val="superscript"/>
        </w:rPr>
        <w:t>−1</w:t>
      </w:r>
      <w:r w:rsidRPr="00873C0F">
        <w:rPr>
          <w:rFonts w:ascii="Arial" w:hAnsi="Arial" w:cs="Arial"/>
          <w:sz w:val="24"/>
          <w:szCs w:val="24"/>
        </w:rPr>
        <w:t xml:space="preserve"> ;</w:t>
      </w:r>
    </w:p>
    <w:p w14:paraId="7781A38D" w14:textId="78B78CEC" w:rsidR="008F24F4" w:rsidRPr="00873C0F" w:rsidRDefault="008F24F4" w:rsidP="00671902">
      <w:pPr>
        <w:pStyle w:val="Paragraphedeliste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73C0F">
        <w:rPr>
          <w:rFonts w:ascii="Arial" w:hAnsi="Arial" w:cs="Arial"/>
          <w:sz w:val="24"/>
          <w:szCs w:val="24"/>
        </w:rPr>
        <w:t>Masse molaire de l’air</w:t>
      </w:r>
      <w:r w:rsidR="00671902">
        <w:rPr>
          <w:rFonts w:ascii="Arial" w:hAnsi="Arial" w:cs="Arial"/>
          <w:sz w:val="24"/>
          <w:szCs w:val="24"/>
        </w:rPr>
        <w:t> :</w:t>
      </w:r>
      <w:r w:rsidRPr="00873C0F">
        <w:rPr>
          <w:rFonts w:ascii="Arial" w:hAnsi="Arial" w:cs="Arial"/>
          <w:sz w:val="24"/>
          <w:szCs w:val="24"/>
        </w:rPr>
        <w:t xml:space="preserve"> </w:t>
      </w:r>
      <w:r w:rsidR="00671902" w:rsidRPr="00671902">
        <w:rPr>
          <w:rFonts w:ascii="Arial" w:hAnsi="Arial" w:cs="Arial"/>
          <w:i/>
          <w:iCs/>
          <w:sz w:val="24"/>
          <w:szCs w:val="24"/>
        </w:rPr>
        <w:t>M</w:t>
      </w:r>
      <w:r w:rsidRPr="00873C0F">
        <w:rPr>
          <w:rFonts w:ascii="Arial" w:hAnsi="Arial" w:cs="Arial"/>
          <w:sz w:val="24"/>
          <w:szCs w:val="24"/>
        </w:rPr>
        <w:t xml:space="preserve"> = 29,0 g </w:t>
      </w:r>
      <w:r w:rsidRPr="00873C0F">
        <w:rPr>
          <w:rFonts w:ascii="Cambria Math" w:hAnsi="Cambria Math" w:cs="Cambria Math"/>
          <w:sz w:val="24"/>
          <w:szCs w:val="24"/>
        </w:rPr>
        <w:t>⋅</w:t>
      </w:r>
      <w:r w:rsidRPr="00873C0F">
        <w:rPr>
          <w:rFonts w:ascii="Arial" w:hAnsi="Arial" w:cs="Arial"/>
          <w:sz w:val="24"/>
          <w:szCs w:val="24"/>
        </w:rPr>
        <w:t xml:space="preserve"> mol</w:t>
      </w:r>
      <w:r w:rsidRPr="00671902">
        <w:rPr>
          <w:rFonts w:ascii="Arial" w:hAnsi="Arial" w:cs="Arial"/>
          <w:sz w:val="24"/>
          <w:szCs w:val="24"/>
          <w:vertAlign w:val="superscript"/>
        </w:rPr>
        <w:t>−1</w:t>
      </w:r>
      <w:r w:rsidRPr="00873C0F">
        <w:rPr>
          <w:rFonts w:ascii="Arial" w:hAnsi="Arial" w:cs="Arial"/>
          <w:sz w:val="24"/>
          <w:szCs w:val="24"/>
        </w:rPr>
        <w:t xml:space="preserve"> ;</w:t>
      </w:r>
    </w:p>
    <w:p w14:paraId="2BC5FF29" w14:textId="43262474" w:rsidR="008F24F4" w:rsidRPr="00873C0F" w:rsidRDefault="008F24F4" w:rsidP="00671902">
      <w:pPr>
        <w:pStyle w:val="Paragraphedeliste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73C0F">
        <w:rPr>
          <w:rFonts w:ascii="Arial" w:hAnsi="Arial" w:cs="Arial"/>
          <w:sz w:val="24"/>
          <w:szCs w:val="24"/>
        </w:rPr>
        <w:t xml:space="preserve">À l’altitude </w:t>
      </w:r>
      <w:proofErr w:type="spellStart"/>
      <w:r w:rsidR="00671902" w:rsidRPr="00D62294">
        <w:rPr>
          <w:rFonts w:ascii="Arial" w:hAnsi="Arial" w:cs="Arial"/>
          <w:i/>
          <w:iCs/>
          <w:sz w:val="24"/>
          <w:szCs w:val="24"/>
        </w:rPr>
        <w:t>z</w:t>
      </w:r>
      <w:r w:rsidR="00671902" w:rsidRPr="00D62294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Pr="00873C0F">
        <w:rPr>
          <w:rFonts w:ascii="Arial" w:hAnsi="Arial" w:cs="Arial"/>
          <w:sz w:val="24"/>
          <w:szCs w:val="24"/>
        </w:rPr>
        <w:t xml:space="preserve"> = 1</w:t>
      </w:r>
      <w:r w:rsidR="00671902">
        <w:rPr>
          <w:rFonts w:ascii="Arial" w:hAnsi="Arial" w:cs="Arial"/>
          <w:sz w:val="24"/>
          <w:szCs w:val="24"/>
        </w:rPr>
        <w:t> </w:t>
      </w:r>
      <w:r w:rsidRPr="00873C0F">
        <w:rPr>
          <w:rFonts w:ascii="Arial" w:hAnsi="Arial" w:cs="Arial"/>
          <w:sz w:val="24"/>
          <w:szCs w:val="24"/>
        </w:rPr>
        <w:t xml:space="preserve">500 m, la valeur de la pression est </w:t>
      </w:r>
      <w:proofErr w:type="spellStart"/>
      <w:r w:rsidR="00671902">
        <w:rPr>
          <w:rFonts w:ascii="Arial" w:hAnsi="Arial" w:cs="Arial"/>
          <w:i/>
          <w:iCs/>
          <w:sz w:val="24"/>
          <w:szCs w:val="24"/>
        </w:rPr>
        <w:t>p</w:t>
      </w:r>
      <w:r w:rsidR="00671902" w:rsidRPr="00D62294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="00671902" w:rsidRPr="00873C0F">
        <w:rPr>
          <w:rFonts w:ascii="Arial" w:hAnsi="Arial" w:cs="Arial"/>
          <w:sz w:val="24"/>
          <w:szCs w:val="24"/>
        </w:rPr>
        <w:t xml:space="preserve"> </w:t>
      </w:r>
      <w:r w:rsidRPr="00873C0F">
        <w:rPr>
          <w:rFonts w:ascii="Arial" w:hAnsi="Arial" w:cs="Arial"/>
          <w:sz w:val="24"/>
          <w:szCs w:val="24"/>
        </w:rPr>
        <w:t>= 845 hPa et celle de la</w:t>
      </w:r>
      <w:r w:rsidR="00873C0F" w:rsidRPr="00873C0F">
        <w:rPr>
          <w:rFonts w:ascii="Arial" w:hAnsi="Arial" w:cs="Arial"/>
          <w:sz w:val="24"/>
          <w:szCs w:val="24"/>
        </w:rPr>
        <w:t xml:space="preserve"> </w:t>
      </w:r>
      <w:r w:rsidRPr="00873C0F">
        <w:rPr>
          <w:rFonts w:ascii="Arial" w:hAnsi="Arial" w:cs="Arial"/>
          <w:sz w:val="24"/>
          <w:szCs w:val="24"/>
        </w:rPr>
        <w:t xml:space="preserve">température est </w:t>
      </w:r>
      <w:proofErr w:type="spellStart"/>
      <w:r w:rsidR="00671902" w:rsidRPr="00873C0F">
        <w:rPr>
          <w:rFonts w:ascii="Times New Roman" w:hAnsi="Times New Roman" w:cs="Times New Roman"/>
          <w:i/>
          <w:iCs/>
          <w:sz w:val="24"/>
          <w:szCs w:val="24"/>
        </w:rPr>
        <w:t>θ</w:t>
      </w:r>
      <w:r w:rsidR="00671902" w:rsidRPr="00D62294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Pr="00873C0F">
        <w:rPr>
          <w:rFonts w:ascii="Arial" w:hAnsi="Arial" w:cs="Arial"/>
          <w:sz w:val="24"/>
          <w:szCs w:val="24"/>
        </w:rPr>
        <w:t xml:space="preserve"> = 5,5 °C</w:t>
      </w:r>
      <w:r w:rsidR="00671902">
        <w:rPr>
          <w:rFonts w:ascii="Arial" w:hAnsi="Arial" w:cs="Arial"/>
          <w:sz w:val="24"/>
          <w:szCs w:val="24"/>
        </w:rPr>
        <w:t> ;</w:t>
      </w:r>
    </w:p>
    <w:p w14:paraId="67185A5B" w14:textId="77777777" w:rsidR="00873C0F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A9239" w14:textId="4258E364" w:rsidR="008F24F4" w:rsidRP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Dans la situation étudiée, l’air peut être considéré comme un gaz parfait.</w:t>
      </w:r>
    </w:p>
    <w:p w14:paraId="75177B9A" w14:textId="77777777" w:rsidR="00873C0F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9B61D" w14:textId="4B2250C9" w:rsidR="008F24F4" w:rsidRPr="008F24F4" w:rsidRDefault="008F24F4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73C0F">
        <w:rPr>
          <w:rFonts w:ascii="Arial" w:hAnsi="Arial" w:cs="Arial"/>
          <w:b/>
          <w:bCs/>
          <w:sz w:val="24"/>
          <w:szCs w:val="24"/>
        </w:rPr>
        <w:t>5.</w:t>
      </w:r>
      <w:r w:rsidR="00873C0F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>En utilisant l’équation d’état des gaz parfaits, montrer que la masse volumique de l’air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à l’altitude </w:t>
      </w:r>
      <w:proofErr w:type="spellStart"/>
      <w:r w:rsidR="00873C0F" w:rsidRPr="00D62294">
        <w:rPr>
          <w:rFonts w:ascii="Arial" w:hAnsi="Arial" w:cs="Arial"/>
          <w:i/>
          <w:iCs/>
          <w:sz w:val="24"/>
          <w:szCs w:val="24"/>
        </w:rPr>
        <w:t>z</w:t>
      </w:r>
      <w:r w:rsidR="00873C0F">
        <w:rPr>
          <w:rFonts w:ascii="Arial" w:hAnsi="Arial" w:cs="Arial"/>
          <w:i/>
          <w:iCs/>
          <w:sz w:val="24"/>
          <w:szCs w:val="24"/>
          <w:vertAlign w:val="subscript"/>
        </w:rPr>
        <w:t>B</w:t>
      </w:r>
      <w:proofErr w:type="spellEnd"/>
      <w:r w:rsidRPr="008F24F4">
        <w:rPr>
          <w:rFonts w:ascii="Arial" w:hAnsi="Arial" w:cs="Arial"/>
          <w:sz w:val="24"/>
          <w:szCs w:val="24"/>
        </w:rPr>
        <w:t xml:space="preserve"> = 1 500 m a pour valeur </w:t>
      </w:r>
      <w:r w:rsidR="00873C0F" w:rsidRPr="00873C0F">
        <w:rPr>
          <w:rFonts w:ascii="Arial" w:hAnsi="Arial" w:cs="Arial"/>
          <w:i/>
          <w:iCs/>
          <w:sz w:val="24"/>
          <w:szCs w:val="24"/>
        </w:rPr>
        <w:sym w:font="Symbol" w:char="F072"/>
      </w:r>
      <w:r w:rsidRPr="008F24F4">
        <w:rPr>
          <w:rFonts w:ascii="Arial" w:hAnsi="Arial" w:cs="Arial"/>
          <w:sz w:val="24"/>
          <w:szCs w:val="24"/>
        </w:rPr>
        <w:t xml:space="preserve"> = 1,06 kg </w:t>
      </w:r>
      <w:r w:rsidRPr="008F24F4">
        <w:rPr>
          <w:rFonts w:ascii="Cambria Math" w:hAnsi="Cambria Math" w:cs="Cambria Math"/>
          <w:sz w:val="24"/>
          <w:szCs w:val="24"/>
        </w:rPr>
        <w:t>⋅</w:t>
      </w:r>
      <w:r w:rsidRPr="008F24F4">
        <w:rPr>
          <w:rFonts w:ascii="Arial" w:hAnsi="Arial" w:cs="Arial"/>
          <w:sz w:val="24"/>
          <w:szCs w:val="24"/>
        </w:rPr>
        <w:t xml:space="preserve"> m </w:t>
      </w:r>
      <w:r w:rsidRPr="00873C0F">
        <w:rPr>
          <w:rFonts w:ascii="Arial" w:hAnsi="Arial" w:cs="Arial"/>
          <w:sz w:val="24"/>
          <w:szCs w:val="24"/>
          <w:vertAlign w:val="superscript"/>
        </w:rPr>
        <w:t>−3</w:t>
      </w:r>
      <w:r w:rsidRPr="008F24F4">
        <w:rPr>
          <w:rFonts w:ascii="Arial" w:hAnsi="Arial" w:cs="Arial"/>
          <w:sz w:val="24"/>
          <w:szCs w:val="24"/>
        </w:rPr>
        <w:t>.</w:t>
      </w:r>
    </w:p>
    <w:p w14:paraId="58ED00B5" w14:textId="77777777" w:rsidR="00873C0F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6D7CE" w14:textId="1F88A9F6" w:rsidR="008F24F4" w:rsidRP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On suppose que cette valeur de la masse volumique de l’air est constante pour la hauteur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de chute considérée.</w:t>
      </w:r>
    </w:p>
    <w:p w14:paraId="336C059D" w14:textId="77777777" w:rsidR="00873C0F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7A33A3" w14:textId="4287732D" w:rsid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Entre le point A et l’ouverture du parachute, l’altimètre a mesuré une différence de pression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de</w:t>
      </w:r>
      <w:r w:rsidR="00671902">
        <w:rPr>
          <w:rFonts w:ascii="Arial" w:hAnsi="Arial" w:cs="Arial"/>
          <w:sz w:val="24"/>
          <w:szCs w:val="24"/>
        </w:rPr>
        <w:t> </w:t>
      </w:r>
      <w:r w:rsidRPr="008F24F4">
        <w:rPr>
          <w:rFonts w:ascii="Arial" w:hAnsi="Arial" w:cs="Arial"/>
          <w:sz w:val="24"/>
          <w:szCs w:val="24"/>
        </w:rPr>
        <w:t>31,8 hPa.</w:t>
      </w:r>
    </w:p>
    <w:p w14:paraId="713FC17C" w14:textId="77777777" w:rsidR="00873C0F" w:rsidRPr="008F24F4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F4B82" w14:textId="6524AD89" w:rsidR="008F24F4" w:rsidRDefault="008F24F4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73C0F">
        <w:rPr>
          <w:rFonts w:ascii="Arial" w:hAnsi="Arial" w:cs="Arial"/>
          <w:b/>
          <w:bCs/>
          <w:sz w:val="24"/>
          <w:szCs w:val="24"/>
        </w:rPr>
        <w:t>6.</w:t>
      </w:r>
      <w:r w:rsidR="00873C0F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 xml:space="preserve">Déterminer l’altitude </w:t>
      </w:r>
      <w:proofErr w:type="spellStart"/>
      <w:r w:rsidR="00873C0F" w:rsidRPr="00D62294">
        <w:rPr>
          <w:rFonts w:ascii="Arial" w:hAnsi="Arial" w:cs="Arial"/>
          <w:i/>
          <w:iCs/>
          <w:sz w:val="24"/>
          <w:szCs w:val="24"/>
        </w:rPr>
        <w:t>z</w:t>
      </w:r>
      <w:r w:rsidR="00671902">
        <w:rPr>
          <w:rFonts w:ascii="Arial" w:hAnsi="Arial" w:cs="Arial"/>
          <w:i/>
          <w:iCs/>
          <w:sz w:val="24"/>
          <w:szCs w:val="24"/>
          <w:vertAlign w:val="subscript"/>
        </w:rPr>
        <w:t>B</w:t>
      </w:r>
      <w:proofErr w:type="spellEnd"/>
      <w:r w:rsidRPr="008F24F4">
        <w:rPr>
          <w:rFonts w:ascii="Arial" w:hAnsi="Arial" w:cs="Arial"/>
          <w:sz w:val="24"/>
          <w:szCs w:val="24"/>
        </w:rPr>
        <w:t xml:space="preserve"> qu’afficherait l’altimètre s’il utilisait la loi fondamentale de la</w:t>
      </w:r>
      <w:r w:rsidR="00873C0F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statique des fluides.</w:t>
      </w:r>
    </w:p>
    <w:p w14:paraId="2224C865" w14:textId="77777777" w:rsidR="00873C0F" w:rsidRPr="008F24F4" w:rsidRDefault="00873C0F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9C810A" w14:textId="35231FD3" w:rsidR="005F3CE7" w:rsidRPr="00671902" w:rsidRDefault="008F24F4" w:rsidP="008F24F4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71902">
        <w:rPr>
          <w:rFonts w:ascii="Arial" w:hAnsi="Arial" w:cs="Arial"/>
          <w:i/>
          <w:iCs/>
          <w:sz w:val="24"/>
          <w:szCs w:val="24"/>
        </w:rPr>
        <w:t>Remarque</w:t>
      </w:r>
      <w:r w:rsidR="00873C0F" w:rsidRPr="00671902">
        <w:rPr>
          <w:rFonts w:ascii="Arial" w:hAnsi="Arial" w:cs="Arial"/>
          <w:i/>
          <w:iCs/>
          <w:sz w:val="24"/>
          <w:szCs w:val="24"/>
        </w:rPr>
        <w:t> :</w:t>
      </w:r>
      <w:r w:rsidRPr="00671902">
        <w:rPr>
          <w:rFonts w:ascii="Arial" w:hAnsi="Arial" w:cs="Arial"/>
          <w:i/>
          <w:iCs/>
          <w:sz w:val="24"/>
          <w:szCs w:val="24"/>
        </w:rPr>
        <w:t xml:space="preserve"> En pratique, les altimètres utilisent un autre modèle et une autre relation entre</w:t>
      </w:r>
      <w:r w:rsidR="00873C0F" w:rsidRPr="0067190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71902">
        <w:rPr>
          <w:rFonts w:ascii="Arial" w:hAnsi="Arial" w:cs="Arial"/>
          <w:i/>
          <w:iCs/>
          <w:sz w:val="24"/>
          <w:szCs w:val="24"/>
        </w:rPr>
        <w:t>la variation de pression et l’altitude (formule du nivellement barométrique) car la température</w:t>
      </w:r>
      <w:r w:rsidR="00873C0F" w:rsidRPr="0067190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71902">
        <w:rPr>
          <w:rFonts w:ascii="Arial" w:hAnsi="Arial" w:cs="Arial"/>
          <w:i/>
          <w:iCs/>
          <w:sz w:val="24"/>
          <w:szCs w:val="24"/>
        </w:rPr>
        <w:t>ainsi que la masse volumique de l’air varient avec l’altitude.</w:t>
      </w:r>
    </w:p>
    <w:p w14:paraId="6A0D5FDC" w14:textId="77777777" w:rsidR="005F3CE7" w:rsidRDefault="005F3CE7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323A98" w14:textId="77777777" w:rsidR="005F3CE7" w:rsidRPr="005F3CE7" w:rsidRDefault="005F3CE7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149846" w14:textId="156F0A39" w:rsidR="005F3CE7" w:rsidRDefault="005F3CE7" w:rsidP="005F3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480DE" w14:textId="1592CCFA" w:rsidR="00603F7B" w:rsidRDefault="00603F7B" w:rsidP="000D6ED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E467547" w14:textId="77777777" w:rsidR="005467FA" w:rsidRPr="005467FA" w:rsidRDefault="008F24F4" w:rsidP="008F24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67FA">
        <w:rPr>
          <w:rFonts w:ascii="Arial" w:hAnsi="Arial" w:cs="Arial"/>
          <w:b/>
          <w:bCs/>
          <w:sz w:val="24"/>
          <w:szCs w:val="24"/>
        </w:rPr>
        <w:t>Partie 3 – Détermination théorique de l’altitude lors de l’ouverture du parachute</w:t>
      </w:r>
    </w:p>
    <w:p w14:paraId="11B53822" w14:textId="4A1B2621" w:rsidR="005467FA" w:rsidRDefault="005467FA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9D2B5F" w14:textId="7C6E9DA3" w:rsidR="008F24F4" w:rsidRPr="008F24F4" w:rsidRDefault="005467FA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23478A" wp14:editId="250F0C19">
            <wp:simplePos x="0" y="0"/>
            <wp:positionH relativeFrom="margin">
              <wp:align>right</wp:align>
            </wp:positionH>
            <wp:positionV relativeFrom="paragraph">
              <wp:posOffset>252095</wp:posOffset>
            </wp:positionV>
            <wp:extent cx="2136140" cy="20447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4F4" w:rsidRPr="008F24F4">
        <w:rPr>
          <w:rFonts w:ascii="Arial" w:hAnsi="Arial" w:cs="Arial"/>
          <w:sz w:val="24"/>
          <w:szCs w:val="24"/>
        </w:rPr>
        <w:t>L’élève parachutiste ainsi que son moniteur quittent</w:t>
      </w:r>
      <w:r>
        <w:rPr>
          <w:rFonts w:ascii="Arial" w:hAnsi="Arial" w:cs="Arial"/>
          <w:sz w:val="24"/>
          <w:szCs w:val="24"/>
        </w:rPr>
        <w:t xml:space="preserve"> </w:t>
      </w:r>
      <w:r w:rsidR="008F24F4" w:rsidRPr="008F24F4">
        <w:rPr>
          <w:rFonts w:ascii="Arial" w:hAnsi="Arial" w:cs="Arial"/>
          <w:sz w:val="24"/>
          <w:szCs w:val="24"/>
        </w:rPr>
        <w:t>simultanément l’avion en un point A, à un instant pris comme</w:t>
      </w:r>
      <w:r>
        <w:rPr>
          <w:rFonts w:ascii="Arial" w:hAnsi="Arial" w:cs="Arial"/>
          <w:sz w:val="24"/>
          <w:szCs w:val="24"/>
        </w:rPr>
        <w:t xml:space="preserve"> </w:t>
      </w:r>
      <w:r w:rsidR="008F24F4" w:rsidRPr="008F24F4">
        <w:rPr>
          <w:rFonts w:ascii="Arial" w:hAnsi="Arial" w:cs="Arial"/>
          <w:sz w:val="24"/>
          <w:szCs w:val="24"/>
        </w:rPr>
        <w:t>origine des dates (</w:t>
      </w:r>
      <w:r w:rsidRPr="005467FA">
        <w:rPr>
          <w:rFonts w:ascii="Arial" w:hAnsi="Arial" w:cs="Arial"/>
          <w:i/>
          <w:iCs/>
          <w:sz w:val="24"/>
          <w:szCs w:val="24"/>
        </w:rPr>
        <w:t>t</w:t>
      </w:r>
      <w:r w:rsidR="008F24F4" w:rsidRPr="008F24F4">
        <w:rPr>
          <w:rFonts w:ascii="Arial" w:hAnsi="Arial" w:cs="Arial"/>
          <w:sz w:val="24"/>
          <w:szCs w:val="24"/>
        </w:rPr>
        <w:t xml:space="preserve"> = 0 s). Lorsqu’ils sautent de l’avion, celui-ci</w:t>
      </w:r>
      <w:r>
        <w:rPr>
          <w:rFonts w:ascii="Arial" w:hAnsi="Arial" w:cs="Arial"/>
          <w:sz w:val="24"/>
          <w:szCs w:val="24"/>
        </w:rPr>
        <w:t xml:space="preserve"> </w:t>
      </w:r>
      <w:r w:rsidR="008F24F4" w:rsidRPr="008F24F4">
        <w:rPr>
          <w:rFonts w:ascii="Arial" w:hAnsi="Arial" w:cs="Arial"/>
          <w:sz w:val="24"/>
          <w:szCs w:val="24"/>
        </w:rPr>
        <w:t xml:space="preserve">vole horizontalement à l’altitude </w:t>
      </w:r>
      <w:proofErr w:type="spellStart"/>
      <w:r w:rsidRPr="00D62294">
        <w:rPr>
          <w:rFonts w:ascii="Arial" w:hAnsi="Arial" w:cs="Arial"/>
          <w:i/>
          <w:iCs/>
          <w:sz w:val="24"/>
          <w:szCs w:val="24"/>
        </w:rPr>
        <w:t>z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="008F24F4" w:rsidRPr="008F24F4">
        <w:rPr>
          <w:rFonts w:ascii="Arial" w:hAnsi="Arial" w:cs="Arial"/>
          <w:sz w:val="24"/>
          <w:szCs w:val="24"/>
        </w:rPr>
        <w:t xml:space="preserve"> = 1 500 m avec une vitesse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> </w:t>
      </w:r>
      <w:r w:rsidR="008F24F4" w:rsidRPr="008F24F4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> </w:t>
      </w:r>
      <w:r w:rsidR="008F24F4" w:rsidRPr="008F24F4">
        <w:rPr>
          <w:rFonts w:ascii="Arial" w:hAnsi="Arial" w:cs="Arial"/>
          <w:sz w:val="24"/>
          <w:szCs w:val="24"/>
        </w:rPr>
        <w:t xml:space="preserve">130 km </w:t>
      </w:r>
      <w:r w:rsidR="008F24F4" w:rsidRPr="008F24F4">
        <w:rPr>
          <w:rFonts w:ascii="Cambria Math" w:hAnsi="Cambria Math" w:cs="Cambria Math"/>
          <w:sz w:val="24"/>
          <w:szCs w:val="24"/>
        </w:rPr>
        <w:t>⋅</w:t>
      </w:r>
      <w:r w:rsidR="008F24F4" w:rsidRPr="008F24F4">
        <w:rPr>
          <w:rFonts w:ascii="Arial" w:hAnsi="Arial" w:cs="Arial"/>
          <w:sz w:val="24"/>
          <w:szCs w:val="24"/>
        </w:rPr>
        <w:t xml:space="preserve"> h</w:t>
      </w:r>
      <w:r w:rsidR="008F24F4" w:rsidRPr="005467FA">
        <w:rPr>
          <w:rFonts w:ascii="Arial" w:hAnsi="Arial" w:cs="Arial"/>
          <w:sz w:val="24"/>
          <w:szCs w:val="24"/>
          <w:vertAlign w:val="superscript"/>
        </w:rPr>
        <w:t>−1</w:t>
      </w:r>
      <w:r w:rsidR="008F24F4" w:rsidRPr="008F24F4">
        <w:rPr>
          <w:rFonts w:ascii="Arial" w:hAnsi="Arial" w:cs="Arial"/>
          <w:sz w:val="24"/>
          <w:szCs w:val="24"/>
        </w:rPr>
        <w:t>.</w:t>
      </w:r>
    </w:p>
    <w:p w14:paraId="5FF57458" w14:textId="77777777" w:rsidR="008F24F4" w:rsidRDefault="008F24F4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</w:p>
    <w:p w14:paraId="6EFF2594" w14:textId="11C84978" w:rsidR="008F24F4" w:rsidRDefault="008F24F4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</w:p>
    <w:p w14:paraId="5044676C" w14:textId="2C03A0D6" w:rsidR="008F24F4" w:rsidRDefault="008F24F4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L’élève a pour consigne d’enclencher l’ouverture de son</w:t>
      </w:r>
      <w:r w:rsidR="005467FA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parachute après avoir compté 10 secondes.</w:t>
      </w:r>
    </w:p>
    <w:p w14:paraId="3411D136" w14:textId="77777777" w:rsidR="005467FA" w:rsidRPr="008F24F4" w:rsidRDefault="005467FA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</w:p>
    <w:p w14:paraId="35E818B1" w14:textId="68308194" w:rsidR="008F24F4" w:rsidRPr="008F24F4" w:rsidRDefault="008F24F4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On étudie le mouvement du système {parachutiste +</w:t>
      </w:r>
      <w:r w:rsidR="005467FA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équipement} avant l’ouverture du parachute. Cette étude est</w:t>
      </w:r>
      <w:r w:rsidR="005467FA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réalisée dans le référentiel terrestre considéré comme galiléen.</w:t>
      </w:r>
    </w:p>
    <w:p w14:paraId="0AE2CA50" w14:textId="2F77ED17" w:rsidR="005467FA" w:rsidRDefault="00F26809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  <w:r w:rsidRPr="005467F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E83626" wp14:editId="0C8A1AD4">
                <wp:simplePos x="0" y="0"/>
                <wp:positionH relativeFrom="column">
                  <wp:posOffset>5096510</wp:posOffset>
                </wp:positionH>
                <wp:positionV relativeFrom="paragraph">
                  <wp:posOffset>97790</wp:posOffset>
                </wp:positionV>
                <wp:extent cx="628650" cy="22225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7E173" w14:textId="7C44CE06" w:rsidR="005467FA" w:rsidRPr="00F26809" w:rsidRDefault="00F26809" w:rsidP="00F268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68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figure</w:t>
                            </w:r>
                            <w:r w:rsidR="005467FA" w:rsidRPr="00F268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8362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1.3pt;margin-top:7.7pt;width:49.5pt;height:1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" filled="f" stroked="f">
                <v:textbox inset="0,0,0,0">
                  <w:txbxContent>
                    <w:p w14:paraId="2E27E173" w14:textId="7C44CE06" w:rsidR="005467FA" w:rsidRPr="00F26809" w:rsidRDefault="00F26809" w:rsidP="00F2680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268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figure</w:t>
                      </w:r>
                      <w:r w:rsidR="005467FA" w:rsidRPr="00F268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3D07F" w14:textId="1B7D42CA" w:rsidR="008F24F4" w:rsidRDefault="008F24F4" w:rsidP="005467FA">
      <w:pPr>
        <w:spacing w:after="0" w:line="240" w:lineRule="auto"/>
        <w:ind w:right="3541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Dans cette partie, pour modéliser le mouvement du parachutiste,</w:t>
      </w:r>
      <w:r w:rsidR="005467FA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on fait l’hypothèse que les actions de l’air sont négligeables et que</w:t>
      </w:r>
      <w:r w:rsidR="005467FA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le mouvement du système est plan.</w:t>
      </w:r>
    </w:p>
    <w:p w14:paraId="7E6B1634" w14:textId="77777777" w:rsidR="005467FA" w:rsidRPr="008F24F4" w:rsidRDefault="005467FA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9EFEA" w14:textId="35D7A8AC" w:rsid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La position du parachutiste est repérée dans le système d’axes (</w:t>
      </w:r>
      <w:proofErr w:type="spellStart"/>
      <w:proofErr w:type="gramStart"/>
      <w:r w:rsidRPr="008F24F4">
        <w:rPr>
          <w:rFonts w:ascii="Arial" w:hAnsi="Arial" w:cs="Arial"/>
          <w:sz w:val="24"/>
          <w:szCs w:val="24"/>
        </w:rPr>
        <w:t>O,</w:t>
      </w:r>
      <w:r w:rsidR="00F26809" w:rsidRPr="00F26809">
        <w:rPr>
          <w:rFonts w:ascii="Arial" w:hAnsi="Arial" w:cs="Arial"/>
          <w:i/>
          <w:iCs/>
          <w:sz w:val="24"/>
          <w:szCs w:val="24"/>
        </w:rPr>
        <w:t>x</w:t>
      </w:r>
      <w:proofErr w:type="spellEnd"/>
      <w:proofErr w:type="gramEnd"/>
      <w:r w:rsidR="00F26809">
        <w:rPr>
          <w:rFonts w:ascii="Arial" w:hAnsi="Arial" w:cs="Arial"/>
          <w:sz w:val="24"/>
          <w:szCs w:val="24"/>
        </w:rPr>
        <w:t xml:space="preserve">, </w:t>
      </w:r>
      <w:r w:rsidR="00F26809" w:rsidRPr="00F26809">
        <w:rPr>
          <w:rFonts w:ascii="Arial" w:hAnsi="Arial" w:cs="Arial"/>
          <w:i/>
          <w:iCs/>
          <w:sz w:val="24"/>
          <w:szCs w:val="24"/>
        </w:rPr>
        <w:t>z</w:t>
      </w:r>
      <w:r w:rsidRPr="008F24F4">
        <w:rPr>
          <w:rFonts w:ascii="Arial" w:hAnsi="Arial" w:cs="Arial"/>
          <w:sz w:val="24"/>
          <w:szCs w:val="24"/>
        </w:rPr>
        <w:t>), l’origine O étant</w:t>
      </w:r>
      <w:r w:rsidR="00F26809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prise au niveau du sol qui correspond également ici au niveau de la mer. Le point </w:t>
      </w:r>
      <w:r w:rsidR="00F26809" w:rsidRPr="00F26809">
        <w:rPr>
          <w:rFonts w:ascii="Arial" w:hAnsi="Arial" w:cs="Arial"/>
          <w:i/>
          <w:iCs/>
          <w:sz w:val="24"/>
          <w:szCs w:val="24"/>
        </w:rPr>
        <w:t>A</w:t>
      </w:r>
      <w:r w:rsidRPr="008F24F4">
        <w:rPr>
          <w:rFonts w:ascii="Arial" w:hAnsi="Arial" w:cs="Arial"/>
          <w:sz w:val="24"/>
          <w:szCs w:val="24"/>
        </w:rPr>
        <w:t xml:space="preserve"> est situé</w:t>
      </w:r>
      <w:r w:rsidR="00F26809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à la verticale du point O sur l’axe (O</w:t>
      </w:r>
      <w:r w:rsidR="00F26809" w:rsidRPr="00F26809">
        <w:rPr>
          <w:rFonts w:ascii="Arial" w:hAnsi="Arial" w:cs="Arial"/>
          <w:i/>
          <w:iCs/>
          <w:sz w:val="24"/>
          <w:szCs w:val="24"/>
        </w:rPr>
        <w:t>z</w:t>
      </w:r>
      <w:r w:rsidRPr="008F24F4">
        <w:rPr>
          <w:rFonts w:ascii="Arial" w:hAnsi="Arial" w:cs="Arial"/>
          <w:sz w:val="24"/>
          <w:szCs w:val="24"/>
        </w:rPr>
        <w:t>).</w:t>
      </w:r>
    </w:p>
    <w:p w14:paraId="05C6F1A9" w14:textId="77777777" w:rsidR="00F26809" w:rsidRDefault="00F26809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FDEC5" w14:textId="77777777" w:rsidR="00F26809" w:rsidRPr="008F24F4" w:rsidRDefault="00F26809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00AFF" w14:textId="51C7192E" w:rsidR="008F24F4" w:rsidRPr="00E6575C" w:rsidRDefault="008F24F4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E6575C">
        <w:rPr>
          <w:rFonts w:ascii="Arial" w:hAnsi="Arial" w:cs="Arial"/>
          <w:b/>
          <w:bCs/>
          <w:spacing w:val="4"/>
          <w:sz w:val="24"/>
          <w:szCs w:val="24"/>
        </w:rPr>
        <w:t>7.</w:t>
      </w:r>
      <w:r w:rsidR="00F26809" w:rsidRPr="00E6575C">
        <w:rPr>
          <w:rFonts w:ascii="Arial" w:hAnsi="Arial" w:cs="Arial"/>
          <w:spacing w:val="4"/>
          <w:sz w:val="24"/>
          <w:szCs w:val="24"/>
        </w:rPr>
        <w:tab/>
      </w:r>
      <w:r w:rsidRPr="00E6575C">
        <w:rPr>
          <w:rFonts w:ascii="Arial" w:hAnsi="Arial" w:cs="Arial"/>
          <w:spacing w:val="4"/>
          <w:sz w:val="24"/>
          <w:szCs w:val="24"/>
        </w:rPr>
        <w:t>Indiquer la (ou les) action(s) exercée(s) sur le parachutiste et la (ou les) modéliser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 </w:t>
      </w:r>
      <w:r w:rsidRPr="00E6575C">
        <w:rPr>
          <w:rFonts w:ascii="Arial" w:hAnsi="Arial" w:cs="Arial"/>
          <w:spacing w:val="4"/>
          <w:sz w:val="24"/>
          <w:szCs w:val="24"/>
        </w:rPr>
        <w:t>par une (ou des) force(s).</w:t>
      </w:r>
    </w:p>
    <w:p w14:paraId="7A1EBC62" w14:textId="77777777" w:rsidR="00F26809" w:rsidRPr="00E6575C" w:rsidRDefault="00F26809" w:rsidP="00F26809">
      <w:pPr>
        <w:spacing w:after="0" w:line="240" w:lineRule="auto"/>
        <w:ind w:left="567" w:hanging="283"/>
        <w:jc w:val="both"/>
        <w:rPr>
          <w:rFonts w:ascii="Arial" w:hAnsi="Arial" w:cs="Arial"/>
          <w:spacing w:val="4"/>
          <w:sz w:val="24"/>
          <w:szCs w:val="24"/>
        </w:rPr>
      </w:pPr>
    </w:p>
    <w:p w14:paraId="6A0C2BD1" w14:textId="28770045" w:rsidR="008F24F4" w:rsidRPr="00E6575C" w:rsidRDefault="008F24F4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E6575C">
        <w:rPr>
          <w:rFonts w:ascii="Arial" w:hAnsi="Arial" w:cs="Arial"/>
          <w:b/>
          <w:bCs/>
          <w:spacing w:val="4"/>
          <w:sz w:val="24"/>
          <w:szCs w:val="24"/>
        </w:rPr>
        <w:t>8.</w:t>
      </w:r>
      <w:r w:rsidR="00F26809" w:rsidRPr="00E6575C">
        <w:rPr>
          <w:rFonts w:ascii="Arial" w:hAnsi="Arial" w:cs="Arial"/>
          <w:spacing w:val="4"/>
          <w:sz w:val="24"/>
          <w:szCs w:val="24"/>
        </w:rPr>
        <w:tab/>
      </w:r>
      <w:r w:rsidRPr="00E6575C">
        <w:rPr>
          <w:rFonts w:ascii="Arial" w:hAnsi="Arial" w:cs="Arial"/>
          <w:spacing w:val="4"/>
          <w:sz w:val="24"/>
          <w:szCs w:val="24"/>
        </w:rPr>
        <w:t>En déduire, en justifiant, les coordonnées théoriques du vecteur accélération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a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  <w:vertAlign w:val="subscript"/>
        </w:rPr>
        <w:t>x</w:t>
      </w:r>
      <w:proofErr w:type="spellEnd"/>
      <w:r w:rsidR="00F26809" w:rsidRPr="00E6575C">
        <w:rPr>
          <w:rFonts w:ascii="Arial" w:hAnsi="Arial" w:cs="Arial"/>
          <w:spacing w:val="4"/>
          <w:sz w:val="24"/>
          <w:szCs w:val="24"/>
        </w:rPr>
        <w:t>(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t</w:t>
      </w:r>
      <w:r w:rsidR="00F26809" w:rsidRPr="00E6575C">
        <w:rPr>
          <w:rFonts w:ascii="Arial" w:hAnsi="Arial" w:cs="Arial"/>
          <w:spacing w:val="4"/>
          <w:sz w:val="24"/>
          <w:szCs w:val="24"/>
        </w:rPr>
        <w:t>)</w:t>
      </w:r>
      <w:r w:rsidRPr="00E6575C">
        <w:rPr>
          <w:rFonts w:ascii="Arial" w:hAnsi="Arial" w:cs="Arial"/>
          <w:spacing w:val="4"/>
          <w:sz w:val="24"/>
          <w:szCs w:val="24"/>
        </w:rPr>
        <w:t xml:space="preserve"> et </w:t>
      </w:r>
      <w:proofErr w:type="spellStart"/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a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  <w:vertAlign w:val="subscript"/>
        </w:rPr>
        <w:t>z</w:t>
      </w:r>
      <w:proofErr w:type="spellEnd"/>
      <w:r w:rsidR="00F26809" w:rsidRPr="00E6575C">
        <w:rPr>
          <w:rFonts w:ascii="Arial" w:hAnsi="Arial" w:cs="Arial"/>
          <w:spacing w:val="4"/>
          <w:sz w:val="24"/>
          <w:szCs w:val="24"/>
        </w:rPr>
        <w:t>(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t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) </w:t>
      </w:r>
      <w:r w:rsidRPr="00E6575C">
        <w:rPr>
          <w:rFonts w:ascii="Arial" w:hAnsi="Arial" w:cs="Arial"/>
          <w:spacing w:val="4"/>
          <w:sz w:val="24"/>
          <w:szCs w:val="24"/>
        </w:rPr>
        <w:t xml:space="preserve">et les expressions des coordonnées 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v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  <w:vertAlign w:val="subscript"/>
        </w:rPr>
        <w:t>x</w:t>
      </w:r>
      <w:r w:rsidR="00F26809" w:rsidRPr="00E6575C">
        <w:rPr>
          <w:rFonts w:ascii="Arial" w:hAnsi="Arial" w:cs="Arial"/>
          <w:spacing w:val="4"/>
          <w:sz w:val="24"/>
          <w:szCs w:val="24"/>
        </w:rPr>
        <w:t>(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t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) </w:t>
      </w:r>
      <w:r w:rsidRPr="00E6575C">
        <w:rPr>
          <w:rFonts w:ascii="Arial" w:hAnsi="Arial" w:cs="Arial"/>
          <w:spacing w:val="4"/>
          <w:sz w:val="24"/>
          <w:szCs w:val="24"/>
        </w:rPr>
        <w:t xml:space="preserve">et </w:t>
      </w:r>
      <w:proofErr w:type="spellStart"/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v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  <w:vertAlign w:val="subscript"/>
        </w:rPr>
        <w:t>z</w:t>
      </w:r>
      <w:proofErr w:type="spellEnd"/>
      <w:r w:rsidR="00F26809" w:rsidRPr="00E6575C">
        <w:rPr>
          <w:rFonts w:ascii="Arial" w:hAnsi="Arial" w:cs="Arial"/>
          <w:spacing w:val="4"/>
          <w:sz w:val="24"/>
          <w:szCs w:val="24"/>
        </w:rPr>
        <w:t>(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t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) </w:t>
      </w:r>
      <w:r w:rsidRPr="00E6575C">
        <w:rPr>
          <w:rFonts w:ascii="Arial" w:hAnsi="Arial" w:cs="Arial"/>
          <w:spacing w:val="4"/>
          <w:sz w:val="24"/>
          <w:szCs w:val="24"/>
        </w:rPr>
        <w:t>du vecteur vitesse du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 </w:t>
      </w:r>
      <w:r w:rsidRPr="00E6575C">
        <w:rPr>
          <w:rFonts w:ascii="Arial" w:hAnsi="Arial" w:cs="Arial"/>
          <w:spacing w:val="4"/>
          <w:sz w:val="24"/>
          <w:szCs w:val="24"/>
        </w:rPr>
        <w:t>centre de masse du système.</w:t>
      </w:r>
    </w:p>
    <w:p w14:paraId="64D1BA39" w14:textId="77777777" w:rsidR="00F26809" w:rsidRPr="00E6575C" w:rsidRDefault="00F26809" w:rsidP="00F26809">
      <w:pPr>
        <w:spacing w:after="0" w:line="240" w:lineRule="auto"/>
        <w:ind w:left="567" w:hanging="283"/>
        <w:jc w:val="both"/>
        <w:rPr>
          <w:rFonts w:ascii="Arial" w:hAnsi="Arial" w:cs="Arial"/>
          <w:spacing w:val="4"/>
          <w:sz w:val="24"/>
          <w:szCs w:val="24"/>
        </w:rPr>
      </w:pPr>
    </w:p>
    <w:p w14:paraId="624574ED" w14:textId="0C58B38E" w:rsidR="008F24F4" w:rsidRPr="00E6575C" w:rsidRDefault="008F24F4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E6575C">
        <w:rPr>
          <w:rFonts w:ascii="Arial" w:hAnsi="Arial" w:cs="Arial"/>
          <w:b/>
          <w:bCs/>
          <w:spacing w:val="4"/>
          <w:sz w:val="24"/>
          <w:szCs w:val="24"/>
        </w:rPr>
        <w:t>9.</w:t>
      </w:r>
      <w:r w:rsidR="00F26809" w:rsidRPr="00E6575C">
        <w:rPr>
          <w:rFonts w:ascii="Arial" w:hAnsi="Arial" w:cs="Arial"/>
          <w:spacing w:val="4"/>
          <w:sz w:val="24"/>
          <w:szCs w:val="24"/>
        </w:rPr>
        <w:tab/>
      </w:r>
      <w:r w:rsidRPr="00E6575C">
        <w:rPr>
          <w:rFonts w:ascii="Arial" w:hAnsi="Arial" w:cs="Arial"/>
          <w:spacing w:val="4"/>
          <w:sz w:val="24"/>
          <w:szCs w:val="24"/>
        </w:rPr>
        <w:t>Montrer que les équations horaires du mouvement du parachutiste dans le repère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 (</w:t>
      </w:r>
      <w:proofErr w:type="spellStart"/>
      <w:proofErr w:type="gramStart"/>
      <w:r w:rsidR="00F26809" w:rsidRPr="00E6575C">
        <w:rPr>
          <w:rFonts w:ascii="Arial" w:hAnsi="Arial" w:cs="Arial"/>
          <w:spacing w:val="4"/>
          <w:sz w:val="24"/>
          <w:szCs w:val="24"/>
        </w:rPr>
        <w:t>O,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x</w:t>
      </w:r>
      <w:proofErr w:type="spellEnd"/>
      <w:proofErr w:type="gramEnd"/>
      <w:r w:rsidR="00F26809" w:rsidRPr="00E6575C">
        <w:rPr>
          <w:rFonts w:ascii="Arial" w:hAnsi="Arial" w:cs="Arial"/>
          <w:spacing w:val="4"/>
          <w:sz w:val="24"/>
          <w:szCs w:val="24"/>
        </w:rPr>
        <w:t>, </w:t>
      </w:r>
      <w:r w:rsidR="00F26809" w:rsidRPr="00E6575C">
        <w:rPr>
          <w:rFonts w:ascii="Arial" w:hAnsi="Arial" w:cs="Arial"/>
          <w:i/>
          <w:iCs/>
          <w:spacing w:val="4"/>
          <w:sz w:val="24"/>
          <w:szCs w:val="24"/>
        </w:rPr>
        <w:t>z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) </w:t>
      </w:r>
      <w:r w:rsidRPr="00E6575C">
        <w:rPr>
          <w:rFonts w:ascii="Arial" w:hAnsi="Arial" w:cs="Arial"/>
          <w:spacing w:val="4"/>
          <w:sz w:val="24"/>
          <w:szCs w:val="24"/>
        </w:rPr>
        <w:t>sont modélisées par</w:t>
      </w:r>
      <w:r w:rsidR="00F26809" w:rsidRPr="00E6575C">
        <w:rPr>
          <w:rFonts w:ascii="Arial" w:hAnsi="Arial" w:cs="Arial"/>
          <w:spacing w:val="4"/>
          <w:sz w:val="24"/>
          <w:szCs w:val="24"/>
        </w:rPr>
        <w:t> :</w:t>
      </w:r>
    </w:p>
    <w:p w14:paraId="1DA39678" w14:textId="36BD01C9" w:rsidR="008F24F4" w:rsidRPr="008F24F4" w:rsidRDefault="0050053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t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z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=-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e>
                </m:mr>
              </m:m>
            </m:e>
          </m:d>
        </m:oMath>
      </m:oMathPara>
    </w:p>
    <w:p w14:paraId="44D036C9" w14:textId="339CC474" w:rsidR="008F24F4" w:rsidRDefault="008F24F4" w:rsidP="00E6575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 w:rsidRPr="008F24F4">
        <w:rPr>
          <w:rFonts w:ascii="Arial" w:hAnsi="Arial" w:cs="Arial"/>
          <w:sz w:val="24"/>
          <w:szCs w:val="24"/>
        </w:rPr>
        <w:t>avec</w:t>
      </w:r>
      <w:proofErr w:type="gramEnd"/>
      <w:r w:rsidRPr="008F24F4">
        <w:rPr>
          <w:rFonts w:ascii="Arial" w:hAnsi="Arial" w:cs="Arial"/>
          <w:sz w:val="24"/>
          <w:szCs w:val="24"/>
        </w:rPr>
        <w:t xml:space="preserve"> </w:t>
      </w:r>
      <w:r w:rsidR="00F26809" w:rsidRPr="00E6575C">
        <w:rPr>
          <w:rFonts w:ascii="Arial" w:hAnsi="Arial" w:cs="Arial"/>
          <w:i/>
          <w:iCs/>
          <w:sz w:val="24"/>
          <w:szCs w:val="24"/>
        </w:rPr>
        <w:t>t</w:t>
      </w:r>
      <w:r w:rsidRPr="008F24F4">
        <w:rPr>
          <w:rFonts w:ascii="Arial" w:hAnsi="Arial" w:cs="Arial"/>
          <w:sz w:val="24"/>
          <w:szCs w:val="24"/>
        </w:rPr>
        <w:t xml:space="preserve"> en seconde, </w:t>
      </w:r>
      <w:proofErr w:type="spellStart"/>
      <w:r w:rsidR="00F26809">
        <w:rPr>
          <w:rFonts w:ascii="Arial" w:hAnsi="Arial" w:cs="Arial"/>
          <w:i/>
          <w:iCs/>
          <w:sz w:val="24"/>
          <w:szCs w:val="24"/>
        </w:rPr>
        <w:t>v</w:t>
      </w:r>
      <w:r w:rsidR="00F26809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Pr="008F24F4">
        <w:rPr>
          <w:rFonts w:ascii="Arial" w:hAnsi="Arial" w:cs="Arial"/>
          <w:sz w:val="24"/>
          <w:szCs w:val="24"/>
        </w:rPr>
        <w:t xml:space="preserve"> en mètre par seconde et </w:t>
      </w:r>
      <w:r w:rsidR="00F26809" w:rsidRPr="00E6575C">
        <w:rPr>
          <w:rFonts w:ascii="Arial" w:hAnsi="Arial" w:cs="Arial"/>
          <w:i/>
          <w:iCs/>
          <w:sz w:val="24"/>
          <w:szCs w:val="24"/>
        </w:rPr>
        <w:t>x</w:t>
      </w:r>
      <w:r w:rsidR="00F26809">
        <w:rPr>
          <w:rFonts w:ascii="Arial" w:hAnsi="Arial" w:cs="Arial"/>
          <w:sz w:val="24"/>
          <w:szCs w:val="24"/>
        </w:rPr>
        <w:t>(</w:t>
      </w:r>
      <w:r w:rsidR="00F26809" w:rsidRPr="00E6575C">
        <w:rPr>
          <w:rFonts w:ascii="Arial" w:hAnsi="Arial" w:cs="Arial"/>
          <w:i/>
          <w:iCs/>
          <w:sz w:val="24"/>
          <w:szCs w:val="24"/>
        </w:rPr>
        <w:t>t</w:t>
      </w:r>
      <w:r w:rsidR="00F26809">
        <w:rPr>
          <w:rFonts w:ascii="Arial" w:hAnsi="Arial" w:cs="Arial"/>
          <w:sz w:val="24"/>
          <w:szCs w:val="24"/>
        </w:rPr>
        <w:t xml:space="preserve">), </w:t>
      </w:r>
      <w:r w:rsidR="00F26809" w:rsidRPr="00E6575C">
        <w:rPr>
          <w:rFonts w:ascii="Arial" w:hAnsi="Arial" w:cs="Arial"/>
          <w:i/>
          <w:iCs/>
          <w:sz w:val="24"/>
          <w:szCs w:val="24"/>
        </w:rPr>
        <w:t>z</w:t>
      </w:r>
      <w:r w:rsidR="00F26809">
        <w:rPr>
          <w:rFonts w:ascii="Arial" w:hAnsi="Arial" w:cs="Arial"/>
          <w:sz w:val="24"/>
          <w:szCs w:val="24"/>
        </w:rPr>
        <w:t>(</w:t>
      </w:r>
      <w:r w:rsidR="00F26809" w:rsidRPr="00E6575C">
        <w:rPr>
          <w:rFonts w:ascii="Arial" w:hAnsi="Arial" w:cs="Arial"/>
          <w:i/>
          <w:iCs/>
          <w:sz w:val="24"/>
          <w:szCs w:val="24"/>
        </w:rPr>
        <w:t>t</w:t>
      </w:r>
      <w:r w:rsidR="00F26809">
        <w:rPr>
          <w:rFonts w:ascii="Arial" w:hAnsi="Arial" w:cs="Arial"/>
          <w:sz w:val="24"/>
          <w:szCs w:val="24"/>
        </w:rPr>
        <w:t xml:space="preserve">) et </w:t>
      </w:r>
      <w:proofErr w:type="spellStart"/>
      <w:r w:rsidR="00E6575C">
        <w:rPr>
          <w:rFonts w:ascii="Arial" w:hAnsi="Arial" w:cs="Arial"/>
          <w:i/>
          <w:iCs/>
          <w:sz w:val="24"/>
          <w:szCs w:val="24"/>
        </w:rPr>
        <w:t>z</w:t>
      </w:r>
      <w:r w:rsidR="00F26809">
        <w:rPr>
          <w:rFonts w:ascii="Arial" w:hAnsi="Arial" w:cs="Arial"/>
          <w:i/>
          <w:iCs/>
          <w:sz w:val="24"/>
          <w:szCs w:val="24"/>
          <w:vertAlign w:val="subscript"/>
        </w:rPr>
        <w:t>A</w:t>
      </w:r>
      <w:proofErr w:type="spellEnd"/>
      <w:r w:rsidRPr="008F24F4">
        <w:rPr>
          <w:rFonts w:ascii="Arial" w:hAnsi="Arial" w:cs="Arial"/>
          <w:sz w:val="24"/>
          <w:szCs w:val="24"/>
        </w:rPr>
        <w:t xml:space="preserve"> en mètre.</w:t>
      </w:r>
    </w:p>
    <w:p w14:paraId="456773EB" w14:textId="77777777" w:rsidR="00E6575C" w:rsidRPr="008F24F4" w:rsidRDefault="00E6575C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A19FB4" w14:textId="37712A66" w:rsidR="008F24F4" w:rsidRPr="00E6575C" w:rsidRDefault="008F24F4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E6575C">
        <w:rPr>
          <w:rFonts w:ascii="Arial" w:hAnsi="Arial" w:cs="Arial"/>
          <w:b/>
          <w:bCs/>
          <w:spacing w:val="4"/>
          <w:sz w:val="24"/>
          <w:szCs w:val="24"/>
        </w:rPr>
        <w:t>10.</w:t>
      </w:r>
      <w:r w:rsidR="00F26809" w:rsidRPr="00E6575C">
        <w:rPr>
          <w:rFonts w:ascii="Arial" w:hAnsi="Arial" w:cs="Arial"/>
          <w:spacing w:val="4"/>
          <w:sz w:val="24"/>
          <w:szCs w:val="24"/>
        </w:rPr>
        <w:tab/>
      </w:r>
      <w:r w:rsidRPr="00E6575C">
        <w:rPr>
          <w:rFonts w:ascii="Arial" w:hAnsi="Arial" w:cs="Arial"/>
          <w:spacing w:val="4"/>
          <w:sz w:val="24"/>
          <w:szCs w:val="24"/>
        </w:rPr>
        <w:t xml:space="preserve">Déterminer l’altitude théorique </w:t>
      </w:r>
      <w:proofErr w:type="spellStart"/>
      <w:r w:rsidR="00E6575C" w:rsidRPr="00E6575C">
        <w:rPr>
          <w:rFonts w:ascii="Arial" w:hAnsi="Arial" w:cs="Arial"/>
          <w:i/>
          <w:iCs/>
          <w:spacing w:val="4"/>
          <w:sz w:val="24"/>
          <w:szCs w:val="24"/>
        </w:rPr>
        <w:t>z</w:t>
      </w:r>
      <w:r w:rsidR="00E6575C" w:rsidRPr="00E6575C">
        <w:rPr>
          <w:rFonts w:ascii="Arial" w:hAnsi="Arial" w:cs="Arial"/>
          <w:i/>
          <w:iCs/>
          <w:spacing w:val="4"/>
          <w:sz w:val="24"/>
          <w:szCs w:val="24"/>
          <w:vertAlign w:val="subscript"/>
        </w:rPr>
        <w:t>C</w:t>
      </w:r>
      <w:proofErr w:type="spellEnd"/>
      <w:r w:rsidRPr="00E6575C">
        <w:rPr>
          <w:rFonts w:ascii="Arial" w:hAnsi="Arial" w:cs="Arial"/>
          <w:spacing w:val="4"/>
          <w:sz w:val="24"/>
          <w:szCs w:val="24"/>
        </w:rPr>
        <w:t xml:space="preserve"> à laquelle le parachutiste devrait ouvrir son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 </w:t>
      </w:r>
      <w:r w:rsidRPr="00E6575C">
        <w:rPr>
          <w:rFonts w:ascii="Arial" w:hAnsi="Arial" w:cs="Arial"/>
          <w:spacing w:val="4"/>
          <w:sz w:val="24"/>
          <w:szCs w:val="24"/>
        </w:rPr>
        <w:t>parachute sachant que cette ouverture doit avoir lieu 10 s après le saut.</w:t>
      </w:r>
    </w:p>
    <w:p w14:paraId="1C8C2016" w14:textId="77777777" w:rsidR="00E6575C" w:rsidRPr="008F24F4" w:rsidRDefault="00E6575C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2778A6F1" w14:textId="70DF3D53" w:rsidR="008F24F4" w:rsidRDefault="008F24F4" w:rsidP="00E657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L’altimètre du moniteur indique </w:t>
      </w:r>
      <w:proofErr w:type="spellStart"/>
      <w:r w:rsidR="00E6575C">
        <w:rPr>
          <w:rFonts w:ascii="Arial" w:hAnsi="Arial" w:cs="Arial"/>
          <w:i/>
          <w:iCs/>
          <w:sz w:val="24"/>
          <w:szCs w:val="24"/>
        </w:rPr>
        <w:t>z</w:t>
      </w:r>
      <w:r w:rsidR="00E6575C">
        <w:rPr>
          <w:rFonts w:ascii="Arial" w:hAnsi="Arial" w:cs="Arial"/>
          <w:i/>
          <w:iCs/>
          <w:sz w:val="24"/>
          <w:szCs w:val="24"/>
          <w:vertAlign w:val="subscript"/>
        </w:rPr>
        <w:t>B</w:t>
      </w:r>
      <w:proofErr w:type="spellEnd"/>
      <w:r w:rsidRPr="008F24F4">
        <w:rPr>
          <w:rFonts w:ascii="Arial" w:hAnsi="Arial" w:cs="Arial"/>
          <w:sz w:val="24"/>
          <w:szCs w:val="24"/>
        </w:rPr>
        <w:t xml:space="preserve"> = 1,2 × 10</w:t>
      </w:r>
      <w:r w:rsidRPr="00E6575C">
        <w:rPr>
          <w:rFonts w:ascii="Arial" w:hAnsi="Arial" w:cs="Arial"/>
          <w:sz w:val="24"/>
          <w:szCs w:val="24"/>
          <w:vertAlign w:val="superscript"/>
        </w:rPr>
        <w:t>3</w:t>
      </w:r>
      <w:r w:rsidRPr="008F24F4">
        <w:rPr>
          <w:rFonts w:ascii="Arial" w:hAnsi="Arial" w:cs="Arial"/>
          <w:sz w:val="24"/>
          <w:szCs w:val="24"/>
        </w:rPr>
        <w:t xml:space="preserve"> m lorsque l’élève ouvre son parachute.</w:t>
      </w:r>
    </w:p>
    <w:p w14:paraId="2803BAF3" w14:textId="77777777" w:rsidR="00E6575C" w:rsidRPr="008F24F4" w:rsidRDefault="00E6575C" w:rsidP="00F26809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3BC398A9" w14:textId="6F615417" w:rsidR="00524858" w:rsidRPr="00E6575C" w:rsidRDefault="008F24F4" w:rsidP="00E6575C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E6575C">
        <w:rPr>
          <w:rFonts w:ascii="Arial" w:hAnsi="Arial" w:cs="Arial"/>
          <w:b/>
          <w:bCs/>
          <w:spacing w:val="4"/>
          <w:sz w:val="24"/>
          <w:szCs w:val="24"/>
        </w:rPr>
        <w:t>11.</w:t>
      </w:r>
      <w:r w:rsidR="00F26809" w:rsidRPr="00E6575C">
        <w:rPr>
          <w:rFonts w:ascii="Arial" w:hAnsi="Arial" w:cs="Arial"/>
          <w:spacing w:val="4"/>
          <w:sz w:val="24"/>
          <w:szCs w:val="24"/>
        </w:rPr>
        <w:tab/>
      </w:r>
      <w:r w:rsidRPr="00E6575C">
        <w:rPr>
          <w:rFonts w:ascii="Arial" w:hAnsi="Arial" w:cs="Arial"/>
          <w:spacing w:val="4"/>
          <w:sz w:val="24"/>
          <w:szCs w:val="24"/>
        </w:rPr>
        <w:t>Proposer au moins deux raisons pour expliquer la différence entre la valeur mesurée</w:t>
      </w:r>
      <w:r w:rsidR="00F26809" w:rsidRPr="00E6575C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="00E6575C" w:rsidRPr="00E6575C">
        <w:rPr>
          <w:rFonts w:ascii="Arial" w:hAnsi="Arial" w:cs="Arial"/>
          <w:i/>
          <w:iCs/>
          <w:spacing w:val="4"/>
          <w:sz w:val="24"/>
          <w:szCs w:val="24"/>
        </w:rPr>
        <w:t>z</w:t>
      </w:r>
      <w:r w:rsidR="00E6575C" w:rsidRPr="00E6575C">
        <w:rPr>
          <w:rFonts w:ascii="Arial" w:hAnsi="Arial" w:cs="Arial"/>
          <w:i/>
          <w:iCs/>
          <w:spacing w:val="4"/>
          <w:sz w:val="24"/>
          <w:szCs w:val="24"/>
          <w:vertAlign w:val="subscript"/>
        </w:rPr>
        <w:t>B</w:t>
      </w:r>
      <w:proofErr w:type="spellEnd"/>
      <w:r w:rsidRPr="00E6575C">
        <w:rPr>
          <w:rFonts w:ascii="Arial" w:hAnsi="Arial" w:cs="Arial"/>
          <w:spacing w:val="4"/>
          <w:sz w:val="24"/>
          <w:szCs w:val="24"/>
        </w:rPr>
        <w:t xml:space="preserve"> et la valeur calculée </w:t>
      </w:r>
      <w:proofErr w:type="spellStart"/>
      <w:r w:rsidR="00E6575C" w:rsidRPr="00E6575C">
        <w:rPr>
          <w:rFonts w:ascii="Arial" w:hAnsi="Arial" w:cs="Arial"/>
          <w:i/>
          <w:iCs/>
          <w:spacing w:val="4"/>
          <w:sz w:val="24"/>
          <w:szCs w:val="24"/>
        </w:rPr>
        <w:t>z</w:t>
      </w:r>
      <w:r w:rsidR="00E6575C" w:rsidRPr="00E6575C">
        <w:rPr>
          <w:rFonts w:ascii="Arial" w:hAnsi="Arial" w:cs="Arial"/>
          <w:i/>
          <w:iCs/>
          <w:spacing w:val="4"/>
          <w:sz w:val="24"/>
          <w:szCs w:val="24"/>
          <w:vertAlign w:val="subscript"/>
        </w:rPr>
        <w:t>C</w:t>
      </w:r>
      <w:proofErr w:type="spellEnd"/>
      <w:r w:rsidRPr="00E6575C">
        <w:rPr>
          <w:rFonts w:ascii="Arial" w:hAnsi="Arial" w:cs="Arial"/>
          <w:spacing w:val="4"/>
          <w:sz w:val="24"/>
          <w:szCs w:val="24"/>
        </w:rPr>
        <w:t>.</w:t>
      </w:r>
    </w:p>
    <w:p w14:paraId="0E34E30D" w14:textId="77777777" w:rsidR="00524858" w:rsidRPr="00524858" w:rsidRDefault="00524858" w:rsidP="005248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806E8A" w14:textId="77777777" w:rsidR="00974E49" w:rsidRPr="00B01CD2" w:rsidRDefault="00974E49" w:rsidP="00974E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12B1FA" w14:textId="77777777" w:rsidR="002F5D46" w:rsidRDefault="002F5D46">
      <w:pPr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br w:type="page"/>
      </w:r>
    </w:p>
    <w:p w14:paraId="5A6C9F29" w14:textId="77777777" w:rsidR="008F24F4" w:rsidRPr="00E6575C" w:rsidRDefault="008F24F4" w:rsidP="008F24F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6575C">
        <w:rPr>
          <w:rFonts w:ascii="Arial" w:hAnsi="Arial" w:cs="Arial"/>
          <w:b/>
          <w:bCs/>
          <w:sz w:val="24"/>
          <w:szCs w:val="24"/>
        </w:rPr>
        <w:t>Partie 4 – Parachute de secours</w:t>
      </w:r>
    </w:p>
    <w:p w14:paraId="25CEFACE" w14:textId="77777777" w:rsidR="00E6575C" w:rsidRDefault="00E6575C" w:rsidP="008F24F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F1A37C1" w14:textId="13726FA8" w:rsidR="008F24F4" w:rsidRPr="008F24F4" w:rsidRDefault="008F24F4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Si le parachute ne s’ouvre pas, la vitesse de chute peut atteindre 200 km </w:t>
      </w:r>
      <w:r w:rsidRPr="008F24F4">
        <w:rPr>
          <w:rFonts w:ascii="Cambria Math" w:hAnsi="Cambria Math" w:cs="Cambria Math"/>
          <w:sz w:val="24"/>
          <w:szCs w:val="24"/>
        </w:rPr>
        <w:t>⋅</w:t>
      </w:r>
      <w:r w:rsidRPr="008F24F4">
        <w:rPr>
          <w:rFonts w:ascii="Arial" w:hAnsi="Arial" w:cs="Arial"/>
          <w:sz w:val="24"/>
          <w:szCs w:val="24"/>
        </w:rPr>
        <w:t xml:space="preserve"> h</w:t>
      </w:r>
      <w:r w:rsidRPr="00790EF3">
        <w:rPr>
          <w:rFonts w:ascii="Arial" w:hAnsi="Arial" w:cs="Arial"/>
          <w:sz w:val="24"/>
          <w:szCs w:val="24"/>
          <w:vertAlign w:val="superscript"/>
        </w:rPr>
        <w:t>−1</w:t>
      </w:r>
      <w:r w:rsidRPr="008F24F4">
        <w:rPr>
          <w:rFonts w:ascii="Arial" w:hAnsi="Arial" w:cs="Arial"/>
          <w:sz w:val="24"/>
          <w:szCs w:val="24"/>
        </w:rPr>
        <w:t>. Un</w:t>
      </w:r>
      <w:r w:rsidR="00790EF3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déclencheur de sécurité doit alors libérer le parachute de secours. Pour être pleinement</w:t>
      </w:r>
      <w:r w:rsidR="00790EF3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fonctionnel, il doit respecter les deux conditions suivantes</w:t>
      </w:r>
      <w:r w:rsidR="00790EF3">
        <w:rPr>
          <w:rFonts w:ascii="Arial" w:hAnsi="Arial" w:cs="Arial"/>
          <w:sz w:val="24"/>
          <w:szCs w:val="24"/>
        </w:rPr>
        <w:t> :</w:t>
      </w:r>
    </w:p>
    <w:p w14:paraId="607DAC54" w14:textId="7D32923C" w:rsidR="008F24F4" w:rsidRPr="00790EF3" w:rsidRDefault="008F24F4" w:rsidP="00790EF3">
      <w:pPr>
        <w:pStyle w:val="Paragraphedeliste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pacing w:val="4"/>
          <w:sz w:val="24"/>
          <w:szCs w:val="24"/>
        </w:rPr>
      </w:pPr>
      <w:r w:rsidRPr="00790EF3">
        <w:rPr>
          <w:rFonts w:ascii="Arial" w:hAnsi="Arial" w:cs="Arial"/>
          <w:spacing w:val="4"/>
          <w:sz w:val="24"/>
          <w:szCs w:val="24"/>
        </w:rPr>
        <w:t>Il doit entrer en action avant que l’altitude ne devienne inférieure à 320 m (condition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 </w:t>
      </w:r>
      <w:r w:rsidRPr="00790EF3">
        <w:rPr>
          <w:rFonts w:ascii="Arial" w:hAnsi="Arial" w:cs="Arial"/>
          <w:spacing w:val="4"/>
          <w:sz w:val="24"/>
          <w:szCs w:val="24"/>
        </w:rPr>
        <w:t>sur l’altitude).</w:t>
      </w:r>
    </w:p>
    <w:p w14:paraId="1A29FF04" w14:textId="5B1E0B3B" w:rsidR="008F24F4" w:rsidRPr="00790EF3" w:rsidRDefault="008F24F4" w:rsidP="00790EF3">
      <w:pPr>
        <w:pStyle w:val="Paragraphedeliste"/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pacing w:val="4"/>
          <w:sz w:val="24"/>
          <w:szCs w:val="24"/>
        </w:rPr>
      </w:pPr>
      <w:r w:rsidRPr="00790EF3">
        <w:rPr>
          <w:rFonts w:ascii="Arial" w:hAnsi="Arial" w:cs="Arial"/>
          <w:spacing w:val="4"/>
          <w:sz w:val="24"/>
          <w:szCs w:val="24"/>
        </w:rPr>
        <w:t xml:space="preserve">Il doit permettre de passer de 200 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km </w:t>
      </w:r>
      <w:r w:rsidR="00790EF3" w:rsidRPr="00790EF3">
        <w:rPr>
          <w:rFonts w:ascii="Cambria Math" w:hAnsi="Cambria Math" w:cs="Cambria Math"/>
          <w:spacing w:val="4"/>
          <w:sz w:val="24"/>
          <w:szCs w:val="24"/>
        </w:rPr>
        <w:t>⋅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 h</w:t>
      </w:r>
      <w:r w:rsidR="00790EF3" w:rsidRPr="00790EF3">
        <w:rPr>
          <w:rFonts w:ascii="Arial" w:hAnsi="Arial" w:cs="Arial"/>
          <w:spacing w:val="4"/>
          <w:sz w:val="24"/>
          <w:szCs w:val="24"/>
          <w:vertAlign w:val="superscript"/>
        </w:rPr>
        <w:t>−1</w:t>
      </w:r>
      <w:r w:rsidRPr="00790EF3">
        <w:rPr>
          <w:rFonts w:ascii="Arial" w:hAnsi="Arial" w:cs="Arial"/>
          <w:spacing w:val="4"/>
          <w:sz w:val="24"/>
          <w:szCs w:val="24"/>
        </w:rPr>
        <w:t xml:space="preserve">à moins de 20 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km </w:t>
      </w:r>
      <w:r w:rsidR="00790EF3" w:rsidRPr="00790EF3">
        <w:rPr>
          <w:rFonts w:ascii="Cambria Math" w:hAnsi="Cambria Math" w:cs="Cambria Math"/>
          <w:spacing w:val="4"/>
          <w:sz w:val="24"/>
          <w:szCs w:val="24"/>
        </w:rPr>
        <w:t>⋅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 h</w:t>
      </w:r>
      <w:r w:rsidR="00790EF3" w:rsidRPr="00790EF3">
        <w:rPr>
          <w:rFonts w:ascii="Arial" w:hAnsi="Arial" w:cs="Arial"/>
          <w:spacing w:val="4"/>
          <w:sz w:val="24"/>
          <w:szCs w:val="24"/>
          <w:vertAlign w:val="superscript"/>
        </w:rPr>
        <w:t>−1</w:t>
      </w:r>
      <w:r w:rsidRPr="00790EF3">
        <w:rPr>
          <w:rFonts w:ascii="Arial" w:hAnsi="Arial" w:cs="Arial"/>
          <w:spacing w:val="4"/>
          <w:sz w:val="24"/>
          <w:szCs w:val="24"/>
        </w:rPr>
        <w:t>en 10 s (condition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 </w:t>
      </w:r>
      <w:r w:rsidRPr="00790EF3">
        <w:rPr>
          <w:rFonts w:ascii="Arial" w:hAnsi="Arial" w:cs="Arial"/>
          <w:spacing w:val="4"/>
          <w:sz w:val="24"/>
          <w:szCs w:val="24"/>
        </w:rPr>
        <w:t>sur la vitesse).</w:t>
      </w:r>
    </w:p>
    <w:p w14:paraId="2CFF6515" w14:textId="77777777" w:rsidR="00790EF3" w:rsidRPr="008F24F4" w:rsidRDefault="00790EF3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28FA58" w14:textId="77777777" w:rsidR="008F24F4" w:rsidRPr="008F24F4" w:rsidRDefault="008F24F4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Une fois le parachute de secours ouvert, les frottements dans l’air ne sont plus négligeables.</w:t>
      </w:r>
    </w:p>
    <w:p w14:paraId="4FE9238B" w14:textId="5BC02116" w:rsidR="008F24F4" w:rsidRPr="008F24F4" w:rsidRDefault="008F24F4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Ils sont modélisés par une force, notée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</m:acc>
      </m:oMath>
      <w:r w:rsidRPr="008F24F4">
        <w:rPr>
          <w:rFonts w:ascii="Arial" w:hAnsi="Arial" w:cs="Arial"/>
          <w:sz w:val="24"/>
          <w:szCs w:val="24"/>
        </w:rPr>
        <w:t>, de sens opposé au vecteur vitesse et de valeur</w:t>
      </w:r>
      <w:r w:rsidR="00790EF3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proportionnelle au carré de la vitesse</w:t>
      </w:r>
      <w:r w:rsidR="00790EF3">
        <w:rPr>
          <w:rFonts w:ascii="Arial" w:hAnsi="Arial" w:cs="Arial"/>
          <w:sz w:val="24"/>
          <w:szCs w:val="24"/>
        </w:rPr>
        <w:t> :</w:t>
      </w:r>
    </w:p>
    <w:p w14:paraId="3E05676F" w14:textId="56BA6832" w:rsidR="008F24F4" w:rsidRPr="00790EF3" w:rsidRDefault="00790EF3" w:rsidP="00790EF3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 w:rsidRPr="00790EF3">
        <w:rPr>
          <w:rFonts w:ascii="Arial" w:hAnsi="Arial" w:cs="Arial"/>
          <w:i/>
          <w:iCs/>
          <w:sz w:val="24"/>
          <w:szCs w:val="24"/>
        </w:rPr>
        <w:t>f</w:t>
      </w:r>
      <w:proofErr w:type="gramEnd"/>
      <w:r w:rsidRPr="00790EF3">
        <w:rPr>
          <w:rFonts w:ascii="Arial" w:hAnsi="Arial" w:cs="Arial"/>
          <w:i/>
          <w:iCs/>
          <w:sz w:val="24"/>
          <w:szCs w:val="24"/>
        </w:rPr>
        <w:t xml:space="preserve"> = k v</w:t>
      </w:r>
      <w:r w:rsidRPr="00790EF3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</w:p>
    <w:p w14:paraId="16C2DAD2" w14:textId="77777777" w:rsidR="00790EF3" w:rsidRPr="00790EF3" w:rsidRDefault="00790EF3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5DE24A" w14:textId="29DCCD75" w:rsidR="008F24F4" w:rsidRPr="008F24F4" w:rsidRDefault="00790EF3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EF3">
        <w:rPr>
          <w:rFonts w:ascii="Arial" w:hAnsi="Arial" w:cs="Arial"/>
          <w:i/>
          <w:iCs/>
          <w:sz w:val="24"/>
          <w:szCs w:val="24"/>
        </w:rPr>
        <w:t>k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F24F4" w:rsidRPr="008F24F4">
        <w:rPr>
          <w:rFonts w:ascii="Arial" w:hAnsi="Arial" w:cs="Arial"/>
          <w:sz w:val="24"/>
          <w:szCs w:val="24"/>
        </w:rPr>
        <w:t>est appelé coefficient de frottement.</w:t>
      </w:r>
    </w:p>
    <w:p w14:paraId="0CE78B6F" w14:textId="77777777" w:rsidR="00790EF3" w:rsidRDefault="00790EF3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C121D" w14:textId="4F1FAAC8" w:rsidR="008F24F4" w:rsidRPr="00790EF3" w:rsidRDefault="008F24F4" w:rsidP="00790EF3">
      <w:pPr>
        <w:spacing w:after="0" w:line="24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790EF3">
        <w:rPr>
          <w:rFonts w:ascii="Arial" w:hAnsi="Arial" w:cs="Arial"/>
          <w:spacing w:val="4"/>
          <w:sz w:val="24"/>
          <w:szCs w:val="24"/>
        </w:rPr>
        <w:t>Cette modélisation des frottements a permis de tracer le graphique représentant l’évolution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 </w:t>
      </w:r>
      <w:r w:rsidRPr="00790EF3">
        <w:rPr>
          <w:rFonts w:ascii="Arial" w:hAnsi="Arial" w:cs="Arial"/>
          <w:spacing w:val="4"/>
          <w:sz w:val="24"/>
          <w:szCs w:val="24"/>
        </w:rPr>
        <w:t>de la vitesse du centre de masse du système {parachutiste + équipement} (</w:t>
      </w:r>
      <w:r w:rsidRPr="00790EF3">
        <w:rPr>
          <w:rFonts w:ascii="Arial" w:hAnsi="Arial" w:cs="Arial"/>
          <w:b/>
          <w:bCs/>
          <w:spacing w:val="4"/>
          <w:sz w:val="24"/>
          <w:szCs w:val="24"/>
        </w:rPr>
        <w:t>figure 2</w:t>
      </w:r>
      <w:r w:rsidRPr="00790EF3">
        <w:rPr>
          <w:rFonts w:ascii="Arial" w:hAnsi="Arial" w:cs="Arial"/>
          <w:spacing w:val="4"/>
          <w:sz w:val="24"/>
          <w:szCs w:val="24"/>
        </w:rPr>
        <w:t>). Sur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 </w:t>
      </w:r>
      <w:r w:rsidRPr="00790EF3">
        <w:rPr>
          <w:rFonts w:ascii="Arial" w:hAnsi="Arial" w:cs="Arial"/>
          <w:spacing w:val="4"/>
          <w:sz w:val="24"/>
          <w:szCs w:val="24"/>
        </w:rPr>
        <w:t>ce graphique, l’origine des dates correspond à l’ouverture du parachute de secours.</w:t>
      </w:r>
    </w:p>
    <w:p w14:paraId="43EF222C" w14:textId="490D5317" w:rsidR="008F24F4" w:rsidRPr="00790EF3" w:rsidRDefault="008F24F4" w:rsidP="00790EF3">
      <w:pPr>
        <w:spacing w:after="0" w:line="240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790EF3">
        <w:rPr>
          <w:rFonts w:ascii="Arial" w:hAnsi="Arial" w:cs="Arial"/>
          <w:spacing w:val="4"/>
          <w:sz w:val="24"/>
          <w:szCs w:val="24"/>
        </w:rPr>
        <w:t>Dans la suite, le mouvement est considéré vertical depuis la date d’ouverture du parachute</w:t>
      </w:r>
      <w:r w:rsidR="00790EF3" w:rsidRPr="00790EF3">
        <w:rPr>
          <w:rFonts w:ascii="Arial" w:hAnsi="Arial" w:cs="Arial"/>
          <w:spacing w:val="4"/>
          <w:sz w:val="24"/>
          <w:szCs w:val="24"/>
        </w:rPr>
        <w:t xml:space="preserve"> </w:t>
      </w:r>
      <w:r w:rsidRPr="00790EF3">
        <w:rPr>
          <w:rFonts w:ascii="Arial" w:hAnsi="Arial" w:cs="Arial"/>
          <w:spacing w:val="4"/>
          <w:sz w:val="24"/>
          <w:szCs w:val="24"/>
        </w:rPr>
        <w:t>de secours jusqu’à la date d’arrivée sur le sol.</w:t>
      </w:r>
    </w:p>
    <w:p w14:paraId="6B7DD7BB" w14:textId="77777777" w:rsidR="00790EF3" w:rsidRDefault="00790EF3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3E609" w14:textId="482E6EA3" w:rsidR="00790EF3" w:rsidRDefault="00A572E2" w:rsidP="00A572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574286" wp14:editId="025338EE">
            <wp:extent cx="5673090" cy="4633024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639" cy="464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F1CA6" w14:textId="77777777" w:rsidR="00790EF3" w:rsidRDefault="00790EF3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B95E2" w14:textId="14CA0D27" w:rsidR="009271C2" w:rsidRDefault="008F24F4" w:rsidP="00790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572E2">
        <w:rPr>
          <w:rFonts w:ascii="Arial" w:hAnsi="Arial" w:cs="Arial"/>
          <w:b/>
          <w:bCs/>
          <w:sz w:val="24"/>
          <w:szCs w:val="24"/>
        </w:rPr>
        <w:t>figure</w:t>
      </w:r>
      <w:proofErr w:type="gramEnd"/>
      <w:r w:rsidRPr="00A572E2">
        <w:rPr>
          <w:rFonts w:ascii="Arial" w:hAnsi="Arial" w:cs="Arial"/>
          <w:b/>
          <w:bCs/>
          <w:sz w:val="24"/>
          <w:szCs w:val="24"/>
        </w:rPr>
        <w:t xml:space="preserve"> 2</w:t>
      </w:r>
      <w:r w:rsidR="00A572E2" w:rsidRPr="00A572E2">
        <w:rPr>
          <w:rFonts w:ascii="Arial" w:hAnsi="Arial" w:cs="Arial"/>
          <w:b/>
          <w:bCs/>
          <w:sz w:val="24"/>
          <w:szCs w:val="24"/>
        </w:rPr>
        <w:t> :</w:t>
      </w:r>
      <w:r w:rsidRPr="008F24F4">
        <w:rPr>
          <w:rFonts w:ascii="Arial" w:hAnsi="Arial" w:cs="Arial"/>
          <w:sz w:val="24"/>
          <w:szCs w:val="24"/>
        </w:rPr>
        <w:t xml:space="preserve"> évolution de la valeur de la vitesse du système, dans le référentiel terrestre,</w:t>
      </w:r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après l’ouverture du parachute de secours</w:t>
      </w:r>
    </w:p>
    <w:p w14:paraId="4902A51F" w14:textId="70059728" w:rsidR="00524858" w:rsidRDefault="005248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291540" w14:textId="46DA7C16" w:rsidR="008F24F4" w:rsidRPr="008F24F4" w:rsidRDefault="008F24F4" w:rsidP="00A572E2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572E2">
        <w:rPr>
          <w:rFonts w:ascii="Arial" w:hAnsi="Arial" w:cs="Arial"/>
          <w:b/>
          <w:bCs/>
          <w:sz w:val="24"/>
          <w:szCs w:val="24"/>
        </w:rPr>
        <w:t>12.</w:t>
      </w:r>
      <w:r w:rsidR="00A572E2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>Montrer que la modélisation rend bien compte de la condition de fonctionnement du</w:t>
      </w:r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parachute de secours portant sur la vitesse.</w:t>
      </w:r>
    </w:p>
    <w:p w14:paraId="6CEF5C8B" w14:textId="77777777" w:rsidR="00A572E2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B4C54" w14:textId="77777777" w:rsidR="00A572E2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3A7162" w14:textId="35BE3C47" w:rsidR="008F24F4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>On cherche à déterminer les caractéristiques du vecteur accélération 2 s après le</w:t>
      </w:r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déclenchement du parachute de secours. Pour cela, on doit d’abord retrouver la valeur du</w:t>
      </w:r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coefficient de frottement </w:t>
      </w:r>
      <w:r w:rsidRPr="008F24F4">
        <w:rPr>
          <w:rFonts w:ascii="Cambria Math" w:hAnsi="Cambria Math" w:cs="Cambria Math"/>
          <w:sz w:val="24"/>
          <w:szCs w:val="24"/>
        </w:rPr>
        <w:t>𝑘</w:t>
      </w:r>
      <w:r w:rsidRPr="008F24F4">
        <w:rPr>
          <w:rFonts w:ascii="Arial" w:hAnsi="Arial" w:cs="Arial"/>
          <w:sz w:val="24"/>
          <w:szCs w:val="24"/>
        </w:rPr>
        <w:t xml:space="preserve"> utilisée dans cette modélisation.</w:t>
      </w:r>
    </w:p>
    <w:p w14:paraId="7A62DB21" w14:textId="77777777" w:rsidR="00A572E2" w:rsidRPr="008F24F4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852D14" w14:textId="4F8A662A" w:rsidR="008F24F4" w:rsidRPr="008F24F4" w:rsidRDefault="008F24F4" w:rsidP="00A572E2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572E2">
        <w:rPr>
          <w:rFonts w:ascii="Arial" w:hAnsi="Arial" w:cs="Arial"/>
          <w:b/>
          <w:bCs/>
          <w:sz w:val="24"/>
          <w:szCs w:val="24"/>
        </w:rPr>
        <w:t>13.</w:t>
      </w:r>
      <w:r w:rsidR="00A572E2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 xml:space="preserve">Écrire la relation entre le vecteur accélération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acc>
      </m:oMath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du système, et les forces modélisant</w:t>
      </w:r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>les actions s’exerçant sur le système.</w:t>
      </w:r>
    </w:p>
    <w:p w14:paraId="1319E33E" w14:textId="77777777" w:rsidR="00A572E2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65DEA1" w14:textId="77777777" w:rsidR="00A572E2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8839E4" w14:textId="2A07C9C6" w:rsidR="00A572E2" w:rsidRDefault="008F24F4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Après la date </w:t>
      </w:r>
      <w:r w:rsidR="00A572E2" w:rsidRPr="00A572E2">
        <w:rPr>
          <w:rFonts w:ascii="Arial" w:hAnsi="Arial" w:cs="Arial"/>
          <w:i/>
          <w:iCs/>
          <w:sz w:val="24"/>
          <w:szCs w:val="24"/>
        </w:rPr>
        <w:t>t</w:t>
      </w:r>
      <w:r w:rsidRPr="008F24F4">
        <w:rPr>
          <w:rFonts w:ascii="Arial" w:hAnsi="Arial" w:cs="Arial"/>
          <w:sz w:val="24"/>
          <w:szCs w:val="24"/>
        </w:rPr>
        <w:t xml:space="preserve"> = 9 s, on peut considérer que la vitesse prend une valeur constante </w:t>
      </w:r>
      <w:proofErr w:type="spellStart"/>
      <w:r w:rsidR="00A572E2" w:rsidRPr="00A572E2">
        <w:rPr>
          <w:rFonts w:ascii="Arial" w:hAnsi="Arial" w:cs="Arial"/>
          <w:i/>
          <w:iCs/>
          <w:sz w:val="24"/>
          <w:szCs w:val="24"/>
        </w:rPr>
        <w:t>v</w:t>
      </w:r>
      <w:r w:rsidR="00A572E2" w:rsidRPr="00A572E2">
        <w:rPr>
          <w:rFonts w:ascii="Arial" w:hAnsi="Arial" w:cs="Arial"/>
          <w:i/>
          <w:iCs/>
          <w:sz w:val="24"/>
          <w:szCs w:val="24"/>
          <w:vertAlign w:val="subscript"/>
        </w:rPr>
        <w:t>f</w:t>
      </w:r>
      <w:proofErr w:type="spellEnd"/>
      <w:r w:rsidRPr="008F24F4">
        <w:rPr>
          <w:rFonts w:ascii="Arial" w:hAnsi="Arial" w:cs="Arial"/>
          <w:sz w:val="24"/>
          <w:szCs w:val="24"/>
        </w:rPr>
        <w:t>.</w:t>
      </w:r>
    </w:p>
    <w:p w14:paraId="3915CD30" w14:textId="77777777" w:rsidR="00A572E2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535FF" w14:textId="3294406C" w:rsidR="008F24F4" w:rsidRDefault="008F24F4" w:rsidP="00A572E2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572E2">
        <w:rPr>
          <w:rFonts w:ascii="Arial" w:hAnsi="Arial" w:cs="Arial"/>
          <w:b/>
          <w:bCs/>
          <w:sz w:val="24"/>
          <w:szCs w:val="24"/>
        </w:rPr>
        <w:t>14.</w:t>
      </w:r>
      <w:r w:rsidR="00A572E2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>Écrire, à partir de cette date, la relation entre les valeurs des forces et en déduire</w:t>
      </w:r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l’expression du coefficient de frottement </w:t>
      </w:r>
      <w:r w:rsidR="00A572E2" w:rsidRPr="00A572E2">
        <w:rPr>
          <w:rFonts w:ascii="Arial" w:hAnsi="Arial" w:cs="Arial"/>
          <w:i/>
          <w:iCs/>
          <w:sz w:val="24"/>
          <w:szCs w:val="24"/>
        </w:rPr>
        <w:t>k</w:t>
      </w:r>
      <w:r w:rsidRPr="008F24F4">
        <w:rPr>
          <w:rFonts w:ascii="Arial" w:hAnsi="Arial" w:cs="Arial"/>
          <w:sz w:val="24"/>
          <w:szCs w:val="24"/>
        </w:rPr>
        <w:t xml:space="preserve"> en fonction de </w:t>
      </w:r>
      <w:r w:rsidR="00A572E2" w:rsidRPr="00A572E2">
        <w:rPr>
          <w:rFonts w:ascii="Arial" w:hAnsi="Arial" w:cs="Arial"/>
          <w:i/>
          <w:iCs/>
          <w:sz w:val="24"/>
          <w:szCs w:val="24"/>
        </w:rPr>
        <w:t>m</w:t>
      </w:r>
      <w:r w:rsidR="00A572E2">
        <w:rPr>
          <w:rFonts w:ascii="Arial" w:hAnsi="Arial" w:cs="Arial"/>
          <w:sz w:val="24"/>
          <w:szCs w:val="24"/>
        </w:rPr>
        <w:t xml:space="preserve">, </w:t>
      </w:r>
      <w:r w:rsidR="00A572E2" w:rsidRPr="00A572E2">
        <w:rPr>
          <w:rFonts w:ascii="Arial" w:hAnsi="Arial" w:cs="Arial"/>
          <w:i/>
          <w:iCs/>
          <w:sz w:val="24"/>
          <w:szCs w:val="24"/>
        </w:rPr>
        <w:t>g</w:t>
      </w:r>
      <w:r w:rsidR="00A572E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A572E2" w:rsidRPr="00A572E2">
        <w:rPr>
          <w:rFonts w:ascii="Arial" w:hAnsi="Arial" w:cs="Arial"/>
          <w:i/>
          <w:iCs/>
          <w:sz w:val="24"/>
          <w:szCs w:val="24"/>
        </w:rPr>
        <w:t>v</w:t>
      </w:r>
      <w:r w:rsidR="00A572E2" w:rsidRPr="00A572E2">
        <w:rPr>
          <w:rFonts w:ascii="Arial" w:hAnsi="Arial" w:cs="Arial"/>
          <w:i/>
          <w:iCs/>
          <w:sz w:val="24"/>
          <w:szCs w:val="24"/>
          <w:vertAlign w:val="subscript"/>
        </w:rPr>
        <w:t>f</w:t>
      </w:r>
      <w:proofErr w:type="spellEnd"/>
      <w:r w:rsidR="00A572E2" w:rsidRPr="008F24F4">
        <w:rPr>
          <w:rFonts w:ascii="Arial" w:hAnsi="Arial" w:cs="Arial"/>
          <w:sz w:val="24"/>
          <w:szCs w:val="24"/>
        </w:rPr>
        <w:t>.</w:t>
      </w:r>
    </w:p>
    <w:p w14:paraId="7CDCFBC4" w14:textId="77777777" w:rsidR="00A572E2" w:rsidRPr="008F24F4" w:rsidRDefault="00A572E2" w:rsidP="00A572E2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21C53501" w14:textId="3C19AF63" w:rsidR="008F24F4" w:rsidRPr="008F24F4" w:rsidRDefault="008F24F4" w:rsidP="00A572E2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572E2">
        <w:rPr>
          <w:rFonts w:ascii="Arial" w:hAnsi="Arial" w:cs="Arial"/>
          <w:b/>
          <w:bCs/>
          <w:sz w:val="24"/>
          <w:szCs w:val="24"/>
        </w:rPr>
        <w:t>15.</w:t>
      </w:r>
      <w:r w:rsidR="00A572E2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 xml:space="preserve">En déduire la valeur du coefficient de frottement </w:t>
      </w:r>
      <w:r w:rsidR="00A572E2" w:rsidRPr="00A572E2">
        <w:rPr>
          <w:rFonts w:ascii="Arial" w:hAnsi="Arial" w:cs="Arial"/>
          <w:i/>
          <w:iCs/>
          <w:sz w:val="24"/>
          <w:szCs w:val="24"/>
        </w:rPr>
        <w:t>k</w:t>
      </w:r>
      <w:r w:rsidRPr="008F24F4">
        <w:rPr>
          <w:rFonts w:ascii="Arial" w:hAnsi="Arial" w:cs="Arial"/>
          <w:sz w:val="24"/>
          <w:szCs w:val="24"/>
        </w:rPr>
        <w:t xml:space="preserve"> choisi pour la modélisation.</w:t>
      </w:r>
    </w:p>
    <w:p w14:paraId="258F3823" w14:textId="45AEC03C" w:rsidR="008F24F4" w:rsidRDefault="008F24F4" w:rsidP="00A572E2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F24F4">
        <w:rPr>
          <w:rFonts w:ascii="Arial" w:hAnsi="Arial" w:cs="Arial"/>
          <w:sz w:val="24"/>
          <w:szCs w:val="24"/>
        </w:rPr>
        <w:t xml:space="preserve">Préciser l’unité de </w:t>
      </w:r>
      <w:r w:rsidR="00A572E2" w:rsidRPr="00A572E2">
        <w:rPr>
          <w:rFonts w:ascii="Arial" w:hAnsi="Arial" w:cs="Arial"/>
          <w:i/>
          <w:iCs/>
          <w:sz w:val="24"/>
          <w:szCs w:val="24"/>
        </w:rPr>
        <w:t>k</w:t>
      </w:r>
      <w:r w:rsidRPr="008F24F4">
        <w:rPr>
          <w:rFonts w:ascii="Arial" w:hAnsi="Arial" w:cs="Arial"/>
          <w:sz w:val="24"/>
          <w:szCs w:val="24"/>
        </w:rPr>
        <w:t>.</w:t>
      </w:r>
    </w:p>
    <w:p w14:paraId="35853376" w14:textId="77777777" w:rsidR="00A572E2" w:rsidRPr="008F24F4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A5423" w14:textId="3BB32D6F" w:rsidR="0056432E" w:rsidRDefault="008F24F4" w:rsidP="00A572E2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572E2">
        <w:rPr>
          <w:rFonts w:ascii="Arial" w:hAnsi="Arial" w:cs="Arial"/>
          <w:b/>
          <w:bCs/>
          <w:sz w:val="24"/>
          <w:szCs w:val="24"/>
        </w:rPr>
        <w:t>16.</w:t>
      </w:r>
      <w:r w:rsidR="00A572E2">
        <w:rPr>
          <w:rFonts w:ascii="Arial" w:hAnsi="Arial" w:cs="Arial"/>
          <w:sz w:val="24"/>
          <w:szCs w:val="24"/>
        </w:rPr>
        <w:tab/>
      </w:r>
      <w:r w:rsidRPr="008F24F4">
        <w:rPr>
          <w:rFonts w:ascii="Arial" w:hAnsi="Arial" w:cs="Arial"/>
          <w:sz w:val="24"/>
          <w:szCs w:val="24"/>
        </w:rPr>
        <w:t>Donner les caractéristiques (sens, direction et valeur) du vecteur accélération du</w:t>
      </w:r>
      <w:r w:rsidR="00A572E2">
        <w:rPr>
          <w:rFonts w:ascii="Arial" w:hAnsi="Arial" w:cs="Arial"/>
          <w:sz w:val="24"/>
          <w:szCs w:val="24"/>
        </w:rPr>
        <w:t xml:space="preserve"> </w:t>
      </w:r>
      <w:r w:rsidRPr="008F24F4">
        <w:rPr>
          <w:rFonts w:ascii="Arial" w:hAnsi="Arial" w:cs="Arial"/>
          <w:sz w:val="24"/>
          <w:szCs w:val="24"/>
        </w:rPr>
        <w:t xml:space="preserve">système à la date </w:t>
      </w:r>
      <w:r w:rsidR="00A572E2">
        <w:rPr>
          <w:rFonts w:ascii="Arial" w:hAnsi="Arial" w:cs="Arial"/>
          <w:i/>
          <w:iCs/>
          <w:sz w:val="24"/>
          <w:szCs w:val="24"/>
        </w:rPr>
        <w:t>t</w:t>
      </w:r>
      <w:r w:rsidRPr="008F24F4">
        <w:rPr>
          <w:rFonts w:ascii="Arial" w:hAnsi="Arial" w:cs="Arial"/>
          <w:sz w:val="24"/>
          <w:szCs w:val="24"/>
        </w:rPr>
        <w:t xml:space="preserve"> = 2 </w:t>
      </w:r>
      <w:proofErr w:type="gramStart"/>
      <w:r w:rsidRPr="008F24F4">
        <w:rPr>
          <w:rFonts w:ascii="Arial" w:hAnsi="Arial" w:cs="Arial"/>
          <w:sz w:val="24"/>
          <w:szCs w:val="24"/>
        </w:rPr>
        <w:t>s .</w:t>
      </w:r>
      <w:proofErr w:type="gramEnd"/>
      <w:r w:rsidRPr="008F24F4">
        <w:rPr>
          <w:rFonts w:ascii="Arial" w:hAnsi="Arial" w:cs="Arial"/>
          <w:sz w:val="24"/>
          <w:szCs w:val="24"/>
        </w:rPr>
        <w:t xml:space="preserve"> Commenter.</w:t>
      </w:r>
    </w:p>
    <w:p w14:paraId="209ECB88" w14:textId="77777777" w:rsidR="00222ABC" w:rsidRDefault="00222ABC" w:rsidP="00564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124A7" w14:textId="77777777" w:rsidR="00222ABC" w:rsidRDefault="00222ABC" w:rsidP="00564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6454F0" w14:textId="77777777" w:rsidR="00222ABC" w:rsidRDefault="00222ABC" w:rsidP="00564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252C87" w14:textId="77777777" w:rsidR="00E1509D" w:rsidRDefault="00E1509D" w:rsidP="00564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BF58F" w14:textId="77777777" w:rsidR="00E1509D" w:rsidRDefault="00E1509D" w:rsidP="00564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B053B" w14:textId="77777777" w:rsidR="008F24F4" w:rsidRPr="00A572E2" w:rsidRDefault="008F24F4" w:rsidP="00A572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72E2">
        <w:rPr>
          <w:rFonts w:ascii="Arial" w:hAnsi="Arial" w:cs="Arial"/>
          <w:b/>
          <w:bCs/>
          <w:sz w:val="24"/>
          <w:szCs w:val="24"/>
          <w:u w:val="single"/>
        </w:rPr>
        <w:t>ANNEXE À RENDRE AVEC LA COPIE</w:t>
      </w:r>
    </w:p>
    <w:p w14:paraId="0FFBBF3A" w14:textId="77777777" w:rsidR="00A572E2" w:rsidRDefault="00A572E2" w:rsidP="00A572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295D82" w14:textId="1C406FC7" w:rsidR="00A572E2" w:rsidRDefault="00A572E2" w:rsidP="008F24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56870" w14:textId="43C0CBEA" w:rsidR="00E1509D" w:rsidRPr="00A572E2" w:rsidRDefault="008F24F4" w:rsidP="008F24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572E2">
        <w:rPr>
          <w:rFonts w:ascii="Arial" w:hAnsi="Arial" w:cs="Arial"/>
          <w:b/>
          <w:bCs/>
          <w:sz w:val="24"/>
          <w:szCs w:val="24"/>
          <w:u w:val="single"/>
        </w:rPr>
        <w:t>Question 4</w:t>
      </w:r>
    </w:p>
    <w:p w14:paraId="4C8E36A9" w14:textId="77777777" w:rsidR="00E1509D" w:rsidRDefault="00E1509D" w:rsidP="00564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40DF5" w14:textId="6F0CE9DA" w:rsidR="00E1509D" w:rsidRDefault="00A572E2" w:rsidP="00A572E2">
      <w:pPr>
        <w:spacing w:after="0" w:line="240" w:lineRule="auto"/>
        <w:ind w:right="1415"/>
        <w:jc w:val="right"/>
        <w:rPr>
          <w:rFonts w:ascii="Arial" w:hAnsi="Arial" w:cs="Arial"/>
          <w:sz w:val="24"/>
          <w:szCs w:val="24"/>
        </w:rPr>
      </w:pPr>
      <w:r w:rsidRPr="005467F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2EFE01" wp14:editId="6F008924">
                <wp:simplePos x="0" y="0"/>
                <wp:positionH relativeFrom="margin">
                  <wp:posOffset>406400</wp:posOffset>
                </wp:positionH>
                <wp:positionV relativeFrom="paragraph">
                  <wp:posOffset>1132840</wp:posOffset>
                </wp:positionV>
                <wp:extent cx="996950" cy="234950"/>
                <wp:effectExtent l="0" t="0" r="12700" b="1270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12D72" w14:textId="77777777" w:rsidR="00A572E2" w:rsidRPr="00F26809" w:rsidRDefault="00A572E2" w:rsidP="00A572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document</w:t>
                            </w:r>
                            <w:r w:rsidRPr="00F268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FE01" id="_x0000_s1027" type="#_x0000_t202" style="position:absolute;left:0;text-align:left;margin-left:32pt;margin-top:89.2pt;width:78.5pt;height:1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" filled="f" stroked="f">
                <v:textbox inset="0,0,0,0">
                  <w:txbxContent>
                    <w:p w14:paraId="54D12D72" w14:textId="77777777" w:rsidR="00A572E2" w:rsidRPr="00F26809" w:rsidRDefault="00A572E2" w:rsidP="00A572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document</w:t>
                      </w:r>
                      <w:r w:rsidRPr="00F268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4F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382B14" wp14:editId="560B4626">
            <wp:extent cx="4094674" cy="3007995"/>
            <wp:effectExtent l="0" t="0" r="127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453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5495" w14:textId="77777777" w:rsidR="00E1509D" w:rsidRDefault="00E1509D" w:rsidP="00564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1509D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D7D12"/>
    <w:multiLevelType w:val="hybridMultilevel"/>
    <w:tmpl w:val="D264F97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51D69"/>
    <w:multiLevelType w:val="hybridMultilevel"/>
    <w:tmpl w:val="0D6401E8"/>
    <w:lvl w:ilvl="0" w:tplc="FBB86AA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C77EF"/>
    <w:multiLevelType w:val="hybridMultilevel"/>
    <w:tmpl w:val="CB6EB6C8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37ECC"/>
    <w:multiLevelType w:val="multilevel"/>
    <w:tmpl w:val="E61EA1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78019A"/>
    <w:multiLevelType w:val="hybridMultilevel"/>
    <w:tmpl w:val="3B582E0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4682B"/>
    <w:multiLevelType w:val="hybridMultilevel"/>
    <w:tmpl w:val="458ECB46"/>
    <w:lvl w:ilvl="0" w:tplc="72E67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D1940"/>
    <w:multiLevelType w:val="hybridMultilevel"/>
    <w:tmpl w:val="E09445FC"/>
    <w:lvl w:ilvl="0" w:tplc="92D225A0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096E"/>
    <w:multiLevelType w:val="hybridMultilevel"/>
    <w:tmpl w:val="8D3A871A"/>
    <w:lvl w:ilvl="0" w:tplc="646015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6FD6"/>
    <w:multiLevelType w:val="hybridMultilevel"/>
    <w:tmpl w:val="85B87D06"/>
    <w:lvl w:ilvl="0" w:tplc="1F7C36D2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82663"/>
    <w:multiLevelType w:val="hybridMultilevel"/>
    <w:tmpl w:val="CB146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B43C7"/>
    <w:multiLevelType w:val="hybridMultilevel"/>
    <w:tmpl w:val="D5C44F3E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B7FDB"/>
    <w:multiLevelType w:val="hybridMultilevel"/>
    <w:tmpl w:val="9EC688E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74106"/>
    <w:multiLevelType w:val="hybridMultilevel"/>
    <w:tmpl w:val="056082E8"/>
    <w:lvl w:ilvl="0" w:tplc="4BB4B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27"/>
  </w:num>
  <w:num w:numId="2" w16cid:durableId="147598150">
    <w:abstractNumId w:val="28"/>
  </w:num>
  <w:num w:numId="3" w16cid:durableId="1043673191">
    <w:abstractNumId w:val="3"/>
  </w:num>
  <w:num w:numId="4" w16cid:durableId="1554997379">
    <w:abstractNumId w:val="10"/>
  </w:num>
  <w:num w:numId="5" w16cid:durableId="1774783699">
    <w:abstractNumId w:val="18"/>
  </w:num>
  <w:num w:numId="6" w16cid:durableId="1209610847">
    <w:abstractNumId w:val="5"/>
  </w:num>
  <w:num w:numId="7" w16cid:durableId="1069693144">
    <w:abstractNumId w:val="26"/>
  </w:num>
  <w:num w:numId="8" w16cid:durableId="2051689700">
    <w:abstractNumId w:val="22"/>
  </w:num>
  <w:num w:numId="9" w16cid:durableId="216749121">
    <w:abstractNumId w:val="1"/>
  </w:num>
  <w:num w:numId="10" w16cid:durableId="745884451">
    <w:abstractNumId w:val="20"/>
  </w:num>
  <w:num w:numId="11" w16cid:durableId="1463964506">
    <w:abstractNumId w:val="29"/>
  </w:num>
  <w:num w:numId="12" w16cid:durableId="1430850099">
    <w:abstractNumId w:val="2"/>
  </w:num>
  <w:num w:numId="13" w16cid:durableId="220554775">
    <w:abstractNumId w:val="17"/>
  </w:num>
  <w:num w:numId="14" w16cid:durableId="363479020">
    <w:abstractNumId w:val="0"/>
  </w:num>
  <w:num w:numId="15" w16cid:durableId="2015108701">
    <w:abstractNumId w:val="6"/>
  </w:num>
  <w:num w:numId="16" w16cid:durableId="166361213">
    <w:abstractNumId w:val="7"/>
  </w:num>
  <w:num w:numId="17" w16cid:durableId="1337030129">
    <w:abstractNumId w:val="4"/>
  </w:num>
  <w:num w:numId="18" w16cid:durableId="1288773730">
    <w:abstractNumId w:val="19"/>
  </w:num>
  <w:num w:numId="19" w16cid:durableId="1110125383">
    <w:abstractNumId w:val="9"/>
  </w:num>
  <w:num w:numId="20" w16cid:durableId="1853911922">
    <w:abstractNumId w:val="13"/>
  </w:num>
  <w:num w:numId="21" w16cid:durableId="632447056">
    <w:abstractNumId w:val="8"/>
  </w:num>
  <w:num w:numId="22" w16cid:durableId="343560615">
    <w:abstractNumId w:val="15"/>
  </w:num>
  <w:num w:numId="23" w16cid:durableId="717507297">
    <w:abstractNumId w:val="12"/>
  </w:num>
  <w:num w:numId="24" w16cid:durableId="2138718089">
    <w:abstractNumId w:val="11"/>
  </w:num>
  <w:num w:numId="25" w16cid:durableId="1658461109">
    <w:abstractNumId w:val="25"/>
  </w:num>
  <w:num w:numId="26" w16cid:durableId="737553312">
    <w:abstractNumId w:val="24"/>
  </w:num>
  <w:num w:numId="27" w16cid:durableId="762452304">
    <w:abstractNumId w:val="14"/>
  </w:num>
  <w:num w:numId="28" w16cid:durableId="215313080">
    <w:abstractNumId w:val="23"/>
  </w:num>
  <w:num w:numId="29" w16cid:durableId="2074110727">
    <w:abstractNumId w:val="16"/>
  </w:num>
  <w:num w:numId="30" w16cid:durableId="16235335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36B43"/>
    <w:rsid w:val="00040449"/>
    <w:rsid w:val="00070839"/>
    <w:rsid w:val="00093947"/>
    <w:rsid w:val="000B7173"/>
    <w:rsid w:val="000D6EDC"/>
    <w:rsid w:val="000F20A8"/>
    <w:rsid w:val="000F5AD2"/>
    <w:rsid w:val="00142394"/>
    <w:rsid w:val="0014723E"/>
    <w:rsid w:val="001A533E"/>
    <w:rsid w:val="001E7045"/>
    <w:rsid w:val="00215467"/>
    <w:rsid w:val="00222ABC"/>
    <w:rsid w:val="00233A95"/>
    <w:rsid w:val="00234D33"/>
    <w:rsid w:val="0026164E"/>
    <w:rsid w:val="002C27A0"/>
    <w:rsid w:val="002F5D46"/>
    <w:rsid w:val="00371118"/>
    <w:rsid w:val="00387A6D"/>
    <w:rsid w:val="003D41E2"/>
    <w:rsid w:val="00434711"/>
    <w:rsid w:val="004640CD"/>
    <w:rsid w:val="00464EFD"/>
    <w:rsid w:val="004C71DB"/>
    <w:rsid w:val="00524858"/>
    <w:rsid w:val="005467FA"/>
    <w:rsid w:val="00557D7D"/>
    <w:rsid w:val="0056432E"/>
    <w:rsid w:val="005847DE"/>
    <w:rsid w:val="005B0CDD"/>
    <w:rsid w:val="005F3CE7"/>
    <w:rsid w:val="00603DC8"/>
    <w:rsid w:val="00603F7B"/>
    <w:rsid w:val="00625CB6"/>
    <w:rsid w:val="00671902"/>
    <w:rsid w:val="00675FAC"/>
    <w:rsid w:val="006D1F2D"/>
    <w:rsid w:val="00772069"/>
    <w:rsid w:val="00790EF3"/>
    <w:rsid w:val="00810E4F"/>
    <w:rsid w:val="0087301A"/>
    <w:rsid w:val="00873C0F"/>
    <w:rsid w:val="008F1CC1"/>
    <w:rsid w:val="008F24F4"/>
    <w:rsid w:val="009271C2"/>
    <w:rsid w:val="00974E49"/>
    <w:rsid w:val="009A2769"/>
    <w:rsid w:val="009B253E"/>
    <w:rsid w:val="009C65EF"/>
    <w:rsid w:val="009E181B"/>
    <w:rsid w:val="00A040FF"/>
    <w:rsid w:val="00A572E2"/>
    <w:rsid w:val="00A86B99"/>
    <w:rsid w:val="00AC0230"/>
    <w:rsid w:val="00AE2D23"/>
    <w:rsid w:val="00B01CD2"/>
    <w:rsid w:val="00B158CD"/>
    <w:rsid w:val="00B46774"/>
    <w:rsid w:val="00B509F7"/>
    <w:rsid w:val="00BE35F9"/>
    <w:rsid w:val="00BE7836"/>
    <w:rsid w:val="00C045DE"/>
    <w:rsid w:val="00C507C4"/>
    <w:rsid w:val="00C73CD9"/>
    <w:rsid w:val="00CD6C6A"/>
    <w:rsid w:val="00D62294"/>
    <w:rsid w:val="00D6438E"/>
    <w:rsid w:val="00DA2CE7"/>
    <w:rsid w:val="00E1509D"/>
    <w:rsid w:val="00E6575C"/>
    <w:rsid w:val="00EB63DF"/>
    <w:rsid w:val="00F0583B"/>
    <w:rsid w:val="00F15380"/>
    <w:rsid w:val="00F26809"/>
    <w:rsid w:val="00FA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bolyce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3</cp:revision>
  <dcterms:created xsi:type="dcterms:W3CDTF">2024-04-19T14:29:00Z</dcterms:created>
  <dcterms:modified xsi:type="dcterms:W3CDTF">2026-01-10T16:31:00Z</dcterms:modified>
</cp:coreProperties>
</file>