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48" w:tblpY="122"/>
        <w:tblW w:w="10314" w:type="dxa"/>
        <w:tblLook w:val="04A0" w:firstRow="1" w:lastRow="0" w:firstColumn="1" w:lastColumn="0" w:noHBand="0" w:noVBand="1"/>
      </w:tblPr>
      <w:tblGrid>
        <w:gridCol w:w="10314"/>
      </w:tblGrid>
      <w:tr w:rsidR="0089178E" w14:paraId="4713D40A" w14:textId="77777777" w:rsidTr="00BD3917">
        <w:tc>
          <w:tcPr>
            <w:tcW w:w="10314" w:type="dxa"/>
          </w:tcPr>
          <w:p w14:paraId="69F069B2" w14:textId="54A6A930" w:rsidR="0089178E" w:rsidRDefault="0089178E" w:rsidP="00BD3917">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B250A1">
              <w:rPr>
                <w:rFonts w:eastAsia="Times New Roman"/>
                <w:b/>
                <w:szCs w:val="22"/>
              </w:rPr>
              <w:tab/>
            </w:r>
            <w:r w:rsidR="00B250A1">
              <w:rPr>
                <w:rFonts w:eastAsia="Times New Roman"/>
                <w:b/>
                <w:szCs w:val="22"/>
              </w:rPr>
              <w:tab/>
              <w:t>2020</w:t>
            </w:r>
            <w:r w:rsidR="00ED5414">
              <w:rPr>
                <w:rFonts w:eastAsia="Times New Roman"/>
                <w:b/>
                <w:szCs w:val="22"/>
              </w:rPr>
              <w:br/>
            </w:r>
            <w:hyperlink r:id="rId7" w:history="1">
              <w:r w:rsidR="00ED5414" w:rsidRPr="004117A5">
                <w:rPr>
                  <w:rStyle w:val="Lienhypertexte"/>
                  <w:rFonts w:eastAsia="Times New Roman"/>
                  <w:b/>
                  <w:szCs w:val="22"/>
                </w:rPr>
                <w:t>http://labolycee.org</w:t>
              </w:r>
            </w:hyperlink>
            <w:r w:rsidR="00ED5414">
              <w:rPr>
                <w:rFonts w:eastAsia="Times New Roman"/>
                <w:b/>
                <w:color w:val="595959" w:themeColor="text1" w:themeTint="A6"/>
                <w:szCs w:val="22"/>
              </w:rPr>
              <w:t xml:space="preserve"> </w:t>
            </w:r>
            <w:bookmarkStart w:id="0" w:name="_GoBack"/>
            <w:bookmarkEnd w:id="0"/>
          </w:p>
        </w:tc>
      </w:tr>
      <w:tr w:rsidR="0089178E" w14:paraId="129B2E26" w14:textId="77777777" w:rsidTr="00BD3917">
        <w:tc>
          <w:tcPr>
            <w:tcW w:w="10314" w:type="dxa"/>
          </w:tcPr>
          <w:p w14:paraId="2EF13902" w14:textId="1B5F80FD" w:rsidR="0089178E" w:rsidRPr="00893F38" w:rsidRDefault="0089178E" w:rsidP="00BD3917">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B250A1">
              <w:rPr>
                <w:rFonts w:eastAsia="Times New Roman"/>
                <w:color w:val="000000" w:themeColor="text1"/>
                <w:sz w:val="20"/>
                <w:szCs w:val="22"/>
              </w:rPr>
              <w:tab/>
            </w:r>
            <w:r w:rsidR="00B250A1">
              <w:rPr>
                <w:rFonts w:eastAsia="Times New Roman"/>
                <w:color w:val="000000" w:themeColor="text1"/>
                <w:sz w:val="20"/>
                <w:szCs w:val="22"/>
              </w:rPr>
              <w:tab/>
            </w:r>
            <w:r w:rsidR="00B250A1">
              <w:rPr>
                <w:rFonts w:eastAsia="Times New Roman"/>
                <w:color w:val="000000" w:themeColor="text1"/>
                <w:sz w:val="20"/>
                <w:szCs w:val="22"/>
              </w:rPr>
              <w:tab/>
            </w:r>
            <w:r w:rsidR="00B250A1">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1D841E0D" w:rsidR="0089178E" w:rsidRPr="00626E0F" w:rsidRDefault="0089178E" w:rsidP="00B250A1">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B250A1">
              <w:rPr>
                <w:rFonts w:ascii="MS Gothic" w:eastAsia="MS Gothic" w:hAnsi="MS Gothic"/>
                <w:color w:val="000000" w:themeColor="text1"/>
                <w:sz w:val="20"/>
                <w:szCs w:val="22"/>
              </w:rPr>
              <w:tab/>
            </w:r>
            <w:r w:rsidR="00B250A1">
              <w:rPr>
                <w:rFonts w:ascii="MS Gothic" w:eastAsia="MS Gothic" w:hAnsi="MS Gothic"/>
                <w:color w:val="000000" w:themeColor="text1"/>
                <w:sz w:val="20"/>
                <w:szCs w:val="22"/>
              </w:rPr>
              <w:tab/>
            </w:r>
            <w:r w:rsidR="00B250A1">
              <w:rPr>
                <w:rFonts w:ascii="MS Gothic" w:eastAsia="MS Gothic" w:hAnsi="MS Gothic"/>
                <w:color w:val="000000" w:themeColor="text1"/>
                <w:sz w:val="20"/>
                <w:szCs w:val="22"/>
              </w:rPr>
              <w:tab/>
            </w:r>
            <w:r w:rsidR="00B250A1">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470FE909" w:rsidR="0089178E" w:rsidRPr="00626E0F" w:rsidRDefault="0089178E" w:rsidP="00B250A1">
            <w:pPr>
              <w:spacing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B250A1">
              <w:rPr>
                <w:rFonts w:eastAsia="Times New Roman"/>
                <w:color w:val="000000" w:themeColor="text1"/>
                <w:sz w:val="20"/>
                <w:szCs w:val="22"/>
              </w:rPr>
              <w:tab/>
            </w:r>
            <w:r w:rsidR="00B250A1">
              <w:rPr>
                <w:rFonts w:eastAsia="Times New Roman"/>
                <w:color w:val="000000" w:themeColor="text1"/>
                <w:sz w:val="20"/>
                <w:szCs w:val="22"/>
              </w:rPr>
              <w:tab/>
            </w:r>
            <w:r w:rsidR="00B250A1">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6CB84135" w14:textId="77777777" w:rsidR="0076172B" w:rsidRPr="0076172B" w:rsidRDefault="0076172B" w:rsidP="0076172B">
      <w:pPr>
        <w:spacing w:after="0" w:line="240" w:lineRule="auto"/>
        <w:ind w:left="0"/>
        <w:jc w:val="center"/>
        <w:rPr>
          <w:rFonts w:eastAsia="Times New Roman" w:cs="Arial"/>
          <w:b/>
          <w:bCs/>
        </w:rPr>
      </w:pPr>
      <w:r w:rsidRPr="0076172B">
        <w:rPr>
          <w:rFonts w:eastAsia="Times New Roman" w:cs="Arial"/>
          <w:b/>
          <w:bCs/>
        </w:rPr>
        <w:t>Une éolienne à la maison (10 points)</w:t>
      </w:r>
    </w:p>
    <w:p w14:paraId="73AA6F6F" w14:textId="77777777" w:rsidR="0076172B" w:rsidRPr="0076172B" w:rsidRDefault="0076172B" w:rsidP="0076172B">
      <w:pPr>
        <w:spacing w:after="0" w:line="240" w:lineRule="auto"/>
        <w:ind w:left="0"/>
        <w:rPr>
          <w:rFonts w:eastAsia="Times New Roman" w:cs="Arial"/>
          <w:b/>
          <w:bCs/>
        </w:rPr>
      </w:pPr>
    </w:p>
    <w:p w14:paraId="6C81E5CA" w14:textId="77777777" w:rsidR="0076172B" w:rsidRPr="0076172B" w:rsidRDefault="0076172B" w:rsidP="006E186B">
      <w:pPr>
        <w:spacing w:after="0" w:line="240" w:lineRule="auto"/>
        <w:ind w:left="0"/>
        <w:jc w:val="both"/>
        <w:rPr>
          <w:rFonts w:eastAsia="Times New Roman" w:cs="Arial"/>
        </w:rPr>
      </w:pPr>
      <w:r w:rsidRPr="0076172B">
        <w:rPr>
          <w:rFonts w:eastAsia="Times New Roman" w:cs="Arial"/>
        </w:rPr>
        <w:t>Un particulier veut installer une éolienne dans son jardin afin d’assurer ses besoins en énergie électrique. L’éolienne convertit une énergie renouvelable en électricité « verte », que l'on peut stocker chez soi dans des batteries. L’installation peut être schématisée comme suit :</w:t>
      </w:r>
    </w:p>
    <w:p w14:paraId="5EEEA1CD" w14:textId="3578820B" w:rsidR="0076172B" w:rsidRPr="0076172B" w:rsidRDefault="0076172B" w:rsidP="0076172B">
      <w:pPr>
        <w:spacing w:after="0" w:line="240" w:lineRule="auto"/>
        <w:ind w:left="0"/>
        <w:jc w:val="center"/>
        <w:rPr>
          <w:rFonts w:eastAsia="Times New Roman" w:cs="Arial"/>
        </w:rPr>
      </w:pPr>
      <w:r>
        <w:rPr>
          <w:noProof/>
        </w:rPr>
        <w:drawing>
          <wp:inline distT="0" distB="0" distL="0" distR="0" wp14:anchorId="4BD27F61" wp14:editId="656D8447">
            <wp:extent cx="3699136" cy="2136201"/>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5331" cy="2145553"/>
                    </a:xfrm>
                    <a:prstGeom prst="rect">
                      <a:avLst/>
                    </a:prstGeom>
                    <a:noFill/>
                    <a:ln>
                      <a:noFill/>
                    </a:ln>
                  </pic:spPr>
                </pic:pic>
              </a:graphicData>
            </a:graphic>
          </wp:inline>
        </w:drawing>
      </w:r>
    </w:p>
    <w:p w14:paraId="03C2195B" w14:textId="77777777" w:rsidR="0076172B" w:rsidRPr="0076172B" w:rsidRDefault="0076172B" w:rsidP="0076172B">
      <w:pPr>
        <w:spacing w:after="0" w:line="240" w:lineRule="auto"/>
        <w:ind w:left="0"/>
        <w:rPr>
          <w:rFonts w:eastAsia="Times New Roman" w:cs="Arial"/>
        </w:rPr>
      </w:pPr>
      <w:r w:rsidRPr="0076172B">
        <w:rPr>
          <w:rFonts w:eastAsia="Times New Roman" w:cs="Arial"/>
        </w:rPr>
        <w:t xml:space="preserve">         </w:t>
      </w:r>
      <w:r w:rsidRPr="0076172B">
        <w:rPr>
          <w:rFonts w:eastAsia="Times New Roman" w:cs="Arial"/>
        </w:rPr>
        <w:tab/>
      </w:r>
      <w:r w:rsidRPr="0076172B">
        <w:rPr>
          <w:rFonts w:eastAsia="Times New Roman" w:cs="Arial"/>
        </w:rPr>
        <w:tab/>
      </w:r>
      <w:r w:rsidRPr="0076172B">
        <w:rPr>
          <w:rFonts w:eastAsia="Times New Roman" w:cs="Arial"/>
        </w:rPr>
        <w:tab/>
      </w:r>
      <w:r w:rsidRPr="0076172B">
        <w:rPr>
          <w:rFonts w:eastAsia="Times New Roman" w:cs="Arial"/>
        </w:rPr>
        <w:tab/>
      </w:r>
      <w:r w:rsidRPr="0076172B">
        <w:rPr>
          <w:rFonts w:eastAsia="Times New Roman" w:cs="Arial"/>
        </w:rPr>
        <w:tab/>
        <w:t xml:space="preserve">D’après </w:t>
      </w:r>
      <w:hyperlink r:id="rId9" w:history="1">
        <w:r w:rsidRPr="0076172B">
          <w:rPr>
            <w:rFonts w:eastAsia="Times New Roman" w:cs="Arial"/>
            <w:color w:val="0000FF"/>
            <w:u w:val="single"/>
          </w:rPr>
          <w:t>https://www.futura-sciences.com/</w:t>
        </w:r>
      </w:hyperlink>
    </w:p>
    <w:p w14:paraId="48537068" w14:textId="77777777" w:rsidR="0076172B" w:rsidRPr="0076172B" w:rsidRDefault="0076172B" w:rsidP="0076172B">
      <w:pPr>
        <w:spacing w:after="0" w:line="240" w:lineRule="auto"/>
        <w:ind w:left="0"/>
        <w:rPr>
          <w:rFonts w:eastAsia="Times New Roman" w:cs="Arial"/>
        </w:rPr>
      </w:pPr>
    </w:p>
    <w:p w14:paraId="440C1009" w14:textId="77777777" w:rsidR="0076172B" w:rsidRPr="0076172B" w:rsidRDefault="0076172B" w:rsidP="006E186B">
      <w:pPr>
        <w:numPr>
          <w:ilvl w:val="0"/>
          <w:numId w:val="8"/>
        </w:numPr>
        <w:spacing w:after="0" w:line="240" w:lineRule="auto"/>
        <w:ind w:left="426" w:hanging="426"/>
        <w:contextualSpacing/>
        <w:jc w:val="both"/>
        <w:rPr>
          <w:rFonts w:eastAsia="Times New Roman" w:cs="Arial"/>
        </w:rPr>
      </w:pPr>
      <w:r w:rsidRPr="0076172B">
        <w:rPr>
          <w:rFonts w:eastAsia="Times New Roman" w:cs="Arial"/>
        </w:rPr>
        <w:t>Régulateur de charge : protège l’installation des surcharges ou décharges totales.</w:t>
      </w:r>
    </w:p>
    <w:p w14:paraId="1DD00356" w14:textId="77777777" w:rsidR="0076172B" w:rsidRPr="0076172B" w:rsidRDefault="0076172B" w:rsidP="006E186B">
      <w:pPr>
        <w:numPr>
          <w:ilvl w:val="0"/>
          <w:numId w:val="8"/>
        </w:numPr>
        <w:spacing w:after="0" w:line="240" w:lineRule="auto"/>
        <w:ind w:left="426" w:hanging="426"/>
        <w:contextualSpacing/>
        <w:jc w:val="both"/>
        <w:rPr>
          <w:rFonts w:eastAsia="Times New Roman" w:cs="Arial"/>
        </w:rPr>
      </w:pPr>
      <w:r w:rsidRPr="0076172B">
        <w:rPr>
          <w:rFonts w:eastAsia="Times New Roman" w:cs="Arial"/>
        </w:rPr>
        <w:t>Nombreuses batteries raccordées en série.</w:t>
      </w:r>
    </w:p>
    <w:p w14:paraId="501CBA75" w14:textId="77777777" w:rsidR="0076172B" w:rsidRPr="0076172B" w:rsidRDefault="0076172B" w:rsidP="0076172B">
      <w:pPr>
        <w:numPr>
          <w:ilvl w:val="0"/>
          <w:numId w:val="8"/>
        </w:numPr>
        <w:spacing w:after="0" w:line="240" w:lineRule="auto"/>
        <w:ind w:left="426" w:hanging="426"/>
        <w:contextualSpacing/>
        <w:rPr>
          <w:rFonts w:eastAsia="Times New Roman" w:cs="Arial"/>
        </w:rPr>
      </w:pPr>
      <w:r w:rsidRPr="0076172B">
        <w:rPr>
          <w:rFonts w:eastAsia="Times New Roman" w:cs="Arial"/>
        </w:rPr>
        <w:t>Utilisation TBT (« très basse tension » pour luminaires, système d’alarme,…)</w:t>
      </w:r>
    </w:p>
    <w:p w14:paraId="7929E787" w14:textId="77777777" w:rsidR="0076172B" w:rsidRPr="0076172B" w:rsidRDefault="0076172B" w:rsidP="0076172B">
      <w:pPr>
        <w:numPr>
          <w:ilvl w:val="0"/>
          <w:numId w:val="8"/>
        </w:numPr>
        <w:spacing w:after="0" w:line="240" w:lineRule="auto"/>
        <w:ind w:left="426" w:hanging="426"/>
        <w:contextualSpacing/>
        <w:rPr>
          <w:rFonts w:eastAsia="Times New Roman" w:cs="Arial"/>
        </w:rPr>
      </w:pPr>
      <w:r w:rsidRPr="0076172B">
        <w:rPr>
          <w:rFonts w:eastAsia="Times New Roman" w:cs="Arial"/>
        </w:rPr>
        <w:t>Onduleur : permet d’obtenir un courant alternatif.</w:t>
      </w:r>
    </w:p>
    <w:p w14:paraId="57A41BC1" w14:textId="77777777" w:rsidR="0076172B" w:rsidRPr="0076172B" w:rsidRDefault="0076172B" w:rsidP="0076172B">
      <w:pPr>
        <w:numPr>
          <w:ilvl w:val="0"/>
          <w:numId w:val="8"/>
        </w:numPr>
        <w:spacing w:after="0" w:line="240" w:lineRule="auto"/>
        <w:ind w:left="426" w:hanging="426"/>
        <w:contextualSpacing/>
        <w:rPr>
          <w:rFonts w:eastAsia="Times New Roman" w:cs="Arial"/>
        </w:rPr>
      </w:pPr>
      <w:r w:rsidRPr="0076172B">
        <w:rPr>
          <w:rFonts w:eastAsia="Times New Roman" w:cs="Arial"/>
        </w:rPr>
        <w:t>Prise électrique</w:t>
      </w:r>
    </w:p>
    <w:p w14:paraId="4DC9A2BD" w14:textId="77777777" w:rsidR="0076172B" w:rsidRPr="0076172B" w:rsidRDefault="0076172B" w:rsidP="006E186B">
      <w:pPr>
        <w:numPr>
          <w:ilvl w:val="0"/>
          <w:numId w:val="8"/>
        </w:numPr>
        <w:spacing w:after="0" w:line="240" w:lineRule="auto"/>
        <w:ind w:left="426" w:hanging="426"/>
        <w:contextualSpacing/>
        <w:jc w:val="both"/>
        <w:rPr>
          <w:rFonts w:eastAsia="Times New Roman" w:cs="Arial"/>
        </w:rPr>
      </w:pPr>
      <w:r w:rsidRPr="0076172B">
        <w:rPr>
          <w:rFonts w:eastAsia="Times New Roman" w:cs="Arial"/>
        </w:rPr>
        <w:t>Compteur d’autoconsommation (affichage de l’énergie électrique globalement consommée)</w:t>
      </w:r>
    </w:p>
    <w:p w14:paraId="4B750E84" w14:textId="77777777" w:rsidR="0076172B" w:rsidRPr="0076172B" w:rsidRDefault="0076172B" w:rsidP="0076172B">
      <w:pPr>
        <w:numPr>
          <w:ilvl w:val="0"/>
          <w:numId w:val="8"/>
        </w:numPr>
        <w:spacing w:after="0" w:line="240" w:lineRule="auto"/>
        <w:ind w:left="426" w:hanging="426"/>
        <w:contextualSpacing/>
        <w:rPr>
          <w:rFonts w:eastAsia="Times New Roman" w:cs="Arial"/>
        </w:rPr>
      </w:pPr>
      <w:r w:rsidRPr="0076172B">
        <w:rPr>
          <w:rFonts w:eastAsia="Times New Roman" w:cs="Arial"/>
        </w:rPr>
        <w:t>Compteur de production, en cas de revente à EDF.</w:t>
      </w:r>
    </w:p>
    <w:p w14:paraId="64BAC055" w14:textId="77777777" w:rsidR="0076172B" w:rsidRPr="0076172B" w:rsidRDefault="0076172B" w:rsidP="0076172B">
      <w:pPr>
        <w:spacing w:after="0" w:line="240" w:lineRule="auto"/>
        <w:ind w:left="0"/>
        <w:rPr>
          <w:rFonts w:eastAsiaTheme="minorHAnsi" w:cs="Arial"/>
          <w:lang w:eastAsia="en-US"/>
        </w:rPr>
      </w:pPr>
    </w:p>
    <w:p w14:paraId="6B7169AC" w14:textId="77777777" w:rsidR="0076172B" w:rsidRPr="0076172B" w:rsidRDefault="0076172B" w:rsidP="0076172B">
      <w:pPr>
        <w:numPr>
          <w:ilvl w:val="0"/>
          <w:numId w:val="9"/>
        </w:numPr>
        <w:spacing w:after="0" w:line="240" w:lineRule="auto"/>
        <w:contextualSpacing/>
        <w:rPr>
          <w:rFonts w:eastAsia="Times New Roman" w:cs="Arial"/>
          <w:b/>
          <w:bCs/>
        </w:rPr>
      </w:pPr>
      <w:r w:rsidRPr="0076172B">
        <w:rPr>
          <w:rFonts w:eastAsia="Times New Roman" w:cs="Arial"/>
          <w:b/>
          <w:bCs/>
        </w:rPr>
        <w:t xml:space="preserve">Produire de l’électricité </w:t>
      </w:r>
    </w:p>
    <w:p w14:paraId="78EFE1CB" w14:textId="77777777" w:rsidR="0076172B" w:rsidRPr="0076172B" w:rsidRDefault="0076172B" w:rsidP="006E186B">
      <w:pPr>
        <w:spacing w:after="0" w:line="240" w:lineRule="auto"/>
        <w:ind w:left="0"/>
        <w:jc w:val="both"/>
        <w:rPr>
          <w:rFonts w:eastAsia="Times New Roman" w:cs="Arial"/>
        </w:rPr>
      </w:pPr>
      <w:r w:rsidRPr="0076172B">
        <w:rPr>
          <w:rFonts w:eastAsia="Times New Roman" w:cs="Arial"/>
        </w:rPr>
        <w:t xml:space="preserve">L’éolienne se compose d'un rotor monté en haut d'un mât. La rotation des pâles de l’éolienne permet la transformation de l’énergie du vent en énergie électrique. </w:t>
      </w:r>
    </w:p>
    <w:p w14:paraId="25B621C2" w14:textId="77777777" w:rsidR="0076172B" w:rsidRPr="0076172B" w:rsidRDefault="0076172B" w:rsidP="0076172B">
      <w:pPr>
        <w:spacing w:after="0" w:line="240" w:lineRule="auto"/>
        <w:ind w:left="0"/>
        <w:rPr>
          <w:rFonts w:eastAsia="Times New Roman" w:cs="Arial"/>
        </w:rPr>
      </w:pPr>
      <w:r w:rsidRPr="0076172B">
        <w:rPr>
          <w:rFonts w:eastAsia="Times New Roman" w:cs="Arial"/>
        </w:rPr>
        <w:t>La puissance électrique ainsi produite dépend de la valeur de la vitesse du vent :</w:t>
      </w:r>
    </w:p>
    <w:p w14:paraId="598F09B9" w14:textId="5D45A32C" w:rsidR="0076172B" w:rsidRPr="0076172B" w:rsidRDefault="003B13E0" w:rsidP="0076172B">
      <w:pPr>
        <w:spacing w:after="0" w:line="240" w:lineRule="auto"/>
        <w:ind w:left="0"/>
        <w:rPr>
          <w:rFonts w:eastAsia="Times New Roman" w:cs="Arial"/>
        </w:rPr>
      </w:pPr>
      <w:r>
        <w:rPr>
          <w:rFonts w:eastAsia="Times New Roman" w:cs="Arial"/>
          <w:noProof/>
        </w:rPr>
        <w:drawing>
          <wp:inline distT="0" distB="0" distL="0" distR="0" wp14:anchorId="6133B5C1" wp14:editId="3FD44FA6">
            <wp:extent cx="6170295" cy="2369185"/>
            <wp:effectExtent l="0" t="0" r="1905" b="0"/>
            <wp:docPr id="125" name="Image 125" descr="C:\Users\dobert\Desktop\Dominique\Groupe_physique_chimie\2019-2020\réforme_lycée\E3C_propositions\finales\Rennes\éollie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bert\Desktop\Dominique\Groupe_physique_chimie\2019-2020\réforme_lycée\E3C_propositions\finales\Rennes\éollien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0295" cy="2369185"/>
                    </a:xfrm>
                    <a:prstGeom prst="rect">
                      <a:avLst/>
                    </a:prstGeom>
                    <a:noFill/>
                    <a:ln>
                      <a:noFill/>
                    </a:ln>
                  </pic:spPr>
                </pic:pic>
              </a:graphicData>
            </a:graphic>
          </wp:inline>
        </w:drawing>
      </w:r>
    </w:p>
    <w:p w14:paraId="5F74EB3A" w14:textId="77777777" w:rsidR="0076172B" w:rsidRPr="0076172B" w:rsidRDefault="0076172B" w:rsidP="0076172B">
      <w:pPr>
        <w:spacing w:after="0" w:line="240" w:lineRule="auto"/>
        <w:ind w:left="0"/>
        <w:jc w:val="right"/>
        <w:rPr>
          <w:rFonts w:eastAsia="Times New Roman" w:cs="Arial"/>
          <w:color w:val="0000FF"/>
          <w:u w:val="single"/>
        </w:rPr>
      </w:pPr>
      <w:r w:rsidRPr="0076172B">
        <w:rPr>
          <w:rFonts w:eastAsia="Times New Roman" w:cs="Arial"/>
        </w:rPr>
        <w:t xml:space="preserve">D’après </w:t>
      </w:r>
      <w:hyperlink r:id="rId11" w:history="1">
        <w:r w:rsidRPr="0076172B">
          <w:rPr>
            <w:rFonts w:eastAsia="Times New Roman" w:cs="Arial"/>
            <w:color w:val="0000FF"/>
            <w:u w:val="single"/>
          </w:rPr>
          <w:t>https://www.futura-sciences.com/</w:t>
        </w:r>
      </w:hyperlink>
    </w:p>
    <w:p w14:paraId="2370F4ED" w14:textId="08FF2A8A" w:rsidR="00B250A1" w:rsidRDefault="00B250A1">
      <w:pPr>
        <w:spacing w:after="0" w:line="240" w:lineRule="auto"/>
        <w:ind w:left="0"/>
        <w:rPr>
          <w:rFonts w:eastAsia="Times New Roman" w:cs="Arial"/>
        </w:rPr>
      </w:pPr>
      <w:r>
        <w:rPr>
          <w:rFonts w:eastAsia="Times New Roman" w:cs="Arial"/>
        </w:rPr>
        <w:br w:type="page"/>
      </w:r>
    </w:p>
    <w:p w14:paraId="400FAE19" w14:textId="77777777" w:rsidR="0076172B" w:rsidRPr="0076172B" w:rsidRDefault="0076172B" w:rsidP="00B250A1">
      <w:pPr>
        <w:spacing w:after="0" w:line="240" w:lineRule="auto"/>
        <w:ind w:left="0"/>
        <w:rPr>
          <w:rFonts w:eastAsia="Times New Roman" w:cs="Arial"/>
        </w:rPr>
      </w:pPr>
    </w:p>
    <w:p w14:paraId="3F70EE4E" w14:textId="77777777" w:rsidR="0076172B" w:rsidRPr="0076172B" w:rsidRDefault="0076172B" w:rsidP="006E186B">
      <w:pPr>
        <w:numPr>
          <w:ilvl w:val="1"/>
          <w:numId w:val="9"/>
        </w:numPr>
        <w:spacing w:after="0" w:line="240" w:lineRule="auto"/>
        <w:contextualSpacing/>
        <w:jc w:val="both"/>
        <w:rPr>
          <w:rFonts w:eastAsia="Times New Roman" w:cs="Arial"/>
        </w:rPr>
      </w:pPr>
      <w:r w:rsidRPr="0076172B">
        <w:rPr>
          <w:rFonts w:eastAsia="Times New Roman" w:cs="Arial"/>
        </w:rPr>
        <w:t>À quelle valeur minimale de la vitesse du vent, exprimée en  km.h</w:t>
      </w:r>
      <w:r w:rsidRPr="0076172B">
        <w:rPr>
          <w:rFonts w:eastAsia="Times New Roman" w:cs="Arial"/>
          <w:vertAlign w:val="superscript"/>
        </w:rPr>
        <w:t>-1</w:t>
      </w:r>
      <w:r w:rsidRPr="0076172B">
        <w:rPr>
          <w:rFonts w:eastAsia="Times New Roman" w:cs="Arial"/>
        </w:rPr>
        <w:t>, l’éolienne commence-t-elle à produire de l’énergie électrique ?</w:t>
      </w:r>
    </w:p>
    <w:p w14:paraId="6A7307BE" w14:textId="77777777" w:rsidR="0076172B" w:rsidRPr="0076172B" w:rsidRDefault="0076172B" w:rsidP="006E186B">
      <w:pPr>
        <w:numPr>
          <w:ilvl w:val="1"/>
          <w:numId w:val="9"/>
        </w:numPr>
        <w:spacing w:after="0" w:line="240" w:lineRule="auto"/>
        <w:contextualSpacing/>
        <w:jc w:val="both"/>
        <w:rPr>
          <w:rFonts w:eastAsia="Times New Roman" w:cs="Arial"/>
        </w:rPr>
      </w:pPr>
      <w:r w:rsidRPr="0076172B">
        <w:rPr>
          <w:rFonts w:eastAsia="Times New Roman" w:cs="Arial"/>
        </w:rPr>
        <w:t>Transfert d’énergie au sein de l’éolienne.</w:t>
      </w:r>
    </w:p>
    <w:p w14:paraId="59FCE2F5" w14:textId="77777777" w:rsidR="0076172B" w:rsidRPr="0076172B" w:rsidRDefault="0076172B" w:rsidP="0076172B">
      <w:pPr>
        <w:numPr>
          <w:ilvl w:val="2"/>
          <w:numId w:val="9"/>
        </w:numPr>
        <w:spacing w:after="0" w:line="240" w:lineRule="auto"/>
        <w:ind w:hanging="440"/>
        <w:contextualSpacing/>
        <w:rPr>
          <w:rFonts w:eastAsia="Times New Roman" w:cs="Arial"/>
        </w:rPr>
      </w:pPr>
      <w:r w:rsidRPr="0076172B">
        <w:rPr>
          <w:rFonts w:eastAsia="Times New Roman" w:cs="Arial"/>
        </w:rPr>
        <w:t>Représenter la chaîne énergétique de l’éolienne.</w:t>
      </w:r>
    </w:p>
    <w:p w14:paraId="559BB029" w14:textId="77777777" w:rsidR="0076172B" w:rsidRPr="0076172B" w:rsidRDefault="0076172B" w:rsidP="006E186B">
      <w:pPr>
        <w:numPr>
          <w:ilvl w:val="2"/>
          <w:numId w:val="9"/>
        </w:numPr>
        <w:spacing w:after="0" w:line="240" w:lineRule="auto"/>
        <w:ind w:left="1418" w:hanging="634"/>
        <w:contextualSpacing/>
        <w:jc w:val="both"/>
        <w:rPr>
          <w:rFonts w:eastAsia="Times New Roman" w:cs="Arial"/>
        </w:rPr>
      </w:pPr>
      <w:r w:rsidRPr="0076172B">
        <w:rPr>
          <w:rFonts w:eastAsia="Times New Roman" w:cs="Arial"/>
        </w:rPr>
        <w:t>Définir le rendement de l’éolienne puis calculer sa valeur pour une valeur de vitesse du vent égale à 7 m.s</w:t>
      </w:r>
      <w:r w:rsidRPr="0076172B">
        <w:rPr>
          <w:rFonts w:eastAsia="Times New Roman" w:cs="Arial"/>
          <w:vertAlign w:val="superscript"/>
        </w:rPr>
        <w:t>-1</w:t>
      </w:r>
      <w:r w:rsidRPr="0076172B">
        <w:rPr>
          <w:rFonts w:eastAsia="Times New Roman" w:cs="Arial"/>
        </w:rPr>
        <w:t>.</w:t>
      </w:r>
    </w:p>
    <w:p w14:paraId="50C208F5" w14:textId="77777777" w:rsidR="0076172B" w:rsidRPr="0076172B" w:rsidRDefault="0076172B" w:rsidP="006E186B">
      <w:pPr>
        <w:numPr>
          <w:ilvl w:val="1"/>
          <w:numId w:val="9"/>
        </w:numPr>
        <w:spacing w:after="0" w:line="240" w:lineRule="auto"/>
        <w:contextualSpacing/>
        <w:jc w:val="both"/>
        <w:rPr>
          <w:rFonts w:eastAsia="Times New Roman" w:cs="Arial"/>
        </w:rPr>
      </w:pPr>
      <w:r w:rsidRPr="0076172B">
        <w:rPr>
          <w:rFonts w:eastAsia="Times New Roman" w:cs="Arial"/>
        </w:rPr>
        <w:t>L’éolienne est configurée pour produire une puissance maximale dans une plage de valeurs de vitesse du vent comprises entre 10 et 18 m.s</w:t>
      </w:r>
      <w:r w:rsidRPr="0076172B">
        <w:rPr>
          <w:rFonts w:eastAsia="Times New Roman" w:cs="Arial"/>
          <w:vertAlign w:val="superscript"/>
        </w:rPr>
        <w:t>-1</w:t>
      </w:r>
      <w:r w:rsidRPr="0076172B">
        <w:rPr>
          <w:rFonts w:eastAsia="Times New Roman" w:cs="Arial"/>
        </w:rPr>
        <w:t>. Interpréter la forme de la courbe donnant la puissance électrique produite en fonction de la vitesse du vent pour des valeurs supérieures à 18 m.s</w:t>
      </w:r>
      <w:r w:rsidRPr="0076172B">
        <w:rPr>
          <w:rFonts w:eastAsia="Times New Roman" w:cs="Arial"/>
          <w:vertAlign w:val="superscript"/>
        </w:rPr>
        <w:t>-1</w:t>
      </w:r>
      <w:r w:rsidRPr="0076172B">
        <w:rPr>
          <w:rFonts w:eastAsia="Times New Roman" w:cs="Arial"/>
        </w:rPr>
        <w:t>.</w:t>
      </w:r>
    </w:p>
    <w:p w14:paraId="3EDE86B4" w14:textId="77777777" w:rsidR="0076172B" w:rsidRPr="0076172B" w:rsidRDefault="0076172B" w:rsidP="0076172B">
      <w:pPr>
        <w:spacing w:after="0" w:line="240" w:lineRule="auto"/>
        <w:ind w:left="0"/>
        <w:rPr>
          <w:rFonts w:eastAsia="Times New Roman" w:cs="Arial"/>
        </w:rPr>
      </w:pPr>
    </w:p>
    <w:p w14:paraId="79E29036" w14:textId="77777777" w:rsidR="0076172B" w:rsidRPr="0076172B" w:rsidRDefault="0076172B" w:rsidP="0076172B">
      <w:pPr>
        <w:numPr>
          <w:ilvl w:val="0"/>
          <w:numId w:val="9"/>
        </w:numPr>
        <w:spacing w:after="0" w:line="240" w:lineRule="auto"/>
        <w:contextualSpacing/>
        <w:rPr>
          <w:rFonts w:eastAsia="Times New Roman" w:cs="Arial"/>
          <w:b/>
          <w:bCs/>
        </w:rPr>
      </w:pPr>
      <w:r w:rsidRPr="0076172B">
        <w:rPr>
          <w:rFonts w:eastAsia="Times New Roman" w:cs="Arial"/>
          <w:b/>
          <w:bCs/>
        </w:rPr>
        <w:t xml:space="preserve">Stocker de l’électricité </w:t>
      </w:r>
    </w:p>
    <w:p w14:paraId="03C36C3F" w14:textId="77777777" w:rsidR="0076172B" w:rsidRPr="0076172B" w:rsidRDefault="0076172B" w:rsidP="006E186B">
      <w:pPr>
        <w:spacing w:after="0" w:line="240" w:lineRule="auto"/>
        <w:ind w:left="0"/>
        <w:jc w:val="both"/>
        <w:rPr>
          <w:rFonts w:eastAsia="Times New Roman" w:cs="Arial"/>
        </w:rPr>
      </w:pPr>
      <w:r w:rsidRPr="0076172B">
        <w:rPr>
          <w:rFonts w:eastAsia="Times New Roman" w:cs="Arial"/>
        </w:rPr>
        <w:t>Les batteries sont des accumulateurs électrochimiques capables de convertir de l’énergie électrique en énergie chimique lors de leur charge et de l'énergie chimique en énergie électrique lors de leur décharge. Parmi les dispositifs utilisés, les batteries au plomb sont actuellement les plus utilisées pour le stockage de l’énergie électrique produite par des éoliennes domestiques.</w:t>
      </w:r>
    </w:p>
    <w:p w14:paraId="7B1C4D54" w14:textId="77777777" w:rsidR="0076172B" w:rsidRPr="0076172B" w:rsidRDefault="0076172B" w:rsidP="0076172B">
      <w:pPr>
        <w:spacing w:after="0" w:line="240" w:lineRule="auto"/>
        <w:ind w:left="0"/>
        <w:rPr>
          <w:rFonts w:eastAsia="Times New Roman" w:cs="Arial"/>
        </w:rPr>
      </w:pPr>
    </w:p>
    <w:p w14:paraId="07CF824F" w14:textId="77777777" w:rsidR="0076172B" w:rsidRPr="0076172B" w:rsidRDefault="0076172B" w:rsidP="0076172B">
      <w:pPr>
        <w:spacing w:after="0" w:line="240" w:lineRule="auto"/>
        <w:ind w:left="350"/>
        <w:rPr>
          <w:rFonts w:eastAsia="Times New Roman" w:cs="Arial"/>
        </w:rPr>
      </w:pPr>
      <w:r w:rsidRPr="0076172B">
        <w:rPr>
          <w:rFonts w:eastAsia="Times New Roman" w:cs="Arial"/>
          <w:b/>
          <w:bCs/>
        </w:rPr>
        <w:t>Caractéristiques d'une batterie au plomb</w:t>
      </w:r>
    </w:p>
    <w:p w14:paraId="3EC6CEAA" w14:textId="77777777" w:rsidR="0076172B" w:rsidRPr="0076172B" w:rsidRDefault="0076172B" w:rsidP="0076172B">
      <w:pPr>
        <w:spacing w:after="0" w:line="240" w:lineRule="auto"/>
        <w:ind w:left="0"/>
        <w:rPr>
          <w:rFonts w:eastAsia="Times New Roman" w:cs="Arial"/>
        </w:rPr>
      </w:pPr>
    </w:p>
    <w:tbl>
      <w:tblPr>
        <w:tblW w:w="4961"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1687"/>
        <w:gridCol w:w="1685"/>
        <w:gridCol w:w="1685"/>
        <w:gridCol w:w="1684"/>
        <w:gridCol w:w="1684"/>
        <w:gridCol w:w="1684"/>
      </w:tblGrid>
      <w:tr w:rsidR="0076172B" w:rsidRPr="0076172B" w14:paraId="6A5832E6" w14:textId="77777777" w:rsidTr="00512352">
        <w:trPr>
          <w:tblCellSpacing w:w="0" w:type="dxa"/>
        </w:trPr>
        <w:tc>
          <w:tcPr>
            <w:tcW w:w="834" w:type="pct"/>
            <w:tcBorders>
              <w:top w:val="single" w:sz="4" w:space="0" w:color="auto"/>
              <w:left w:val="single" w:sz="6" w:space="0" w:color="000000"/>
              <w:bottom w:val="single" w:sz="6" w:space="0" w:color="000000"/>
              <w:right w:val="nil"/>
            </w:tcBorders>
            <w:tcMar>
              <w:top w:w="0" w:type="dxa"/>
              <w:left w:w="57" w:type="dxa"/>
              <w:bottom w:w="57" w:type="dxa"/>
              <w:right w:w="0" w:type="dxa"/>
            </w:tcMar>
            <w:vAlign w:val="center"/>
          </w:tcPr>
          <w:p w14:paraId="6BF331E9"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 xml:space="preserve">Tension à vide </w:t>
            </w:r>
            <w:r w:rsidRPr="0076172B">
              <w:rPr>
                <w:rFonts w:eastAsia="Times New Roman" w:cs="Arial"/>
                <w:i/>
                <w:iCs/>
              </w:rPr>
              <w:t>E</w:t>
            </w:r>
            <w:r w:rsidRPr="0076172B">
              <w:rPr>
                <w:rFonts w:eastAsia="Times New Roman" w:cs="Arial"/>
              </w:rPr>
              <w:t>’</w:t>
            </w:r>
          </w:p>
        </w:tc>
        <w:tc>
          <w:tcPr>
            <w:tcW w:w="833" w:type="pct"/>
            <w:tcBorders>
              <w:top w:val="single" w:sz="4" w:space="0" w:color="auto"/>
              <w:left w:val="single" w:sz="6" w:space="0" w:color="000000"/>
              <w:bottom w:val="single" w:sz="6" w:space="0" w:color="000000"/>
              <w:right w:val="nil"/>
            </w:tcBorders>
            <w:tcMar>
              <w:top w:w="0" w:type="dxa"/>
              <w:left w:w="57" w:type="dxa"/>
              <w:bottom w:w="57" w:type="dxa"/>
              <w:right w:w="0" w:type="dxa"/>
            </w:tcMar>
            <w:vAlign w:val="center"/>
          </w:tcPr>
          <w:p w14:paraId="6BCEB5E5" w14:textId="77777777" w:rsidR="0076172B" w:rsidRPr="0076172B" w:rsidRDefault="0076172B" w:rsidP="0076172B">
            <w:pPr>
              <w:spacing w:after="0" w:line="240" w:lineRule="auto"/>
              <w:ind w:left="0"/>
              <w:jc w:val="center"/>
              <w:rPr>
                <w:rFonts w:eastAsia="Times New Roman" w:cs="Arial"/>
                <w:color w:val="111111"/>
              </w:rPr>
            </w:pPr>
            <w:r w:rsidRPr="0076172B">
              <w:rPr>
                <w:rFonts w:eastAsia="Times New Roman" w:cs="Arial"/>
                <w:color w:val="111111"/>
              </w:rPr>
              <w:t>Capacité**</w:t>
            </w:r>
          </w:p>
          <w:p w14:paraId="742514F0" w14:textId="77777777" w:rsidR="0076172B" w:rsidRPr="0076172B" w:rsidRDefault="0076172B" w:rsidP="0076172B">
            <w:pPr>
              <w:spacing w:after="0" w:line="240" w:lineRule="auto"/>
              <w:ind w:left="0"/>
              <w:jc w:val="center"/>
              <w:rPr>
                <w:rFonts w:eastAsia="Times New Roman" w:cs="Arial"/>
                <w:i/>
                <w:iCs/>
                <w:color w:val="111111"/>
              </w:rPr>
            </w:pPr>
            <w:r w:rsidRPr="0076172B">
              <w:rPr>
                <w:rFonts w:eastAsia="Times New Roman" w:cs="Arial"/>
                <w:i/>
                <w:iCs/>
                <w:color w:val="111111"/>
              </w:rPr>
              <w:t>C</w:t>
            </w:r>
          </w:p>
        </w:tc>
        <w:tc>
          <w:tcPr>
            <w:tcW w:w="833" w:type="pct"/>
            <w:tcBorders>
              <w:top w:val="single" w:sz="4" w:space="0" w:color="auto"/>
              <w:left w:val="single" w:sz="6" w:space="0" w:color="000000"/>
              <w:bottom w:val="single" w:sz="6" w:space="0" w:color="000000"/>
              <w:right w:val="nil"/>
            </w:tcBorders>
            <w:tcMar>
              <w:top w:w="0" w:type="dxa"/>
              <w:left w:w="57" w:type="dxa"/>
              <w:bottom w:w="57" w:type="dxa"/>
              <w:right w:w="0" w:type="dxa"/>
            </w:tcMar>
            <w:vAlign w:val="center"/>
          </w:tcPr>
          <w:p w14:paraId="4DA13A0A"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 xml:space="preserve">Intensité maximale </w:t>
            </w:r>
            <w:r w:rsidRPr="0076172B">
              <w:rPr>
                <w:rFonts w:eastAsia="Times New Roman" w:cs="Arial"/>
                <w:i/>
                <w:iCs/>
              </w:rPr>
              <w:t>I</w:t>
            </w:r>
            <w:r w:rsidRPr="0076172B">
              <w:rPr>
                <w:rFonts w:eastAsia="Times New Roman" w:cs="Arial"/>
                <w:vertAlign w:val="subscript"/>
              </w:rPr>
              <w:t>max</w:t>
            </w:r>
          </w:p>
        </w:tc>
        <w:tc>
          <w:tcPr>
            <w:tcW w:w="833" w:type="pct"/>
            <w:tcBorders>
              <w:top w:val="single" w:sz="4" w:space="0" w:color="auto"/>
              <w:left w:val="single" w:sz="6" w:space="0" w:color="000000"/>
              <w:bottom w:val="single" w:sz="6" w:space="0" w:color="000000"/>
              <w:right w:val="nil"/>
            </w:tcBorders>
            <w:tcMar>
              <w:top w:w="0" w:type="dxa"/>
              <w:left w:w="57" w:type="dxa"/>
              <w:bottom w:w="57" w:type="dxa"/>
              <w:right w:w="0" w:type="dxa"/>
            </w:tcMar>
            <w:vAlign w:val="center"/>
          </w:tcPr>
          <w:p w14:paraId="3D3C7F67" w14:textId="77777777" w:rsidR="0076172B" w:rsidRPr="0076172B" w:rsidRDefault="0076172B" w:rsidP="0076172B">
            <w:pPr>
              <w:spacing w:after="0" w:line="240" w:lineRule="auto"/>
              <w:ind w:left="0"/>
              <w:jc w:val="center"/>
              <w:rPr>
                <w:rFonts w:eastAsia="Times New Roman" w:cs="Arial"/>
                <w:color w:val="111111"/>
              </w:rPr>
            </w:pPr>
            <w:r w:rsidRPr="0076172B">
              <w:rPr>
                <w:rFonts w:eastAsia="Times New Roman" w:cs="Arial"/>
                <w:color w:val="111111"/>
              </w:rPr>
              <w:t xml:space="preserve">Résistance interne </w:t>
            </w:r>
            <w:r w:rsidRPr="0076172B">
              <w:rPr>
                <w:rFonts w:eastAsia="Times New Roman" w:cs="Arial"/>
                <w:i/>
                <w:iCs/>
                <w:color w:val="111111"/>
              </w:rPr>
              <w:t>r</w:t>
            </w:r>
          </w:p>
        </w:tc>
        <w:tc>
          <w:tcPr>
            <w:tcW w:w="833" w:type="pct"/>
            <w:tcBorders>
              <w:top w:val="single" w:sz="4" w:space="0" w:color="auto"/>
              <w:left w:val="single" w:sz="6" w:space="0" w:color="000000"/>
              <w:bottom w:val="single" w:sz="6" w:space="0" w:color="000000"/>
              <w:right w:val="nil"/>
            </w:tcBorders>
            <w:tcMar>
              <w:top w:w="0" w:type="dxa"/>
              <w:left w:w="57" w:type="dxa"/>
              <w:bottom w:w="57" w:type="dxa"/>
              <w:right w:w="0" w:type="dxa"/>
            </w:tcMar>
            <w:vAlign w:val="center"/>
          </w:tcPr>
          <w:p w14:paraId="54F0703A" w14:textId="77777777" w:rsidR="0076172B" w:rsidRPr="0076172B" w:rsidRDefault="0076172B" w:rsidP="0076172B">
            <w:pPr>
              <w:spacing w:after="0" w:line="240" w:lineRule="auto"/>
              <w:ind w:left="0"/>
              <w:jc w:val="center"/>
              <w:rPr>
                <w:rFonts w:eastAsia="Times New Roman" w:cs="Arial"/>
                <w:color w:val="111111"/>
              </w:rPr>
            </w:pPr>
            <w:r w:rsidRPr="0076172B">
              <w:rPr>
                <w:rFonts w:eastAsia="Times New Roman" w:cs="Arial"/>
                <w:color w:val="111111"/>
              </w:rPr>
              <w:t>Densité énergétique*</w:t>
            </w:r>
          </w:p>
        </w:tc>
        <w:tc>
          <w:tcPr>
            <w:tcW w:w="833" w:type="pct"/>
            <w:tcBorders>
              <w:top w:val="single" w:sz="4" w:space="0" w:color="auto"/>
              <w:left w:val="single" w:sz="6" w:space="0" w:color="000000"/>
              <w:bottom w:val="single" w:sz="6" w:space="0" w:color="000000"/>
              <w:right w:val="single" w:sz="6" w:space="0" w:color="000000"/>
            </w:tcBorders>
            <w:tcMar>
              <w:top w:w="0" w:type="dxa"/>
              <w:left w:w="57" w:type="dxa"/>
              <w:bottom w:w="57" w:type="dxa"/>
              <w:right w:w="57" w:type="dxa"/>
            </w:tcMar>
            <w:vAlign w:val="center"/>
          </w:tcPr>
          <w:p w14:paraId="270E4ACC"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 xml:space="preserve">Rendement énergétique </w:t>
            </w:r>
            <w:r w:rsidRPr="0076172B">
              <w:rPr>
                <w:rFonts w:eastAsia="Times New Roman" w:cs="Arial"/>
                <w:i/>
                <w:iCs/>
              </w:rPr>
              <w:t>η</w:t>
            </w:r>
          </w:p>
        </w:tc>
      </w:tr>
      <w:tr w:rsidR="0076172B" w:rsidRPr="0076172B" w14:paraId="61EE064D" w14:textId="77777777" w:rsidTr="00512352">
        <w:trPr>
          <w:tblCellSpacing w:w="0" w:type="dxa"/>
        </w:trPr>
        <w:tc>
          <w:tcPr>
            <w:tcW w:w="834"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4A583A3"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12,5 V</w:t>
            </w:r>
          </w:p>
        </w:tc>
        <w:tc>
          <w:tcPr>
            <w:tcW w:w="83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CB7D523"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color w:val="111111"/>
              </w:rPr>
              <w:t>30 Ah</w:t>
            </w:r>
          </w:p>
        </w:tc>
        <w:tc>
          <w:tcPr>
            <w:tcW w:w="83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3788025"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10 A</w:t>
            </w:r>
          </w:p>
        </w:tc>
        <w:tc>
          <w:tcPr>
            <w:tcW w:w="83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0D902F4"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color w:val="111111"/>
              </w:rPr>
              <w:t>0,4 Ω</w:t>
            </w:r>
          </w:p>
        </w:tc>
        <w:tc>
          <w:tcPr>
            <w:tcW w:w="83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053199E"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color w:val="111111"/>
              </w:rPr>
              <w:t>25</w:t>
            </w:r>
            <w:r w:rsidRPr="0076172B">
              <w:rPr>
                <w:rFonts w:eastAsia="Times New Roman" w:cs="Arial"/>
              </w:rPr>
              <w:t xml:space="preserve"> Wh/kg</w:t>
            </w:r>
          </w:p>
        </w:tc>
        <w:tc>
          <w:tcPr>
            <w:tcW w:w="83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4F0A871B"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75 %</w:t>
            </w:r>
          </w:p>
        </w:tc>
      </w:tr>
    </w:tbl>
    <w:p w14:paraId="03749C9B" w14:textId="77777777" w:rsidR="0076172B" w:rsidRPr="0076172B" w:rsidRDefault="0076172B" w:rsidP="0076172B">
      <w:pPr>
        <w:spacing w:after="0" w:line="240" w:lineRule="auto"/>
        <w:ind w:left="0"/>
        <w:rPr>
          <w:rFonts w:eastAsia="Times New Roman" w:cs="Arial"/>
        </w:rPr>
      </w:pPr>
    </w:p>
    <w:p w14:paraId="2BA8979D" w14:textId="77777777" w:rsidR="0076172B" w:rsidRPr="0076172B" w:rsidRDefault="0076172B" w:rsidP="006E186B">
      <w:pPr>
        <w:spacing w:after="0" w:line="240" w:lineRule="auto"/>
        <w:ind w:left="378"/>
        <w:jc w:val="both"/>
        <w:rPr>
          <w:rFonts w:eastAsia="Times New Roman" w:cs="Arial"/>
        </w:rPr>
      </w:pPr>
      <w:r w:rsidRPr="0076172B">
        <w:rPr>
          <w:rFonts w:eastAsia="Times New Roman" w:cs="Arial"/>
        </w:rPr>
        <w:t>* 25 Wh/kg signifie qu’une batterie de 1 kg permet de stocker une énergie chimique de 25 Wh.</w:t>
      </w:r>
    </w:p>
    <w:p w14:paraId="7DCD2970" w14:textId="77777777" w:rsidR="0076172B" w:rsidRPr="0076172B" w:rsidRDefault="0076172B" w:rsidP="006E186B">
      <w:pPr>
        <w:spacing w:after="0" w:line="240" w:lineRule="auto"/>
        <w:ind w:left="378"/>
        <w:jc w:val="both"/>
        <w:rPr>
          <w:rFonts w:eastAsia="Times New Roman" w:cs="Arial"/>
        </w:rPr>
      </w:pPr>
      <w:r w:rsidRPr="0076172B">
        <w:rPr>
          <w:rFonts w:eastAsia="Times New Roman" w:cs="Arial"/>
        </w:rPr>
        <w:t>** 30 Ah signifie que la batterie peut délivrer un courant d’intensité égale à 30 A pendant 1 h ou 10 A pendant 3 h ou encore 30 mA pendant 1000 h, etc.</w:t>
      </w:r>
    </w:p>
    <w:p w14:paraId="42BBB1DC" w14:textId="77777777" w:rsidR="0076172B" w:rsidRPr="0076172B" w:rsidRDefault="0076172B" w:rsidP="0076172B">
      <w:pPr>
        <w:spacing w:after="0" w:line="240" w:lineRule="auto"/>
        <w:ind w:left="378"/>
        <w:rPr>
          <w:rFonts w:eastAsia="Times New Roman" w:cs="Arial"/>
        </w:rPr>
      </w:pPr>
    </w:p>
    <w:p w14:paraId="35A32EA6" w14:textId="77777777" w:rsidR="0076172B" w:rsidRPr="0076172B" w:rsidRDefault="0076172B" w:rsidP="0076172B">
      <w:pPr>
        <w:spacing w:after="0" w:line="240" w:lineRule="auto"/>
        <w:ind w:left="392"/>
        <w:rPr>
          <w:rFonts w:eastAsia="Times New Roman" w:cs="Arial"/>
        </w:rPr>
      </w:pPr>
      <w:r w:rsidRPr="0076172B">
        <w:rPr>
          <w:rFonts w:eastAsia="Times New Roman" w:cs="Arial"/>
          <w:b/>
          <w:bCs/>
        </w:rPr>
        <w:t>Modèle électrique équivalent de la batterie en charge</w:t>
      </w:r>
    </w:p>
    <w:p w14:paraId="50415518" w14:textId="77777777" w:rsidR="0076172B" w:rsidRPr="0076172B" w:rsidRDefault="0076172B" w:rsidP="006E186B">
      <w:pPr>
        <w:spacing w:after="0" w:line="240" w:lineRule="auto"/>
        <w:ind w:left="426"/>
        <w:jc w:val="both"/>
        <w:rPr>
          <w:rFonts w:eastAsia="Times New Roman" w:cs="Arial"/>
        </w:rPr>
      </w:pPr>
      <w:r w:rsidRPr="0076172B">
        <w:rPr>
          <w:rFonts w:eastAsia="Times New Roman" w:cs="Arial"/>
          <w:noProof/>
        </w:rPr>
        <mc:AlternateContent>
          <mc:Choice Requires="wpg">
            <w:drawing>
              <wp:anchor distT="0" distB="0" distL="114300" distR="114300" simplePos="0" relativeHeight="251669504" behindDoc="0" locked="0" layoutInCell="1" allowOverlap="1" wp14:anchorId="19178612" wp14:editId="367F166A">
                <wp:simplePos x="0" y="0"/>
                <wp:positionH relativeFrom="column">
                  <wp:posOffset>1711325</wp:posOffset>
                </wp:positionH>
                <wp:positionV relativeFrom="paragraph">
                  <wp:posOffset>338194</wp:posOffset>
                </wp:positionV>
                <wp:extent cx="2318385" cy="854075"/>
                <wp:effectExtent l="0" t="0" r="24765" b="3175"/>
                <wp:wrapNone/>
                <wp:docPr id="114" name="Groupe 114"/>
                <wp:cNvGraphicFramePr/>
                <a:graphic xmlns:a="http://schemas.openxmlformats.org/drawingml/2006/main">
                  <a:graphicData uri="http://schemas.microsoft.com/office/word/2010/wordprocessingGroup">
                    <wpg:wgp>
                      <wpg:cNvGrpSpPr/>
                      <wpg:grpSpPr>
                        <a:xfrm>
                          <a:off x="0" y="0"/>
                          <a:ext cx="2318385" cy="854075"/>
                          <a:chOff x="0" y="0"/>
                          <a:chExt cx="2318422" cy="854636"/>
                        </a:xfrm>
                      </wpg:grpSpPr>
                      <wpg:grpSp>
                        <wpg:cNvPr id="111" name="Groupe 111"/>
                        <wpg:cNvGrpSpPr/>
                        <wpg:grpSpPr>
                          <a:xfrm>
                            <a:off x="0" y="0"/>
                            <a:ext cx="2318422" cy="603624"/>
                            <a:chOff x="0" y="0"/>
                            <a:chExt cx="2318422" cy="603624"/>
                          </a:xfrm>
                        </wpg:grpSpPr>
                        <wps:wsp>
                          <wps:cNvPr id="110" name="Zone de texte 110"/>
                          <wps:cNvSpPr txBox="1"/>
                          <wps:spPr>
                            <a:xfrm>
                              <a:off x="1619623" y="304800"/>
                              <a:ext cx="113030" cy="167005"/>
                            </a:xfrm>
                            <a:prstGeom prst="rect">
                              <a:avLst/>
                            </a:prstGeom>
                            <a:solidFill>
                              <a:sysClr val="window" lastClr="FFFFFF"/>
                            </a:solidFill>
                            <a:ln w="6350">
                              <a:noFill/>
                            </a:ln>
                            <a:effectLst/>
                          </wps:spPr>
                          <wps:txbx>
                            <w:txbxContent>
                              <w:p w14:paraId="38D1FFCC" w14:textId="77777777" w:rsidR="0076172B" w:rsidRPr="009A482D" w:rsidRDefault="0076172B" w:rsidP="00BD3917">
                                <w:pPr>
                                  <w:ind w:left="0"/>
                                  <w:rPr>
                                    <w:i/>
                                    <w:iCs/>
                                  </w:rPr>
                                </w:pPr>
                                <w:r w:rsidRPr="009A482D">
                                  <w:rPr>
                                    <w:i/>
                                    <w:iCs/>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07" name="Groupe 107"/>
                          <wpg:cNvGrpSpPr/>
                          <wpg:grpSpPr>
                            <a:xfrm>
                              <a:off x="316753" y="0"/>
                              <a:ext cx="2001669" cy="603624"/>
                              <a:chOff x="0" y="0"/>
                              <a:chExt cx="2001669" cy="603624"/>
                            </a:xfrm>
                          </wpg:grpSpPr>
                          <wpg:grpSp>
                            <wpg:cNvPr id="104" name="Groupe 104"/>
                            <wpg:cNvGrpSpPr/>
                            <wpg:grpSpPr>
                              <a:xfrm>
                                <a:off x="0" y="262965"/>
                                <a:ext cx="2001669" cy="340659"/>
                                <a:chOff x="0" y="0"/>
                                <a:chExt cx="2001669" cy="340659"/>
                              </a:xfrm>
                            </wpg:grpSpPr>
                            <wps:wsp>
                              <wps:cNvPr id="99" name="Ellipse 99"/>
                              <wps:cNvSpPr/>
                              <wps:spPr>
                                <a:xfrm>
                                  <a:off x="358588" y="0"/>
                                  <a:ext cx="316753" cy="340659"/>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Connecteur droit 100"/>
                              <wps:cNvCnPr/>
                              <wps:spPr>
                                <a:xfrm>
                                  <a:off x="0" y="173317"/>
                                  <a:ext cx="358588" cy="0"/>
                                </a:xfrm>
                                <a:prstGeom prst="line">
                                  <a:avLst/>
                                </a:prstGeom>
                                <a:noFill/>
                                <a:ln w="9525" cap="flat" cmpd="sng" algn="ctr">
                                  <a:solidFill>
                                    <a:sysClr val="windowText" lastClr="000000">
                                      <a:shade val="95000"/>
                                      <a:satMod val="105000"/>
                                    </a:sysClr>
                                  </a:solidFill>
                                  <a:prstDash val="solid"/>
                                </a:ln>
                                <a:effectLst/>
                              </wps:spPr>
                              <wps:bodyPr/>
                            </wps:wsp>
                            <wps:wsp>
                              <wps:cNvPr id="101" name="Connecteur droit 101"/>
                              <wps:cNvCnPr/>
                              <wps:spPr>
                                <a:xfrm>
                                  <a:off x="675341" y="167341"/>
                                  <a:ext cx="358140" cy="0"/>
                                </a:xfrm>
                                <a:prstGeom prst="line">
                                  <a:avLst/>
                                </a:prstGeom>
                                <a:noFill/>
                                <a:ln w="9525" cap="flat" cmpd="sng" algn="ctr">
                                  <a:solidFill>
                                    <a:sysClr val="windowText" lastClr="000000">
                                      <a:shade val="95000"/>
                                      <a:satMod val="105000"/>
                                    </a:sysClr>
                                  </a:solidFill>
                                  <a:prstDash val="solid"/>
                                </a:ln>
                                <a:effectLst/>
                              </wps:spPr>
                              <wps:bodyPr/>
                            </wps:wsp>
                            <wps:wsp>
                              <wps:cNvPr id="102" name="Rectangle 102"/>
                              <wps:cNvSpPr/>
                              <wps:spPr>
                                <a:xfrm>
                                  <a:off x="1033929" y="59764"/>
                                  <a:ext cx="610048" cy="2032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Connecteur droit 103"/>
                              <wps:cNvCnPr/>
                              <wps:spPr>
                                <a:xfrm>
                                  <a:off x="1643529" y="161364"/>
                                  <a:ext cx="358140" cy="0"/>
                                </a:xfrm>
                                <a:prstGeom prst="line">
                                  <a:avLst/>
                                </a:prstGeom>
                                <a:noFill/>
                                <a:ln w="9525" cap="flat" cmpd="sng" algn="ctr">
                                  <a:solidFill>
                                    <a:sysClr val="windowText" lastClr="000000">
                                      <a:shade val="95000"/>
                                      <a:satMod val="105000"/>
                                    </a:sysClr>
                                  </a:solidFill>
                                  <a:prstDash val="solid"/>
                                </a:ln>
                                <a:effectLst/>
                              </wps:spPr>
                              <wps:bodyPr/>
                            </wps:wsp>
                          </wpg:grpSp>
                          <wps:wsp>
                            <wps:cNvPr id="105" name="Zone de texte 105"/>
                            <wps:cNvSpPr txBox="1"/>
                            <wps:spPr>
                              <a:xfrm>
                                <a:off x="466164" y="0"/>
                                <a:ext cx="113030" cy="179070"/>
                              </a:xfrm>
                              <a:prstGeom prst="rect">
                                <a:avLst/>
                              </a:prstGeom>
                              <a:solidFill>
                                <a:sysClr val="window" lastClr="FFFFFF"/>
                              </a:solidFill>
                              <a:ln w="6350">
                                <a:noFill/>
                              </a:ln>
                              <a:effectLst/>
                            </wps:spPr>
                            <wps:txbx>
                              <w:txbxContent>
                                <w:p w14:paraId="4F48BCA0" w14:textId="77777777" w:rsidR="0076172B" w:rsidRDefault="0076172B" w:rsidP="00BD3917">
                                  <w:pPr>
                                    <w:ind w:left="0"/>
                                  </w:pPr>
                                  <w:r w:rsidRPr="009A482D">
                                    <w:rPr>
                                      <w:i/>
                                      <w:iCs/>
                                    </w:rPr>
                                    <w:t>E</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 name="Connecteur droit avec flèche 106"/>
                            <wps:cNvCnPr/>
                            <wps:spPr>
                              <a:xfrm flipH="1">
                                <a:off x="155388" y="215153"/>
                                <a:ext cx="663388"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108" name="Connecteur droit avec flèche 108"/>
                          <wps:cNvCnPr/>
                          <wps:spPr>
                            <a:xfrm>
                              <a:off x="0" y="436283"/>
                              <a:ext cx="34663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9" name="Zone de texte 109"/>
                          <wps:cNvSpPr txBox="1"/>
                          <wps:spPr>
                            <a:xfrm>
                              <a:off x="167341" y="245036"/>
                              <a:ext cx="101600" cy="179070"/>
                            </a:xfrm>
                            <a:prstGeom prst="rect">
                              <a:avLst/>
                            </a:prstGeom>
                            <a:solidFill>
                              <a:sysClr val="window" lastClr="FFFFFF"/>
                            </a:solidFill>
                            <a:ln w="6350">
                              <a:noFill/>
                            </a:ln>
                            <a:effectLst/>
                          </wps:spPr>
                          <wps:txbx>
                            <w:txbxContent>
                              <w:p w14:paraId="284FFB6F" w14:textId="77777777" w:rsidR="0076172B" w:rsidRPr="009A482D" w:rsidRDefault="0076172B" w:rsidP="00BD3917">
                                <w:pPr>
                                  <w:ind w:left="0"/>
                                  <w:rPr>
                                    <w:i/>
                                    <w:iCs/>
                                  </w:rPr>
                                </w:pPr>
                                <w:r w:rsidRPr="009A482D">
                                  <w:rPr>
                                    <w:i/>
                                    <w:iCs/>
                                  </w:rPr>
                                  <w:t>I</w:t>
                                </w:r>
                              </w:p>
                              <w:p w14:paraId="1F6DA851" w14:textId="77777777" w:rsidR="0076172B" w:rsidRDefault="0076172B" w:rsidP="0076172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12" name="Connecteur droit avec flèche 112"/>
                        <wps:cNvCnPr/>
                        <wps:spPr>
                          <a:xfrm flipH="1">
                            <a:off x="472141" y="663389"/>
                            <a:ext cx="167322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3" name="Zone de texte 113"/>
                        <wps:cNvSpPr txBox="1"/>
                        <wps:spPr>
                          <a:xfrm>
                            <a:off x="1189317" y="675342"/>
                            <a:ext cx="155389" cy="179294"/>
                          </a:xfrm>
                          <a:prstGeom prst="rect">
                            <a:avLst/>
                          </a:prstGeom>
                          <a:solidFill>
                            <a:sysClr val="window" lastClr="FFFFFF"/>
                          </a:solidFill>
                          <a:ln w="6350">
                            <a:noFill/>
                          </a:ln>
                          <a:effectLst/>
                        </wps:spPr>
                        <wps:txbx>
                          <w:txbxContent>
                            <w:p w14:paraId="22303B02" w14:textId="77777777" w:rsidR="0076172B" w:rsidRPr="009A482D" w:rsidRDefault="0076172B" w:rsidP="00BD3917">
                              <w:pPr>
                                <w:ind w:left="0"/>
                                <w:rPr>
                                  <w:i/>
                                  <w:iCs/>
                                </w:rPr>
                              </w:pPr>
                              <w:r w:rsidRPr="009A482D">
                                <w:rPr>
                                  <w:i/>
                                  <w:iCs/>
                                </w:rPr>
                                <w:t>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9178612" id="Groupe 114" o:spid="_x0000_s1026" style="position:absolute;left:0;text-align:left;margin-left:134.75pt;margin-top:26.65pt;width:182.55pt;height:67.25pt;z-index:251669504" coordsize="23184,8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">
                <v:group id="Groupe 111" o:spid="_x0000_s1027" style="position:absolute;width:23184;height:6036" coordsize="2318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type id="_x0000_t202" coordsize="21600,21600" o:spt="202" path="m,l,21600r21600,l21600,xe">
                    <v:stroke joinstyle="miter"/>
                    <v:path gradientshapeok="t" o:connecttype="rect"/>
                  </v:shapetype>
                  <v:shape id="Zone de texte 110" o:spid="_x0000_s1028" type="#_x0000_t202" style="position:absolute;left:16196;top:3048;width:113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" fillcolor="window" stroked="f" strokeweight=".5pt">
                    <v:textbox inset="0,0,0,0">
                      <w:txbxContent>
                        <w:p w14:paraId="38D1FFCC" w14:textId="77777777" w:rsidR="0076172B" w:rsidRPr="009A482D" w:rsidRDefault="0076172B" w:rsidP="00BD3917">
                          <w:pPr>
                            <w:ind w:left="0"/>
                            <w:rPr>
                              <w:i/>
                              <w:iCs/>
                            </w:rPr>
                          </w:pPr>
                          <w:r w:rsidRPr="009A482D">
                            <w:rPr>
                              <w:i/>
                              <w:iCs/>
                            </w:rPr>
                            <w:t>r</w:t>
                          </w:r>
                        </w:p>
                      </w:txbxContent>
                    </v:textbox>
                  </v:shape>
                  <v:group id="Groupe 107" o:spid="_x0000_s1029" style="position:absolute;left:3167;width:20017;height:6036" coordsize="20016,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Groupe 104" o:spid="_x0000_s1030" style="position:absolute;top:2629;width:20016;height:3407" coordsize="20016,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oval id="Ellipse 99" o:spid="_x0000_s1031" style="position:absolute;left:3585;width:3168;height:3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" filled="f" strokecolor="windowText"/>
                      <v:line id="Connecteur droit 100" o:spid="_x0000_s1032" style="position:absolute;visibility:visible;mso-wrap-style:square" from="0,1733" to="3585,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Connecteur droit 101" o:spid="_x0000_s1033" style="position:absolute;visibility:visible;mso-wrap-style:square" from="6753,1673" to="10334,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rect id="Rectangle 102" o:spid="_x0000_s1034" style="position:absolute;left:10339;top:597;width:6100;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" filled="f" strokecolor="windowText" strokeweight="1pt"/>
                      <v:line id="Connecteur droit 103" o:spid="_x0000_s1035" style="position:absolute;visibility:visible;mso-wrap-style:square" from="16435,1613" to="20016,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group>
                    <v:shape id="Zone de texte 105" o:spid="_x0000_s1036" type="#_x0000_t202" style="position:absolute;left:4661;width:1130;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" fillcolor="window" stroked="f" strokeweight=".5pt">
                      <v:textbox inset="0,0,0,0">
                        <w:txbxContent>
                          <w:p w14:paraId="4F48BCA0" w14:textId="77777777" w:rsidR="0076172B" w:rsidRDefault="0076172B" w:rsidP="00BD3917">
                            <w:pPr>
                              <w:ind w:left="0"/>
                            </w:pPr>
                            <w:r w:rsidRPr="009A482D">
                              <w:rPr>
                                <w:i/>
                                <w:iCs/>
                              </w:rPr>
                              <w:t>E</w:t>
                            </w:r>
                            <w:r>
                              <w:t>’</w:t>
                            </w:r>
                          </w:p>
                        </w:txbxContent>
                      </v:textbox>
                    </v:shape>
                    <v:shapetype id="_x0000_t32" coordsize="21600,21600" o:spt="32" o:oned="t" path="m,l21600,21600e" filled="f">
                      <v:path arrowok="t" fillok="f" o:connecttype="none"/>
                      <o:lock v:ext="edit" shapetype="t"/>
                    </v:shapetype>
                    <v:shape id="Connecteur droit avec flèche 106" o:spid="_x0000_s1037" type="#_x0000_t32" style="position:absolute;left:1553;top:2151;width:66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">
                      <v:stroke endarrow="open"/>
                    </v:shape>
                  </v:group>
                  <v:shape id="Connecteur droit avec flèche 108" o:spid="_x0000_s1038" type="#_x0000_t32" style="position:absolute;top:4362;width:34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">
                    <v:stroke endarrow="open"/>
                  </v:shape>
                  <v:shape id="Zone de texte 109" o:spid="_x0000_s1039" type="#_x0000_t202" style="position:absolute;left:1673;top:2450;width:1016;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" fillcolor="window" stroked="f" strokeweight=".5pt">
                    <v:textbox inset="0,0,0,0">
                      <w:txbxContent>
                        <w:p w14:paraId="284FFB6F" w14:textId="77777777" w:rsidR="0076172B" w:rsidRPr="009A482D" w:rsidRDefault="0076172B" w:rsidP="00BD3917">
                          <w:pPr>
                            <w:ind w:left="0"/>
                            <w:rPr>
                              <w:i/>
                              <w:iCs/>
                            </w:rPr>
                          </w:pPr>
                          <w:r w:rsidRPr="009A482D">
                            <w:rPr>
                              <w:i/>
                              <w:iCs/>
                            </w:rPr>
                            <w:t>I</w:t>
                          </w:r>
                        </w:p>
                        <w:p w14:paraId="1F6DA851" w14:textId="77777777" w:rsidR="0076172B" w:rsidRDefault="0076172B" w:rsidP="0076172B"/>
                      </w:txbxContent>
                    </v:textbox>
                  </v:shape>
                </v:group>
                <v:shape id="Connecteur droit avec flèche 112" o:spid="_x0000_s1040" type="#_x0000_t32" style="position:absolute;left:4721;top:6633;width:167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">
                  <v:stroke endarrow="open"/>
                </v:shape>
                <v:shape id="Zone de texte 113" o:spid="_x0000_s1041" type="#_x0000_t202" style="position:absolute;left:11893;top:6753;width:1554;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" fillcolor="window" stroked="f" strokeweight=".5pt">
                  <v:textbox inset="0,0,0,0">
                    <w:txbxContent>
                      <w:p w14:paraId="22303B02" w14:textId="77777777" w:rsidR="0076172B" w:rsidRPr="009A482D" w:rsidRDefault="0076172B" w:rsidP="00BD3917">
                        <w:pPr>
                          <w:ind w:left="0"/>
                          <w:rPr>
                            <w:i/>
                            <w:iCs/>
                          </w:rPr>
                        </w:pPr>
                        <w:r w:rsidRPr="009A482D">
                          <w:rPr>
                            <w:i/>
                            <w:iCs/>
                          </w:rPr>
                          <w:t>U</w:t>
                        </w:r>
                      </w:p>
                    </w:txbxContent>
                  </v:textbox>
                </v:shape>
              </v:group>
            </w:pict>
          </mc:Fallback>
        </mc:AlternateContent>
      </w:r>
      <w:r w:rsidRPr="0076172B">
        <w:rPr>
          <w:rFonts w:eastAsia="Times New Roman" w:cs="Arial"/>
        </w:rPr>
        <w:t xml:space="preserve">Lorsque la batterie est en charge sous la tension électrique </w:t>
      </w:r>
      <w:r w:rsidRPr="0076172B">
        <w:rPr>
          <w:rFonts w:eastAsia="Times New Roman" w:cs="Arial"/>
          <w:i/>
          <w:iCs/>
        </w:rPr>
        <w:t>U</w:t>
      </w:r>
      <w:r w:rsidRPr="0076172B">
        <w:rPr>
          <w:rFonts w:eastAsia="Times New Roman" w:cs="Arial"/>
        </w:rPr>
        <w:t xml:space="preserve"> délivrée par l’éolienne, elle peut être modélisée par la portion de circuit électrique suivante :</w:t>
      </w:r>
    </w:p>
    <w:p w14:paraId="756A5BCC" w14:textId="77777777" w:rsidR="0076172B" w:rsidRPr="0076172B" w:rsidRDefault="0076172B" w:rsidP="0076172B">
      <w:pPr>
        <w:spacing w:after="0" w:line="240" w:lineRule="auto"/>
        <w:ind w:left="0"/>
        <w:rPr>
          <w:rFonts w:eastAsia="Times New Roman" w:cs="Arial"/>
        </w:rPr>
      </w:pPr>
    </w:p>
    <w:p w14:paraId="0C509866" w14:textId="77777777" w:rsidR="0076172B" w:rsidRPr="0076172B" w:rsidRDefault="0076172B" w:rsidP="0076172B">
      <w:pPr>
        <w:spacing w:after="0" w:line="240" w:lineRule="auto"/>
        <w:ind w:left="0"/>
        <w:rPr>
          <w:rFonts w:eastAsia="Times New Roman" w:cs="Arial"/>
        </w:rPr>
      </w:pPr>
    </w:p>
    <w:p w14:paraId="0AF33B21" w14:textId="77777777" w:rsidR="0076172B" w:rsidRPr="0076172B" w:rsidRDefault="0076172B" w:rsidP="0076172B">
      <w:pPr>
        <w:spacing w:after="0" w:line="240" w:lineRule="auto"/>
        <w:ind w:left="0"/>
        <w:rPr>
          <w:rFonts w:eastAsia="Times New Roman" w:cs="Arial"/>
        </w:rPr>
      </w:pPr>
    </w:p>
    <w:p w14:paraId="30300BB3" w14:textId="77777777" w:rsidR="0076172B" w:rsidRPr="0076172B" w:rsidRDefault="0076172B" w:rsidP="0076172B">
      <w:pPr>
        <w:spacing w:after="0" w:line="240" w:lineRule="auto"/>
        <w:ind w:left="0"/>
        <w:rPr>
          <w:rFonts w:eastAsia="Times New Roman" w:cs="Arial"/>
        </w:rPr>
      </w:pPr>
    </w:p>
    <w:p w14:paraId="3E3D9A09" w14:textId="77777777" w:rsidR="0076172B" w:rsidRPr="0076172B" w:rsidRDefault="0076172B" w:rsidP="0076172B">
      <w:pPr>
        <w:spacing w:after="0" w:line="240" w:lineRule="auto"/>
        <w:ind w:left="0"/>
        <w:rPr>
          <w:rFonts w:eastAsia="Times New Roman" w:cs="Arial"/>
        </w:rPr>
      </w:pPr>
    </w:p>
    <w:p w14:paraId="5C4B1419" w14:textId="77777777" w:rsidR="0076172B" w:rsidRPr="0076172B" w:rsidRDefault="0076172B" w:rsidP="0076172B">
      <w:pPr>
        <w:numPr>
          <w:ilvl w:val="1"/>
          <w:numId w:val="9"/>
        </w:numPr>
        <w:spacing w:after="0" w:line="240" w:lineRule="auto"/>
        <w:ind w:left="924" w:hanging="498"/>
        <w:contextualSpacing/>
        <w:rPr>
          <w:rFonts w:eastAsia="Times New Roman" w:cs="Arial"/>
        </w:rPr>
      </w:pPr>
      <w:r w:rsidRPr="0076172B">
        <w:rPr>
          <w:rFonts w:eastAsia="Times New Roman" w:cs="Arial"/>
        </w:rPr>
        <w:t xml:space="preserve">Relation entre l’intensité </w:t>
      </w:r>
      <w:r w:rsidRPr="0076172B">
        <w:rPr>
          <w:rFonts w:eastAsia="Times New Roman" w:cs="Arial"/>
          <w:i/>
        </w:rPr>
        <w:t>I</w:t>
      </w:r>
      <w:r w:rsidRPr="0076172B">
        <w:rPr>
          <w:rFonts w:eastAsia="Times New Roman" w:cs="Arial"/>
        </w:rPr>
        <w:t xml:space="preserve"> et la tension </w:t>
      </w:r>
      <w:r w:rsidRPr="0076172B">
        <w:rPr>
          <w:rFonts w:eastAsia="Times New Roman" w:cs="Arial"/>
          <w:i/>
        </w:rPr>
        <w:t>U</w:t>
      </w:r>
      <w:r w:rsidRPr="0076172B">
        <w:rPr>
          <w:rFonts w:eastAsia="Times New Roman" w:cs="Arial"/>
        </w:rPr>
        <w:t>.</w:t>
      </w:r>
    </w:p>
    <w:p w14:paraId="474EF233" w14:textId="77777777" w:rsidR="0076172B" w:rsidRPr="0076172B" w:rsidRDefault="0076172B" w:rsidP="006E186B">
      <w:pPr>
        <w:numPr>
          <w:ilvl w:val="2"/>
          <w:numId w:val="9"/>
        </w:numPr>
        <w:spacing w:after="0" w:line="240" w:lineRule="auto"/>
        <w:ind w:left="1596" w:hanging="672"/>
        <w:contextualSpacing/>
        <w:jc w:val="both"/>
        <w:rPr>
          <w:rFonts w:eastAsia="Times New Roman" w:cs="Arial"/>
        </w:rPr>
      </w:pPr>
      <w:r w:rsidRPr="0076172B">
        <w:rPr>
          <w:rFonts w:eastAsia="Times New Roman" w:cs="Arial"/>
        </w:rPr>
        <w:t xml:space="preserve">Justifier l’expression </w:t>
      </w:r>
      <w:r w:rsidRPr="0076172B">
        <w:rPr>
          <w:rFonts w:eastAsia="Times New Roman" w:cs="Arial"/>
          <w:i/>
          <w:iCs/>
        </w:rPr>
        <w:t xml:space="preserve">U = E' + </w:t>
      </w:r>
      <w:proofErr w:type="spellStart"/>
      <w:r w:rsidRPr="0076172B">
        <w:rPr>
          <w:rFonts w:eastAsia="Times New Roman" w:cs="Arial"/>
          <w:i/>
          <w:iCs/>
        </w:rPr>
        <w:t>rI</w:t>
      </w:r>
      <w:proofErr w:type="spellEnd"/>
      <w:r w:rsidRPr="0076172B">
        <w:rPr>
          <w:rFonts w:eastAsia="Times New Roman" w:cs="Arial"/>
        </w:rPr>
        <w:t xml:space="preserve"> (relation 1) liant la tension </w:t>
      </w:r>
      <w:r w:rsidRPr="0076172B">
        <w:rPr>
          <w:rFonts w:eastAsia="Times New Roman" w:cs="Arial"/>
          <w:i/>
          <w:iCs/>
        </w:rPr>
        <w:t>U</w:t>
      </w:r>
      <w:r w:rsidRPr="0076172B">
        <w:rPr>
          <w:rFonts w:eastAsia="Times New Roman" w:cs="Arial"/>
        </w:rPr>
        <w:t xml:space="preserve"> aux bornes de la batterie en charge et l’intensité </w:t>
      </w:r>
      <w:r w:rsidRPr="0076172B">
        <w:rPr>
          <w:rFonts w:eastAsia="Times New Roman" w:cs="Arial"/>
          <w:i/>
          <w:iCs/>
        </w:rPr>
        <w:t>I</w:t>
      </w:r>
      <w:r w:rsidRPr="0076172B">
        <w:rPr>
          <w:rFonts w:eastAsia="Times New Roman" w:cs="Arial"/>
        </w:rPr>
        <w:t xml:space="preserve"> du courant électrique de charge. Que représente </w:t>
      </w:r>
      <w:r w:rsidRPr="0076172B">
        <w:rPr>
          <w:rFonts w:eastAsia="Times New Roman" w:cs="Arial"/>
          <w:i/>
        </w:rPr>
        <w:t>r</w:t>
      </w:r>
      <w:r w:rsidRPr="0076172B">
        <w:rPr>
          <w:rFonts w:eastAsia="Times New Roman" w:cs="Arial"/>
        </w:rPr>
        <w:t xml:space="preserve"> ? </w:t>
      </w:r>
    </w:p>
    <w:p w14:paraId="3AAE76AE" w14:textId="77777777" w:rsidR="0076172B" w:rsidRPr="0076172B" w:rsidRDefault="0076172B" w:rsidP="006E186B">
      <w:pPr>
        <w:numPr>
          <w:ilvl w:val="2"/>
          <w:numId w:val="9"/>
        </w:numPr>
        <w:spacing w:after="0" w:line="240" w:lineRule="auto"/>
        <w:ind w:left="1596" w:hanging="672"/>
        <w:contextualSpacing/>
        <w:jc w:val="both"/>
        <w:rPr>
          <w:rFonts w:eastAsia="Times New Roman" w:cs="Arial"/>
        </w:rPr>
      </w:pPr>
      <w:r w:rsidRPr="0076172B">
        <w:rPr>
          <w:rFonts w:eastAsia="Times New Roman" w:cs="Arial"/>
        </w:rPr>
        <w:t>Sélectionner le tracé correspondant à la charge de la batterie parmi les graphes ci-dessous. Justifier.</w:t>
      </w:r>
    </w:p>
    <w:p w14:paraId="520BB71E" w14:textId="77777777" w:rsidR="0076172B" w:rsidRPr="0076172B" w:rsidRDefault="0076172B" w:rsidP="0076172B">
      <w:pPr>
        <w:spacing w:after="0" w:line="240" w:lineRule="auto"/>
        <w:ind w:left="0"/>
        <w:rPr>
          <w:rFonts w:eastAsiaTheme="minorHAnsi" w:cs="Arial"/>
          <w:lang w:eastAsia="en-US"/>
        </w:rPr>
      </w:pPr>
      <w:r w:rsidRPr="0076172B">
        <w:rPr>
          <w:rFonts w:eastAsiaTheme="minorHAnsi" w:cs="Arial"/>
          <w:noProof/>
        </w:rPr>
        <mc:AlternateContent>
          <mc:Choice Requires="wpg">
            <w:drawing>
              <wp:anchor distT="0" distB="0" distL="114300" distR="114300" simplePos="0" relativeHeight="251670528" behindDoc="0" locked="0" layoutInCell="1" allowOverlap="1" wp14:anchorId="448BAAFD" wp14:editId="7879654F">
                <wp:simplePos x="0" y="0"/>
                <wp:positionH relativeFrom="column">
                  <wp:posOffset>683260</wp:posOffset>
                </wp:positionH>
                <wp:positionV relativeFrom="paragraph">
                  <wp:posOffset>32385</wp:posOffset>
                </wp:positionV>
                <wp:extent cx="5211445" cy="745491"/>
                <wp:effectExtent l="0" t="38100" r="65405" b="0"/>
                <wp:wrapNone/>
                <wp:docPr id="19" name="Groupe 19"/>
                <wp:cNvGraphicFramePr/>
                <a:graphic xmlns:a="http://schemas.openxmlformats.org/drawingml/2006/main">
                  <a:graphicData uri="http://schemas.microsoft.com/office/word/2010/wordprocessingGroup">
                    <wpg:wgp>
                      <wpg:cNvGrpSpPr/>
                      <wpg:grpSpPr>
                        <a:xfrm>
                          <a:off x="0" y="0"/>
                          <a:ext cx="5211445" cy="745491"/>
                          <a:chOff x="-19052" y="-1"/>
                          <a:chExt cx="5211783" cy="745640"/>
                        </a:xfrm>
                      </wpg:grpSpPr>
                      <wpg:grpSp>
                        <wpg:cNvPr id="29" name="Groupe 29"/>
                        <wpg:cNvGrpSpPr/>
                        <wpg:grpSpPr>
                          <a:xfrm>
                            <a:off x="-19052" y="-1"/>
                            <a:ext cx="777242" cy="727711"/>
                            <a:chOff x="-19066" y="-1"/>
                            <a:chExt cx="777817" cy="728309"/>
                          </a:xfrm>
                        </wpg:grpSpPr>
                        <wps:wsp>
                          <wps:cNvPr id="30" name="Zone de texte 30"/>
                          <wps:cNvSpPr txBox="1"/>
                          <wps:spPr>
                            <a:xfrm>
                              <a:off x="651436" y="579718"/>
                              <a:ext cx="107315" cy="148590"/>
                            </a:xfrm>
                            <a:prstGeom prst="rect">
                              <a:avLst/>
                            </a:prstGeom>
                            <a:solidFill>
                              <a:sysClr val="window" lastClr="FFFFFF"/>
                            </a:solidFill>
                            <a:ln w="6350">
                              <a:noFill/>
                            </a:ln>
                            <a:effectLst/>
                          </wps:spPr>
                          <wps:txbx>
                            <w:txbxContent>
                              <w:p w14:paraId="571AF9F7" w14:textId="77777777" w:rsidR="0076172B" w:rsidRPr="00380BD9" w:rsidRDefault="0076172B" w:rsidP="00BD3917">
                                <w:pPr>
                                  <w:ind w:left="0"/>
                                  <w:rPr>
                                    <w:i/>
                                    <w:iCs/>
                                  </w:rPr>
                                </w:pPr>
                                <w:r w:rsidRPr="00380BD9">
                                  <w:rPr>
                                    <w:i/>
                                    <w:iCs/>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Zone de texte 31"/>
                          <wps:cNvSpPr txBox="1"/>
                          <wps:spPr>
                            <a:xfrm>
                              <a:off x="-19066" y="-1"/>
                              <a:ext cx="149412" cy="221311"/>
                            </a:xfrm>
                            <a:prstGeom prst="rect">
                              <a:avLst/>
                            </a:prstGeom>
                            <a:solidFill>
                              <a:sysClr val="window" lastClr="FFFFFF"/>
                            </a:solidFill>
                            <a:ln w="6350">
                              <a:noFill/>
                            </a:ln>
                            <a:effectLst/>
                          </wps:spPr>
                          <wps:txbx>
                            <w:txbxContent>
                              <w:p w14:paraId="7858597A" w14:textId="77777777" w:rsidR="0076172B" w:rsidRPr="00380BD9" w:rsidRDefault="0076172B" w:rsidP="00BD3917">
                                <w:pPr>
                                  <w:ind w:left="0"/>
                                  <w:rPr>
                                    <w:i/>
                                    <w:iCs/>
                                  </w:rPr>
                                </w:pPr>
                                <w:r w:rsidRPr="00380BD9">
                                  <w:rPr>
                                    <w:i/>
                                    <w:iCs/>
                                  </w:rPr>
                                  <w:t>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Zone de texte 32"/>
                          <wps:cNvSpPr txBox="1"/>
                          <wps:spPr>
                            <a:xfrm>
                              <a:off x="23906" y="555812"/>
                              <a:ext cx="107576" cy="149150"/>
                            </a:xfrm>
                            <a:prstGeom prst="rect">
                              <a:avLst/>
                            </a:prstGeom>
                            <a:solidFill>
                              <a:sysClr val="window" lastClr="FFFFFF"/>
                            </a:solidFill>
                            <a:ln w="6350">
                              <a:noFill/>
                            </a:ln>
                            <a:effectLst/>
                          </wps:spPr>
                          <wps:txbx>
                            <w:txbxContent>
                              <w:p w14:paraId="343EBD86" w14:textId="77777777" w:rsidR="0076172B" w:rsidRDefault="0076172B" w:rsidP="00BD3917">
                                <w:pPr>
                                  <w:ind w:left="0"/>
                                </w:pPr>
                                <w: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Connecteur droit avec flèche 33"/>
                          <wps:cNvCnPr/>
                          <wps:spPr>
                            <a:xfrm flipV="1">
                              <a:off x="149412" y="29882"/>
                              <a:ext cx="0" cy="64516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4" name="Connecteur droit avec flèche 34"/>
                          <wps:cNvCnPr/>
                          <wps:spPr>
                            <a:xfrm>
                              <a:off x="59765" y="579718"/>
                              <a:ext cx="6451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g:grpSp>
                        <wpg:cNvPr id="35" name="Groupe 35"/>
                        <wpg:cNvGrpSpPr/>
                        <wpg:grpSpPr>
                          <a:xfrm>
                            <a:off x="1477493" y="5976"/>
                            <a:ext cx="786768" cy="727710"/>
                            <a:chOff x="-28599" y="0"/>
                            <a:chExt cx="787350" cy="728308"/>
                          </a:xfrm>
                        </wpg:grpSpPr>
                        <wps:wsp>
                          <wps:cNvPr id="36" name="Zone de texte 36"/>
                          <wps:cNvSpPr txBox="1"/>
                          <wps:spPr>
                            <a:xfrm>
                              <a:off x="651436" y="579718"/>
                              <a:ext cx="107315" cy="148590"/>
                            </a:xfrm>
                            <a:prstGeom prst="rect">
                              <a:avLst/>
                            </a:prstGeom>
                            <a:solidFill>
                              <a:sysClr val="window" lastClr="FFFFFF"/>
                            </a:solidFill>
                            <a:ln w="6350">
                              <a:noFill/>
                            </a:ln>
                            <a:effectLst/>
                          </wps:spPr>
                          <wps:txbx>
                            <w:txbxContent>
                              <w:p w14:paraId="2F6B06B4" w14:textId="77777777" w:rsidR="0076172B" w:rsidRPr="00380BD9" w:rsidRDefault="0076172B" w:rsidP="00BD3917">
                                <w:pPr>
                                  <w:ind w:left="0"/>
                                  <w:rPr>
                                    <w:i/>
                                    <w:iCs/>
                                  </w:rPr>
                                </w:pPr>
                                <w:r w:rsidRPr="00380BD9">
                                  <w:rPr>
                                    <w:i/>
                                    <w:iCs/>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Zone de texte 37"/>
                          <wps:cNvSpPr txBox="1"/>
                          <wps:spPr>
                            <a:xfrm>
                              <a:off x="-28599" y="0"/>
                              <a:ext cx="149522" cy="154572"/>
                            </a:xfrm>
                            <a:prstGeom prst="rect">
                              <a:avLst/>
                            </a:prstGeom>
                            <a:solidFill>
                              <a:sysClr val="window" lastClr="FFFFFF"/>
                            </a:solidFill>
                            <a:ln w="6350">
                              <a:noFill/>
                            </a:ln>
                            <a:effectLst/>
                          </wps:spPr>
                          <wps:txbx>
                            <w:txbxContent>
                              <w:p w14:paraId="164A34AA" w14:textId="77777777" w:rsidR="0076172B" w:rsidRPr="00380BD9" w:rsidRDefault="0076172B" w:rsidP="00BD3917">
                                <w:pPr>
                                  <w:ind w:left="0"/>
                                  <w:rPr>
                                    <w:i/>
                                    <w:iCs/>
                                  </w:rPr>
                                </w:pPr>
                                <w:r w:rsidRPr="00380BD9">
                                  <w:rPr>
                                    <w:i/>
                                    <w:iCs/>
                                  </w:rPr>
                                  <w:t>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Zone de texte 38"/>
                          <wps:cNvSpPr txBox="1"/>
                          <wps:spPr>
                            <a:xfrm>
                              <a:off x="23906" y="555812"/>
                              <a:ext cx="107576" cy="149150"/>
                            </a:xfrm>
                            <a:prstGeom prst="rect">
                              <a:avLst/>
                            </a:prstGeom>
                            <a:solidFill>
                              <a:sysClr val="window" lastClr="FFFFFF"/>
                            </a:solidFill>
                            <a:ln w="6350">
                              <a:noFill/>
                            </a:ln>
                            <a:effectLst/>
                          </wps:spPr>
                          <wps:txbx>
                            <w:txbxContent>
                              <w:p w14:paraId="3B1490C2" w14:textId="77777777" w:rsidR="0076172B" w:rsidRDefault="0076172B" w:rsidP="00BD3917">
                                <w:pPr>
                                  <w:ind w:left="0"/>
                                </w:pPr>
                                <w: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Connecteur droit avec flèche 40"/>
                          <wps:cNvCnPr/>
                          <wps:spPr>
                            <a:xfrm flipV="1">
                              <a:off x="149412" y="29882"/>
                              <a:ext cx="0" cy="64516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5" name="Connecteur droit avec flèche 45"/>
                          <wps:cNvCnPr/>
                          <wps:spPr>
                            <a:xfrm>
                              <a:off x="59765" y="579718"/>
                              <a:ext cx="6451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g:grpSp>
                        <wpg:cNvPr id="46" name="Groupe 46"/>
                        <wpg:cNvGrpSpPr/>
                        <wpg:grpSpPr>
                          <a:xfrm>
                            <a:off x="4396437" y="17929"/>
                            <a:ext cx="796294" cy="727710"/>
                            <a:chOff x="-38132" y="0"/>
                            <a:chExt cx="796883" cy="728308"/>
                          </a:xfrm>
                        </wpg:grpSpPr>
                        <wps:wsp>
                          <wps:cNvPr id="68" name="Zone de texte 68"/>
                          <wps:cNvSpPr txBox="1"/>
                          <wps:spPr>
                            <a:xfrm>
                              <a:off x="651436" y="579718"/>
                              <a:ext cx="107315" cy="148590"/>
                            </a:xfrm>
                            <a:prstGeom prst="rect">
                              <a:avLst/>
                            </a:prstGeom>
                            <a:solidFill>
                              <a:sysClr val="window" lastClr="FFFFFF"/>
                            </a:solidFill>
                            <a:ln w="6350">
                              <a:noFill/>
                            </a:ln>
                            <a:effectLst/>
                          </wps:spPr>
                          <wps:txbx>
                            <w:txbxContent>
                              <w:p w14:paraId="31F9564F" w14:textId="77777777" w:rsidR="0076172B" w:rsidRPr="00380BD9" w:rsidRDefault="0076172B" w:rsidP="00BD3917">
                                <w:pPr>
                                  <w:ind w:left="0"/>
                                  <w:rPr>
                                    <w:i/>
                                    <w:iCs/>
                                  </w:rPr>
                                </w:pPr>
                                <w:r w:rsidRPr="00380BD9">
                                  <w:rPr>
                                    <w:i/>
                                    <w:iCs/>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Zone de texte 69"/>
                          <wps:cNvSpPr txBox="1"/>
                          <wps:spPr>
                            <a:xfrm>
                              <a:off x="-38132" y="0"/>
                              <a:ext cx="149522" cy="209350"/>
                            </a:xfrm>
                            <a:prstGeom prst="rect">
                              <a:avLst/>
                            </a:prstGeom>
                            <a:solidFill>
                              <a:sysClr val="window" lastClr="FFFFFF"/>
                            </a:solidFill>
                            <a:ln w="6350">
                              <a:noFill/>
                            </a:ln>
                            <a:effectLst/>
                          </wps:spPr>
                          <wps:txbx>
                            <w:txbxContent>
                              <w:p w14:paraId="16374FEE" w14:textId="77777777" w:rsidR="0076172B" w:rsidRPr="00380BD9" w:rsidRDefault="0076172B" w:rsidP="00BD3917">
                                <w:pPr>
                                  <w:ind w:left="0"/>
                                  <w:rPr>
                                    <w:i/>
                                    <w:iCs/>
                                  </w:rPr>
                                </w:pPr>
                                <w:r w:rsidRPr="00380BD9">
                                  <w:rPr>
                                    <w:i/>
                                    <w:iCs/>
                                  </w:rPr>
                                  <w:t>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Zone de texte 70"/>
                          <wps:cNvSpPr txBox="1"/>
                          <wps:spPr>
                            <a:xfrm>
                              <a:off x="23906" y="555811"/>
                              <a:ext cx="107576" cy="172496"/>
                            </a:xfrm>
                            <a:prstGeom prst="rect">
                              <a:avLst/>
                            </a:prstGeom>
                            <a:solidFill>
                              <a:sysClr val="window" lastClr="FFFFFF"/>
                            </a:solidFill>
                            <a:ln w="6350">
                              <a:noFill/>
                            </a:ln>
                            <a:effectLst/>
                          </wps:spPr>
                          <wps:txbx>
                            <w:txbxContent>
                              <w:p w14:paraId="65446B56" w14:textId="77777777" w:rsidR="0076172B" w:rsidRDefault="0076172B" w:rsidP="00BD3917">
                                <w:pPr>
                                  <w:ind w:left="0"/>
                                </w:pPr>
                                <w: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Connecteur droit avec flèche 71"/>
                          <wps:cNvCnPr/>
                          <wps:spPr>
                            <a:xfrm flipV="1">
                              <a:off x="149412" y="29882"/>
                              <a:ext cx="0" cy="64516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Connecteur droit avec flèche 72"/>
                          <wps:cNvCnPr/>
                          <wps:spPr>
                            <a:xfrm>
                              <a:off x="59765" y="579718"/>
                              <a:ext cx="6451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g:grpSp>
                        <wpg:cNvPr id="73" name="Groupe 73"/>
                        <wpg:cNvGrpSpPr/>
                        <wpg:grpSpPr>
                          <a:xfrm>
                            <a:off x="3079187" y="11953"/>
                            <a:ext cx="786768" cy="727710"/>
                            <a:chOff x="-28599" y="0"/>
                            <a:chExt cx="787350" cy="728308"/>
                          </a:xfrm>
                        </wpg:grpSpPr>
                        <wps:wsp>
                          <wps:cNvPr id="74" name="Zone de texte 74"/>
                          <wps:cNvSpPr txBox="1"/>
                          <wps:spPr>
                            <a:xfrm>
                              <a:off x="651436" y="579718"/>
                              <a:ext cx="107315" cy="148590"/>
                            </a:xfrm>
                            <a:prstGeom prst="rect">
                              <a:avLst/>
                            </a:prstGeom>
                            <a:solidFill>
                              <a:sysClr val="window" lastClr="FFFFFF"/>
                            </a:solidFill>
                            <a:ln w="6350">
                              <a:noFill/>
                            </a:ln>
                            <a:effectLst/>
                          </wps:spPr>
                          <wps:txbx>
                            <w:txbxContent>
                              <w:p w14:paraId="213157AA" w14:textId="77777777" w:rsidR="0076172B" w:rsidRPr="00380BD9" w:rsidRDefault="0076172B" w:rsidP="00BD3917">
                                <w:pPr>
                                  <w:ind w:left="0"/>
                                  <w:rPr>
                                    <w:i/>
                                    <w:iCs/>
                                  </w:rPr>
                                </w:pPr>
                                <w:r w:rsidRPr="00380BD9">
                                  <w:rPr>
                                    <w:i/>
                                    <w:iCs/>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Zone de texte 75"/>
                          <wps:cNvSpPr txBox="1"/>
                          <wps:spPr>
                            <a:xfrm>
                              <a:off x="-28599" y="0"/>
                              <a:ext cx="220648" cy="154570"/>
                            </a:xfrm>
                            <a:prstGeom prst="rect">
                              <a:avLst/>
                            </a:prstGeom>
                            <a:solidFill>
                              <a:sysClr val="window" lastClr="FFFFFF"/>
                            </a:solidFill>
                            <a:ln w="6350">
                              <a:noFill/>
                            </a:ln>
                            <a:effectLst/>
                          </wps:spPr>
                          <wps:txbx>
                            <w:txbxContent>
                              <w:p w14:paraId="0A71E243" w14:textId="77777777" w:rsidR="0076172B" w:rsidRPr="00380BD9" w:rsidRDefault="0076172B" w:rsidP="00BD3917">
                                <w:pPr>
                                  <w:ind w:left="0"/>
                                  <w:rPr>
                                    <w:i/>
                                    <w:iCs/>
                                  </w:rPr>
                                </w:pPr>
                                <w:r w:rsidRPr="00380BD9">
                                  <w:rPr>
                                    <w:i/>
                                    <w:iCs/>
                                  </w:rPr>
                                  <w:t>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Zone de texte 78"/>
                          <wps:cNvSpPr txBox="1"/>
                          <wps:spPr>
                            <a:xfrm>
                              <a:off x="23906" y="555812"/>
                              <a:ext cx="107576" cy="149150"/>
                            </a:xfrm>
                            <a:prstGeom prst="rect">
                              <a:avLst/>
                            </a:prstGeom>
                            <a:solidFill>
                              <a:sysClr val="window" lastClr="FFFFFF"/>
                            </a:solidFill>
                            <a:ln w="6350">
                              <a:noFill/>
                            </a:ln>
                            <a:effectLst/>
                          </wps:spPr>
                          <wps:txbx>
                            <w:txbxContent>
                              <w:p w14:paraId="39E36607" w14:textId="77777777" w:rsidR="0076172B" w:rsidRDefault="0076172B" w:rsidP="00BD3917">
                                <w:pPr>
                                  <w:ind w:left="0"/>
                                </w:pPr>
                                <w: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Connecteur droit avec flèche 80"/>
                          <wps:cNvCnPr/>
                          <wps:spPr>
                            <a:xfrm flipV="1">
                              <a:off x="149412" y="29882"/>
                              <a:ext cx="0" cy="64516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81" name="Connecteur droit avec flèche 81"/>
                          <wps:cNvCnPr/>
                          <wps:spPr>
                            <a:xfrm>
                              <a:off x="59765" y="579718"/>
                              <a:ext cx="6451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95" name="Connecteur droit 95"/>
                        <wps:cNvCnPr/>
                        <wps:spPr>
                          <a:xfrm>
                            <a:off x="149412" y="221129"/>
                            <a:ext cx="406510" cy="131483"/>
                          </a:xfrm>
                          <a:prstGeom prst="line">
                            <a:avLst/>
                          </a:prstGeom>
                          <a:noFill/>
                          <a:ln w="9525" cap="flat" cmpd="sng" algn="ctr">
                            <a:solidFill>
                              <a:sysClr val="windowText" lastClr="000000">
                                <a:shade val="95000"/>
                                <a:satMod val="105000"/>
                              </a:sysClr>
                            </a:solidFill>
                            <a:prstDash val="solid"/>
                          </a:ln>
                          <a:effectLst/>
                        </wps:spPr>
                        <wps:bodyPr/>
                      </wps:wsp>
                      <wps:wsp>
                        <wps:cNvPr id="115" name="Connecteur droit 115"/>
                        <wps:cNvCnPr/>
                        <wps:spPr>
                          <a:xfrm>
                            <a:off x="1655483" y="286870"/>
                            <a:ext cx="448345" cy="0"/>
                          </a:xfrm>
                          <a:prstGeom prst="line">
                            <a:avLst/>
                          </a:prstGeom>
                          <a:noFill/>
                          <a:ln w="9525" cap="flat" cmpd="sng" algn="ctr">
                            <a:solidFill>
                              <a:sysClr val="windowText" lastClr="000000">
                                <a:shade val="95000"/>
                                <a:satMod val="105000"/>
                              </a:sysClr>
                            </a:solidFill>
                            <a:prstDash val="solid"/>
                          </a:ln>
                          <a:effectLst/>
                        </wps:spPr>
                        <wps:bodyPr/>
                      </wps:wsp>
                      <wps:wsp>
                        <wps:cNvPr id="116" name="Connecteur droit 116"/>
                        <wps:cNvCnPr/>
                        <wps:spPr>
                          <a:xfrm flipV="1">
                            <a:off x="3251200" y="352611"/>
                            <a:ext cx="460298" cy="238621"/>
                          </a:xfrm>
                          <a:prstGeom prst="line">
                            <a:avLst/>
                          </a:prstGeom>
                          <a:noFill/>
                          <a:ln w="9525" cap="flat" cmpd="sng" algn="ctr">
                            <a:solidFill>
                              <a:sysClr val="windowText" lastClr="000000">
                                <a:shade val="95000"/>
                                <a:satMod val="105000"/>
                              </a:sysClr>
                            </a:solidFill>
                            <a:prstDash val="solid"/>
                          </a:ln>
                          <a:effectLst/>
                        </wps:spPr>
                        <wps:bodyPr/>
                      </wps:wsp>
                      <wps:wsp>
                        <wps:cNvPr id="117" name="Connecteur droit 117"/>
                        <wps:cNvCnPr/>
                        <wps:spPr>
                          <a:xfrm flipV="1">
                            <a:off x="4583953" y="227106"/>
                            <a:ext cx="454322" cy="131483"/>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anchor>
            </w:drawing>
          </mc:Choice>
          <mc:Fallback>
            <w:pict>
              <v:group w14:anchorId="448BAAFD" id="Groupe 19" o:spid="_x0000_s1042" style="position:absolute;margin-left:53.8pt;margin-top:2.55pt;width:410.35pt;height:58.7pt;z-index:251670528;mso-width-relative:margin" coordorigin="-190" coordsize="52117,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">
                <v:group id="Groupe 29" o:spid="_x0000_s1043" style="position:absolute;left:-190;width:7771;height:7277" coordorigin="-190" coordsize="7778,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Zone de texte 30" o:spid="_x0000_s1044" type="#_x0000_t202" style="position:absolute;left:6514;top:5797;width:1073;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" fillcolor="window" stroked="f" strokeweight=".5pt">
                    <v:textbox inset="0,0,0,0">
                      <w:txbxContent>
                        <w:p w14:paraId="571AF9F7" w14:textId="77777777" w:rsidR="0076172B" w:rsidRPr="00380BD9" w:rsidRDefault="0076172B" w:rsidP="00BD3917">
                          <w:pPr>
                            <w:ind w:left="0"/>
                            <w:rPr>
                              <w:i/>
                              <w:iCs/>
                            </w:rPr>
                          </w:pPr>
                          <w:r w:rsidRPr="00380BD9">
                            <w:rPr>
                              <w:i/>
                              <w:iCs/>
                            </w:rPr>
                            <w:t>I</w:t>
                          </w:r>
                        </w:p>
                      </w:txbxContent>
                    </v:textbox>
                  </v:shape>
                  <v:shape id="Zone de texte 31" o:spid="_x0000_s1045" type="#_x0000_t202" style="position:absolute;left:-190;width:1493;height:2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" fillcolor="window" stroked="f" strokeweight=".5pt">
                    <v:textbox inset="0,0,0,0">
                      <w:txbxContent>
                        <w:p w14:paraId="7858597A" w14:textId="77777777" w:rsidR="0076172B" w:rsidRPr="00380BD9" w:rsidRDefault="0076172B" w:rsidP="00BD3917">
                          <w:pPr>
                            <w:ind w:left="0"/>
                            <w:rPr>
                              <w:i/>
                              <w:iCs/>
                            </w:rPr>
                          </w:pPr>
                          <w:r w:rsidRPr="00380BD9">
                            <w:rPr>
                              <w:i/>
                              <w:iCs/>
                            </w:rPr>
                            <w:t>U</w:t>
                          </w:r>
                        </w:p>
                      </w:txbxContent>
                    </v:textbox>
                  </v:shape>
                  <v:shape id="Zone de texte 32" o:spid="_x0000_s1046" type="#_x0000_t202" style="position:absolute;left:239;top:5558;width:1075;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" fillcolor="window" stroked="f" strokeweight=".5pt">
                    <v:textbox inset="0,0,0,0">
                      <w:txbxContent>
                        <w:p w14:paraId="343EBD86" w14:textId="77777777" w:rsidR="0076172B" w:rsidRDefault="0076172B" w:rsidP="00BD3917">
                          <w:pPr>
                            <w:ind w:left="0"/>
                          </w:pPr>
                          <w:r>
                            <w:t>0</w:t>
                          </w:r>
                        </w:p>
                      </w:txbxContent>
                    </v:textbox>
                  </v:shape>
                  <v:shape id="Connecteur droit avec flèche 33" o:spid="_x0000_s1047" type="#_x0000_t32" style="position:absolute;left:1494;top:298;width:0;height:64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">
                    <v:stroke endarrow="open"/>
                  </v:shape>
                  <v:shape id="Connecteur droit avec flèche 34" o:spid="_x0000_s1048" type="#_x0000_t32" style="position:absolute;left:597;top:5797;width:64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">
                    <v:stroke endarrow="open"/>
                  </v:shape>
                </v:group>
                <v:group id="Groupe 35" o:spid="_x0000_s1049" style="position:absolute;left:14774;top:59;width:7868;height:7277" coordorigin="-285" coordsize="7873,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Zone de texte 36" o:spid="_x0000_s1050" type="#_x0000_t202" style="position:absolute;left:6514;top:5797;width:1073;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" fillcolor="window" stroked="f" strokeweight=".5pt">
                    <v:textbox inset="0,0,0,0">
                      <w:txbxContent>
                        <w:p w14:paraId="2F6B06B4" w14:textId="77777777" w:rsidR="0076172B" w:rsidRPr="00380BD9" w:rsidRDefault="0076172B" w:rsidP="00BD3917">
                          <w:pPr>
                            <w:ind w:left="0"/>
                            <w:rPr>
                              <w:i/>
                              <w:iCs/>
                            </w:rPr>
                          </w:pPr>
                          <w:r w:rsidRPr="00380BD9">
                            <w:rPr>
                              <w:i/>
                              <w:iCs/>
                            </w:rPr>
                            <w:t>I</w:t>
                          </w:r>
                        </w:p>
                      </w:txbxContent>
                    </v:textbox>
                  </v:shape>
                  <v:shape id="Zone de texte 37" o:spid="_x0000_s1051" type="#_x0000_t202" style="position:absolute;left:-285;width:1494;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" fillcolor="window" stroked="f" strokeweight=".5pt">
                    <v:textbox inset="0,0,0,0">
                      <w:txbxContent>
                        <w:p w14:paraId="164A34AA" w14:textId="77777777" w:rsidR="0076172B" w:rsidRPr="00380BD9" w:rsidRDefault="0076172B" w:rsidP="00BD3917">
                          <w:pPr>
                            <w:ind w:left="0"/>
                            <w:rPr>
                              <w:i/>
                              <w:iCs/>
                            </w:rPr>
                          </w:pPr>
                          <w:r w:rsidRPr="00380BD9">
                            <w:rPr>
                              <w:i/>
                              <w:iCs/>
                            </w:rPr>
                            <w:t>U</w:t>
                          </w:r>
                        </w:p>
                      </w:txbxContent>
                    </v:textbox>
                  </v:shape>
                  <v:shape id="Zone de texte 38" o:spid="_x0000_s1052" type="#_x0000_t202" style="position:absolute;left:239;top:5558;width:1075;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" fillcolor="window" stroked="f" strokeweight=".5pt">
                    <v:textbox inset="0,0,0,0">
                      <w:txbxContent>
                        <w:p w14:paraId="3B1490C2" w14:textId="77777777" w:rsidR="0076172B" w:rsidRDefault="0076172B" w:rsidP="00BD3917">
                          <w:pPr>
                            <w:ind w:left="0"/>
                          </w:pPr>
                          <w:r>
                            <w:t>0</w:t>
                          </w:r>
                        </w:p>
                      </w:txbxContent>
                    </v:textbox>
                  </v:shape>
                  <v:shape id="Connecteur droit avec flèche 40" o:spid="_x0000_s1053" type="#_x0000_t32" style="position:absolute;left:1494;top:298;width:0;height:64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">
                    <v:stroke endarrow="open"/>
                  </v:shape>
                  <v:shape id="Connecteur droit avec flèche 45" o:spid="_x0000_s1054" type="#_x0000_t32" style="position:absolute;left:597;top:5797;width:64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GM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ubw/yX+AJn/AQAA//8DAFBLAQItABQABgAIAAAAIQDb4fbL7gAAAIUBAAATAAAAAAAAAAAA&#10;AAAAAAAAAABbQ29udGVudF9UeXBlc10ueG1sUEsBAi0AFAAGAAgAAAAhAFr0LFu/AAAAFQEAAAsA&#10;AAAAAAAAAAAAAAAAHwEAAF9yZWxzLy5yZWxzUEsBAi0AFAAGAAgAAAAhAD2rYYzEAAAA2wAAAA8A&#10;AAAAAAAAAAAAAAAABwIAAGRycy9kb3ducmV2LnhtbFBLBQYAAAAAAwADALcAAAD4AgAAAAA=&#10;">
                    <v:stroke endarrow="open"/>
                  </v:shape>
                </v:group>
                <v:group id="Groupe 46" o:spid="_x0000_s1055" style="position:absolute;left:43964;top:179;width:7963;height:7277" coordorigin="-381" coordsize="7968,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Zone de texte 68" o:spid="_x0000_s1056" type="#_x0000_t202" style="position:absolute;left:6514;top:5797;width:1073;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" fillcolor="window" stroked="f" strokeweight=".5pt">
                    <v:textbox inset="0,0,0,0">
                      <w:txbxContent>
                        <w:p w14:paraId="31F9564F" w14:textId="77777777" w:rsidR="0076172B" w:rsidRPr="00380BD9" w:rsidRDefault="0076172B" w:rsidP="00BD3917">
                          <w:pPr>
                            <w:ind w:left="0"/>
                            <w:rPr>
                              <w:i/>
                              <w:iCs/>
                            </w:rPr>
                          </w:pPr>
                          <w:r w:rsidRPr="00380BD9">
                            <w:rPr>
                              <w:i/>
                              <w:iCs/>
                            </w:rPr>
                            <w:t>I</w:t>
                          </w:r>
                        </w:p>
                      </w:txbxContent>
                    </v:textbox>
                  </v:shape>
                  <v:shape id="Zone de texte 69" o:spid="_x0000_s1057" type="#_x0000_t202" style="position:absolute;left:-381;width:1494;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" fillcolor="window" stroked="f" strokeweight=".5pt">
                    <v:textbox inset="0,0,0,0">
                      <w:txbxContent>
                        <w:p w14:paraId="16374FEE" w14:textId="77777777" w:rsidR="0076172B" w:rsidRPr="00380BD9" w:rsidRDefault="0076172B" w:rsidP="00BD3917">
                          <w:pPr>
                            <w:ind w:left="0"/>
                            <w:rPr>
                              <w:i/>
                              <w:iCs/>
                            </w:rPr>
                          </w:pPr>
                          <w:r w:rsidRPr="00380BD9">
                            <w:rPr>
                              <w:i/>
                              <w:iCs/>
                            </w:rPr>
                            <w:t>U</w:t>
                          </w:r>
                        </w:p>
                      </w:txbxContent>
                    </v:textbox>
                  </v:shape>
                  <v:shape id="Zone de texte 70" o:spid="_x0000_s1058" type="#_x0000_t202" style="position:absolute;left:239;top:5558;width:1075;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" fillcolor="window" stroked="f" strokeweight=".5pt">
                    <v:textbox inset="0,0,0,0">
                      <w:txbxContent>
                        <w:p w14:paraId="65446B56" w14:textId="77777777" w:rsidR="0076172B" w:rsidRDefault="0076172B" w:rsidP="00BD3917">
                          <w:pPr>
                            <w:ind w:left="0"/>
                          </w:pPr>
                          <w:r>
                            <w:t>0</w:t>
                          </w:r>
                        </w:p>
                      </w:txbxContent>
                    </v:textbox>
                  </v:shape>
                  <v:shape id="Connecteur droit avec flèche 71" o:spid="_x0000_s1059" type="#_x0000_t32" style="position:absolute;left:1494;top:298;width:0;height:64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">
                    <v:stroke endarrow="open"/>
                  </v:shape>
                  <v:shape id="Connecteur droit avec flèche 72" o:spid="_x0000_s1060" type="#_x0000_t32" style="position:absolute;left:597;top:5797;width:64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">
                    <v:stroke endarrow="open"/>
                  </v:shape>
                </v:group>
                <v:group id="Groupe 73" o:spid="_x0000_s1061" style="position:absolute;left:30791;top:119;width:7868;height:7277" coordorigin="-285" coordsize="7873,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Zone de texte 74" o:spid="_x0000_s1062" type="#_x0000_t202" style="position:absolute;left:6514;top:5797;width:1073;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" fillcolor="window" stroked="f" strokeweight=".5pt">
                    <v:textbox inset="0,0,0,0">
                      <w:txbxContent>
                        <w:p w14:paraId="213157AA" w14:textId="77777777" w:rsidR="0076172B" w:rsidRPr="00380BD9" w:rsidRDefault="0076172B" w:rsidP="00BD3917">
                          <w:pPr>
                            <w:ind w:left="0"/>
                            <w:rPr>
                              <w:i/>
                              <w:iCs/>
                            </w:rPr>
                          </w:pPr>
                          <w:r w:rsidRPr="00380BD9">
                            <w:rPr>
                              <w:i/>
                              <w:iCs/>
                            </w:rPr>
                            <w:t>I</w:t>
                          </w:r>
                        </w:p>
                      </w:txbxContent>
                    </v:textbox>
                  </v:shape>
                  <v:shape id="Zone de texte 75" o:spid="_x0000_s1063" type="#_x0000_t202" style="position:absolute;left:-285;width:2205;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" fillcolor="window" stroked="f" strokeweight=".5pt">
                    <v:textbox inset="0,0,0,0">
                      <w:txbxContent>
                        <w:p w14:paraId="0A71E243" w14:textId="77777777" w:rsidR="0076172B" w:rsidRPr="00380BD9" w:rsidRDefault="0076172B" w:rsidP="00BD3917">
                          <w:pPr>
                            <w:ind w:left="0"/>
                            <w:rPr>
                              <w:i/>
                              <w:iCs/>
                            </w:rPr>
                          </w:pPr>
                          <w:r w:rsidRPr="00380BD9">
                            <w:rPr>
                              <w:i/>
                              <w:iCs/>
                            </w:rPr>
                            <w:t>U</w:t>
                          </w:r>
                        </w:p>
                      </w:txbxContent>
                    </v:textbox>
                  </v:shape>
                  <v:shape id="Zone de texte 78" o:spid="_x0000_s1064" type="#_x0000_t202" style="position:absolute;left:239;top:5558;width:1075;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" fillcolor="window" stroked="f" strokeweight=".5pt">
                    <v:textbox inset="0,0,0,0">
                      <w:txbxContent>
                        <w:p w14:paraId="39E36607" w14:textId="77777777" w:rsidR="0076172B" w:rsidRDefault="0076172B" w:rsidP="00BD3917">
                          <w:pPr>
                            <w:ind w:left="0"/>
                          </w:pPr>
                          <w:r>
                            <w:t>0</w:t>
                          </w:r>
                        </w:p>
                      </w:txbxContent>
                    </v:textbox>
                  </v:shape>
                  <v:shape id="Connecteur droit avec flèche 80" o:spid="_x0000_s1065" type="#_x0000_t32" style="position:absolute;left:1494;top:298;width:0;height:64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">
                    <v:stroke endarrow="open"/>
                  </v:shape>
                  <v:shape id="Connecteur droit avec flèche 81" o:spid="_x0000_s1066" type="#_x0000_t32" style="position:absolute;left:597;top:5797;width:64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">
                    <v:stroke endarrow="open"/>
                  </v:shape>
                </v:group>
                <v:line id="Connecteur droit 95" o:spid="_x0000_s1067" style="position:absolute;visibility:visible;mso-wrap-style:square" from="1494,2211" to="5559,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Connecteur droit 115" o:spid="_x0000_s1068" style="position:absolute;visibility:visible;mso-wrap-style:square" from="16554,2868" to="21038,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Connecteur droit 116" o:spid="_x0000_s1069" style="position:absolute;flip:y;visibility:visible;mso-wrap-style:square" from="32512,3526" to="37114,5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line id="Connecteur droit 117" o:spid="_x0000_s1070" style="position:absolute;flip:y;visibility:visible;mso-wrap-style:square" from="45839,2271" to="50382,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"/>
              </v:group>
            </w:pict>
          </mc:Fallback>
        </mc:AlternateContent>
      </w:r>
    </w:p>
    <w:p w14:paraId="267CE5CC" w14:textId="77777777" w:rsidR="0076172B" w:rsidRPr="0076172B" w:rsidRDefault="0076172B" w:rsidP="0076172B">
      <w:pPr>
        <w:spacing w:after="0" w:line="240" w:lineRule="auto"/>
        <w:ind w:left="0"/>
        <w:rPr>
          <w:rFonts w:eastAsiaTheme="minorHAnsi" w:cs="Arial"/>
          <w:lang w:eastAsia="en-US"/>
        </w:rPr>
      </w:pPr>
    </w:p>
    <w:p w14:paraId="20888C2B" w14:textId="77777777" w:rsidR="0076172B" w:rsidRPr="0076172B" w:rsidRDefault="0076172B" w:rsidP="0076172B">
      <w:pPr>
        <w:spacing w:after="0" w:line="240" w:lineRule="auto"/>
        <w:ind w:left="0" w:firstLine="708"/>
        <w:rPr>
          <w:rFonts w:eastAsiaTheme="minorHAnsi" w:cs="Arial"/>
          <w:lang w:eastAsia="en-US"/>
        </w:rPr>
      </w:pPr>
      <w:proofErr w:type="gramStart"/>
      <w:r w:rsidRPr="0076172B">
        <w:rPr>
          <w:rFonts w:eastAsiaTheme="minorHAnsi" w:cs="Arial"/>
          <w:lang w:eastAsia="en-US"/>
        </w:rPr>
        <w:t>a</w:t>
      </w:r>
      <w:proofErr w:type="gramEnd"/>
      <w:r w:rsidRPr="0076172B">
        <w:rPr>
          <w:rFonts w:eastAsiaTheme="minorHAnsi" w:cs="Arial"/>
          <w:lang w:eastAsia="en-US"/>
        </w:rPr>
        <w:tab/>
      </w:r>
      <w:r w:rsidRPr="0076172B">
        <w:rPr>
          <w:rFonts w:eastAsiaTheme="minorHAnsi" w:cs="Arial"/>
          <w:lang w:eastAsia="en-US"/>
        </w:rPr>
        <w:tab/>
      </w:r>
      <w:r w:rsidRPr="0076172B">
        <w:rPr>
          <w:rFonts w:eastAsiaTheme="minorHAnsi" w:cs="Arial"/>
          <w:lang w:eastAsia="en-US"/>
        </w:rPr>
        <w:tab/>
        <w:t xml:space="preserve">   b </w:t>
      </w:r>
      <w:r w:rsidRPr="0076172B">
        <w:rPr>
          <w:rFonts w:eastAsiaTheme="minorHAnsi" w:cs="Arial"/>
          <w:lang w:eastAsia="en-US"/>
        </w:rPr>
        <w:tab/>
      </w:r>
      <w:r w:rsidRPr="0076172B">
        <w:rPr>
          <w:rFonts w:eastAsiaTheme="minorHAnsi" w:cs="Arial"/>
          <w:lang w:eastAsia="en-US"/>
        </w:rPr>
        <w:tab/>
      </w:r>
      <w:r w:rsidRPr="0076172B">
        <w:rPr>
          <w:rFonts w:eastAsiaTheme="minorHAnsi" w:cs="Arial"/>
          <w:lang w:eastAsia="en-US"/>
        </w:rPr>
        <w:tab/>
        <w:t xml:space="preserve">         c</w:t>
      </w:r>
      <w:r w:rsidRPr="0076172B">
        <w:rPr>
          <w:rFonts w:eastAsiaTheme="minorHAnsi" w:cs="Arial"/>
          <w:lang w:eastAsia="en-US"/>
        </w:rPr>
        <w:tab/>
      </w:r>
      <w:r w:rsidRPr="0076172B">
        <w:rPr>
          <w:rFonts w:eastAsiaTheme="minorHAnsi" w:cs="Arial"/>
          <w:lang w:eastAsia="en-US"/>
        </w:rPr>
        <w:tab/>
        <w:t xml:space="preserve">        d</w:t>
      </w:r>
    </w:p>
    <w:p w14:paraId="317604EB" w14:textId="77777777" w:rsidR="0076172B" w:rsidRPr="0076172B" w:rsidRDefault="0076172B" w:rsidP="0076172B">
      <w:pPr>
        <w:spacing w:after="200" w:line="276" w:lineRule="auto"/>
        <w:ind w:left="0"/>
        <w:rPr>
          <w:rFonts w:eastAsiaTheme="minorHAnsi" w:cs="Arial"/>
          <w:lang w:eastAsia="en-US"/>
        </w:rPr>
      </w:pPr>
    </w:p>
    <w:p w14:paraId="10F8F6EE" w14:textId="3496D73D" w:rsidR="00B250A1" w:rsidRDefault="00B250A1">
      <w:pPr>
        <w:spacing w:after="0" w:line="240" w:lineRule="auto"/>
        <w:ind w:left="0"/>
        <w:rPr>
          <w:rFonts w:eastAsia="Times New Roman" w:cs="Arial"/>
        </w:rPr>
      </w:pPr>
      <w:r>
        <w:rPr>
          <w:rFonts w:eastAsia="Times New Roman" w:cs="Arial"/>
        </w:rPr>
        <w:br w:type="page"/>
      </w:r>
    </w:p>
    <w:p w14:paraId="3A25C36E" w14:textId="77777777" w:rsidR="0076172B" w:rsidRPr="0076172B" w:rsidRDefault="0076172B" w:rsidP="0076172B">
      <w:pPr>
        <w:numPr>
          <w:ilvl w:val="1"/>
          <w:numId w:val="9"/>
        </w:numPr>
        <w:spacing w:after="0" w:line="240" w:lineRule="auto"/>
        <w:contextualSpacing/>
        <w:rPr>
          <w:rFonts w:eastAsia="Times New Roman" w:cs="Arial"/>
        </w:rPr>
      </w:pPr>
      <w:r w:rsidRPr="0076172B">
        <w:rPr>
          <w:rFonts w:eastAsia="Times New Roman" w:cs="Arial"/>
        </w:rPr>
        <w:lastRenderedPageBreak/>
        <w:t xml:space="preserve">La relation 1 peut s’écrire : </w:t>
      </w:r>
      <w:r w:rsidRPr="0076172B">
        <w:rPr>
          <w:rFonts w:eastAsia="Times New Roman" w:cs="Arial"/>
          <w:i/>
          <w:iCs/>
        </w:rPr>
        <w:t>UI = E'I + rI</w:t>
      </w:r>
      <w:r w:rsidRPr="0076172B">
        <w:rPr>
          <w:rFonts w:eastAsia="Times New Roman" w:cs="Arial"/>
          <w:i/>
          <w:iCs/>
          <w:vertAlign w:val="superscript"/>
        </w:rPr>
        <w:t>2</w:t>
      </w:r>
      <w:r w:rsidRPr="0076172B">
        <w:rPr>
          <w:rFonts w:eastAsia="Times New Roman" w:cs="Arial"/>
          <w:vertAlign w:val="superscript"/>
        </w:rPr>
        <w:t xml:space="preserve"> </w:t>
      </w:r>
      <w:r w:rsidRPr="0076172B">
        <w:rPr>
          <w:rFonts w:eastAsia="Times New Roman" w:cs="Arial"/>
        </w:rPr>
        <w:t>(relation 2)</w:t>
      </w:r>
      <w:r w:rsidRPr="0076172B">
        <w:rPr>
          <w:rFonts w:eastAsia="Times New Roman" w:cs="Arial"/>
          <w:i/>
          <w:iCs/>
        </w:rPr>
        <w:t>.</w:t>
      </w:r>
      <w:r w:rsidRPr="0076172B">
        <w:rPr>
          <w:rFonts w:eastAsia="Times New Roman" w:cs="Arial"/>
        </w:rPr>
        <w:t xml:space="preserve"> </w:t>
      </w:r>
    </w:p>
    <w:p w14:paraId="55C72AED" w14:textId="77777777" w:rsidR="0076172B" w:rsidRPr="0076172B" w:rsidRDefault="0076172B" w:rsidP="006E186B">
      <w:pPr>
        <w:numPr>
          <w:ilvl w:val="2"/>
          <w:numId w:val="9"/>
        </w:numPr>
        <w:spacing w:after="0" w:line="240" w:lineRule="auto"/>
        <w:ind w:left="1484" w:hanging="658"/>
        <w:contextualSpacing/>
        <w:jc w:val="both"/>
        <w:rPr>
          <w:rFonts w:eastAsia="Times New Roman" w:cs="Arial"/>
        </w:rPr>
      </w:pPr>
      <w:r w:rsidRPr="0076172B">
        <w:rPr>
          <w:rFonts w:eastAsia="Times New Roman" w:cs="Arial"/>
        </w:rPr>
        <w:t xml:space="preserve">Après avoir donné la signification énergétique de chacun des termes de la relation 2, définir le rendement </w:t>
      </w:r>
      <w:r w:rsidRPr="0076172B">
        <w:rPr>
          <w:rFonts w:eastAsia="Times New Roman" w:cs="Arial"/>
          <w:i/>
          <w:iCs/>
        </w:rPr>
        <w:sym w:font="Symbol" w:char="F068"/>
      </w:r>
      <w:r w:rsidRPr="0076172B">
        <w:rPr>
          <w:rFonts w:eastAsia="Times New Roman" w:cs="Arial"/>
        </w:rPr>
        <w:t xml:space="preserve"> du transfert d’énergie au sein de la batterie lors de sa charge et montrer que </w:t>
      </w:r>
      <w:r w:rsidRPr="0076172B">
        <w:rPr>
          <w:rFonts w:eastAsia="Times New Roman" w:cs="Arial"/>
          <w:i/>
          <w:iCs/>
        </w:rPr>
        <w:sym w:font="Symbol" w:char="F068"/>
      </w:r>
      <w:r w:rsidRPr="0076172B">
        <w:rPr>
          <w:rFonts w:eastAsia="Times New Roman" w:cs="Arial"/>
        </w:rPr>
        <w:t xml:space="preserve"> = </w:t>
      </w:r>
      <m:oMath>
        <m:f>
          <m:fPr>
            <m:ctrlPr>
              <w:rPr>
                <w:rFonts w:ascii="Cambria Math" w:eastAsia="Times New Roman" w:hAnsi="Cambria Math" w:cs="Arial"/>
                <w:i/>
              </w:rPr>
            </m:ctrlPr>
          </m:fPr>
          <m:num>
            <m:r>
              <m:rPr>
                <m:nor/>
              </m:rPr>
              <w:rPr>
                <w:rFonts w:eastAsia="Times New Roman" w:cs="Arial"/>
                <w:i/>
                <w:iCs/>
              </w:rPr>
              <m:t xml:space="preserve">E </m:t>
            </m:r>
            <m:r>
              <m:rPr>
                <m:nor/>
              </m:rPr>
              <w:rPr>
                <w:rFonts w:eastAsia="Times New Roman" w:cs="Arial"/>
              </w:rPr>
              <m:t>'</m:t>
            </m:r>
          </m:num>
          <m:den>
            <m:r>
              <m:rPr>
                <m:nor/>
              </m:rPr>
              <w:rPr>
                <w:rFonts w:eastAsia="Times New Roman" w:cs="Arial"/>
                <w:i/>
                <w:iCs/>
              </w:rPr>
              <m:t>U</m:t>
            </m:r>
          </m:den>
        </m:f>
      </m:oMath>
      <w:r w:rsidRPr="0076172B">
        <w:rPr>
          <w:rFonts w:eastAsia="Times New Roman" w:cs="Arial"/>
        </w:rPr>
        <w:t xml:space="preserve"> .</w:t>
      </w:r>
    </w:p>
    <w:p w14:paraId="54C6A960" w14:textId="77777777" w:rsidR="0076172B" w:rsidRPr="0076172B" w:rsidRDefault="0076172B" w:rsidP="006E186B">
      <w:pPr>
        <w:numPr>
          <w:ilvl w:val="2"/>
          <w:numId w:val="9"/>
        </w:numPr>
        <w:spacing w:after="0" w:line="240" w:lineRule="auto"/>
        <w:ind w:left="1418" w:hanging="606"/>
        <w:contextualSpacing/>
        <w:jc w:val="both"/>
        <w:rPr>
          <w:rFonts w:eastAsia="Times New Roman" w:cs="Arial"/>
        </w:rPr>
      </w:pPr>
      <w:r w:rsidRPr="0076172B">
        <w:rPr>
          <w:rFonts w:eastAsia="Times New Roman" w:cs="Arial"/>
        </w:rPr>
        <w:t>Vérifier que la valeur du rendement est égale à 76 % pour une valeur de l’intensité du courant électrique de charge égale à 10 A.</w:t>
      </w:r>
    </w:p>
    <w:p w14:paraId="645CBB90" w14:textId="77777777" w:rsidR="0076172B" w:rsidRPr="0076172B" w:rsidRDefault="0076172B" w:rsidP="006E186B">
      <w:pPr>
        <w:numPr>
          <w:ilvl w:val="1"/>
          <w:numId w:val="9"/>
        </w:numPr>
        <w:spacing w:after="0" w:line="240" w:lineRule="auto"/>
        <w:contextualSpacing/>
        <w:jc w:val="both"/>
        <w:rPr>
          <w:rFonts w:eastAsia="Times New Roman" w:cs="Arial"/>
        </w:rPr>
      </w:pPr>
      <w:r w:rsidRPr="0076172B">
        <w:rPr>
          <w:rFonts w:eastAsia="Times New Roman" w:cs="Arial"/>
        </w:rPr>
        <w:t xml:space="preserve">La masse de la batterie étudiée est de l’ordre de 15 kg. L’installation comporte 20 batteries identiques. </w:t>
      </w:r>
    </w:p>
    <w:p w14:paraId="54946E89" w14:textId="77777777" w:rsidR="0076172B" w:rsidRPr="0076172B" w:rsidRDefault="0076172B" w:rsidP="006E186B">
      <w:pPr>
        <w:spacing w:after="0" w:line="240" w:lineRule="auto"/>
        <w:ind w:left="792"/>
        <w:contextualSpacing/>
        <w:jc w:val="both"/>
        <w:rPr>
          <w:rFonts w:eastAsia="Times New Roman" w:cs="Arial"/>
        </w:rPr>
      </w:pPr>
      <w:r w:rsidRPr="0076172B">
        <w:rPr>
          <w:rFonts w:eastAsia="Times New Roman" w:cs="Arial"/>
        </w:rPr>
        <w:t xml:space="preserve">En tenant compte du rendement mentionné à la question </w:t>
      </w:r>
      <w:r w:rsidRPr="0076172B">
        <w:rPr>
          <w:rFonts w:eastAsia="Times New Roman" w:cs="Arial"/>
          <w:b/>
        </w:rPr>
        <w:t>2.2.2</w:t>
      </w:r>
      <w:r w:rsidRPr="0076172B">
        <w:rPr>
          <w:rFonts w:eastAsia="Times New Roman" w:cs="Arial"/>
        </w:rPr>
        <w:t>, l’éolienne, fonctionnant à sa puissance maximale, permet-elle de fournir l’énergie électrique nécessaire à la charge de ces batteries si celle-ci dure 1 h ?</w:t>
      </w:r>
    </w:p>
    <w:p w14:paraId="5D6154D6" w14:textId="77777777" w:rsidR="0076172B" w:rsidRPr="0076172B" w:rsidRDefault="0076172B" w:rsidP="006E186B">
      <w:pPr>
        <w:tabs>
          <w:tab w:val="left" w:pos="709"/>
        </w:tabs>
        <w:spacing w:after="0" w:line="276" w:lineRule="auto"/>
        <w:jc w:val="both"/>
        <w:rPr>
          <w:rFonts w:eastAsiaTheme="minorHAnsi" w:cs="Arial"/>
          <w:i/>
          <w:lang w:eastAsia="ar-SA"/>
        </w:rPr>
      </w:pPr>
      <w:r w:rsidRPr="0076172B">
        <w:rPr>
          <w:rFonts w:eastAsiaTheme="minorHAnsi" w:cs="Arial"/>
          <w:i/>
          <w:lang w:eastAsia="ar-SA"/>
        </w:rPr>
        <w:t>Le candidat est évalué sur ses capacités à concevoir et à mettre en œuvre une démarche de résolution, ainsi que sur la qualité de sa rédaction.</w:t>
      </w:r>
    </w:p>
    <w:p w14:paraId="7A007220" w14:textId="77777777" w:rsidR="0076172B" w:rsidRPr="0076172B" w:rsidRDefault="0076172B" w:rsidP="006E186B">
      <w:pPr>
        <w:tabs>
          <w:tab w:val="left" w:pos="709"/>
        </w:tabs>
        <w:spacing w:after="0" w:line="276" w:lineRule="auto"/>
        <w:jc w:val="both"/>
        <w:rPr>
          <w:rFonts w:eastAsiaTheme="minorHAnsi" w:cs="Arial"/>
          <w:i/>
          <w:lang w:eastAsia="ar-SA"/>
        </w:rPr>
      </w:pPr>
      <w:r w:rsidRPr="0076172B">
        <w:rPr>
          <w:rFonts w:eastAsiaTheme="minorHAnsi" w:cs="Arial"/>
          <w:i/>
          <w:lang w:eastAsia="ar-SA"/>
        </w:rPr>
        <w:t>Toutes les prises d’initiative et toutes les tentatives de résolution, même partielles, seront valorisées.</w:t>
      </w:r>
    </w:p>
    <w:p w14:paraId="7E273466" w14:textId="77777777" w:rsidR="0076172B" w:rsidRPr="0076172B" w:rsidRDefault="0076172B" w:rsidP="0076172B">
      <w:pPr>
        <w:numPr>
          <w:ilvl w:val="0"/>
          <w:numId w:val="9"/>
        </w:numPr>
        <w:spacing w:after="0" w:line="240" w:lineRule="auto"/>
        <w:contextualSpacing/>
        <w:rPr>
          <w:rFonts w:eastAsia="Times New Roman" w:cs="Arial"/>
          <w:b/>
          <w:bCs/>
        </w:rPr>
      </w:pPr>
      <w:r w:rsidRPr="0076172B">
        <w:rPr>
          <w:rFonts w:eastAsia="Times New Roman" w:cs="Arial"/>
          <w:b/>
          <w:bCs/>
        </w:rPr>
        <w:t xml:space="preserve">Consommer l’électricité </w:t>
      </w:r>
    </w:p>
    <w:p w14:paraId="41123A25" w14:textId="77777777" w:rsidR="0076172B" w:rsidRPr="0076172B" w:rsidRDefault="0076172B" w:rsidP="006E186B">
      <w:pPr>
        <w:spacing w:after="0" w:line="240" w:lineRule="auto"/>
        <w:ind w:left="0"/>
        <w:jc w:val="both"/>
        <w:rPr>
          <w:rFonts w:eastAsia="Times New Roman" w:cs="Arial"/>
        </w:rPr>
      </w:pPr>
      <w:r w:rsidRPr="0076172B">
        <w:rPr>
          <w:rFonts w:eastAsia="Times New Roman" w:cs="Arial"/>
        </w:rPr>
        <w:t xml:space="preserve">La puissance électrique utilisable par le propriétaire de la maison lors de la décharge des batteries est de l’ordre de 6 kW. </w:t>
      </w:r>
    </w:p>
    <w:p w14:paraId="734D787A" w14:textId="77777777" w:rsidR="0076172B" w:rsidRPr="0076172B" w:rsidRDefault="0076172B" w:rsidP="006E186B">
      <w:pPr>
        <w:spacing w:after="0" w:line="240" w:lineRule="auto"/>
        <w:ind w:left="0"/>
        <w:jc w:val="both"/>
        <w:rPr>
          <w:rFonts w:eastAsia="Times New Roman" w:cs="Arial"/>
        </w:rPr>
      </w:pPr>
      <w:r w:rsidRPr="0076172B">
        <w:rPr>
          <w:rFonts w:eastAsia="Times New Roman" w:cs="Arial"/>
        </w:rPr>
        <w:t xml:space="preserve">Pour suivre sa consommation d’électricité, le propriétaire a réalisé un programme en langage Python s’appuyant sur un classement des appareils électriques par pack, c’est-à-dire par groupe d’appareils de même puissance électrique. </w:t>
      </w:r>
    </w:p>
    <w:p w14:paraId="7E13D4C1" w14:textId="77777777" w:rsidR="0076172B" w:rsidRPr="0076172B" w:rsidRDefault="0076172B" w:rsidP="0076172B">
      <w:pPr>
        <w:spacing w:after="0" w:line="240" w:lineRule="auto"/>
        <w:ind w:left="0"/>
        <w:rPr>
          <w:rFonts w:eastAsia="Times New Roman" w:cs="Arial"/>
        </w:rPr>
      </w:pPr>
    </w:p>
    <w:p w14:paraId="59D5FAA8" w14:textId="77777777" w:rsidR="0076172B" w:rsidRPr="0076172B" w:rsidRDefault="0076172B" w:rsidP="0076172B">
      <w:pPr>
        <w:spacing w:after="0" w:line="240" w:lineRule="auto"/>
        <w:ind w:left="364" w:hanging="14"/>
        <w:rPr>
          <w:rFonts w:eastAsia="Times New Roman" w:cs="Arial"/>
        </w:rPr>
      </w:pPr>
      <w:r w:rsidRPr="0076172B">
        <w:rPr>
          <w:rFonts w:eastAsia="Times New Roman" w:cs="Arial"/>
          <w:b/>
          <w:bCs/>
        </w:rPr>
        <w:t xml:space="preserve">Classement des appareils par pack </w:t>
      </w:r>
    </w:p>
    <w:tbl>
      <w:tblPr>
        <w:tblW w:w="4762" w:type="pct"/>
        <w:tblCellSpacing w:w="0"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648"/>
        <w:gridCol w:w="2687"/>
        <w:gridCol w:w="2687"/>
        <w:gridCol w:w="2687"/>
      </w:tblGrid>
      <w:tr w:rsidR="0076172B" w:rsidRPr="0076172B" w14:paraId="1C6F10A4" w14:textId="77777777" w:rsidTr="003006B3">
        <w:trPr>
          <w:tblCellSpacing w:w="0" w:type="dxa"/>
        </w:trPr>
        <w:tc>
          <w:tcPr>
            <w:tcW w:w="848" w:type="pct"/>
            <w:tcMar>
              <w:top w:w="57" w:type="dxa"/>
              <w:left w:w="57" w:type="dxa"/>
              <w:bottom w:w="57" w:type="dxa"/>
              <w:right w:w="0" w:type="dxa"/>
            </w:tcMar>
            <w:vAlign w:val="center"/>
            <w:hideMark/>
          </w:tcPr>
          <w:p w14:paraId="00FDD354"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Pack</w:t>
            </w:r>
          </w:p>
        </w:tc>
        <w:tc>
          <w:tcPr>
            <w:tcW w:w="1384" w:type="pct"/>
            <w:tcMar>
              <w:top w:w="57" w:type="dxa"/>
              <w:left w:w="57" w:type="dxa"/>
              <w:bottom w:w="57" w:type="dxa"/>
              <w:right w:w="0" w:type="dxa"/>
            </w:tcMar>
            <w:vAlign w:val="center"/>
            <w:hideMark/>
          </w:tcPr>
          <w:p w14:paraId="24A0FE41"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1</w:t>
            </w:r>
          </w:p>
        </w:tc>
        <w:tc>
          <w:tcPr>
            <w:tcW w:w="1384" w:type="pct"/>
            <w:tcMar>
              <w:top w:w="57" w:type="dxa"/>
              <w:left w:w="57" w:type="dxa"/>
              <w:bottom w:w="57" w:type="dxa"/>
              <w:right w:w="0" w:type="dxa"/>
            </w:tcMar>
            <w:vAlign w:val="center"/>
            <w:hideMark/>
          </w:tcPr>
          <w:p w14:paraId="4F46DB0E"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2</w:t>
            </w:r>
          </w:p>
        </w:tc>
        <w:tc>
          <w:tcPr>
            <w:tcW w:w="1384" w:type="pct"/>
            <w:tcMar>
              <w:top w:w="57" w:type="dxa"/>
              <w:left w:w="57" w:type="dxa"/>
              <w:bottom w:w="57" w:type="dxa"/>
              <w:right w:w="57" w:type="dxa"/>
            </w:tcMar>
            <w:vAlign w:val="center"/>
            <w:hideMark/>
          </w:tcPr>
          <w:p w14:paraId="6C4E8C73"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3</w:t>
            </w:r>
          </w:p>
        </w:tc>
      </w:tr>
      <w:tr w:rsidR="0076172B" w:rsidRPr="0076172B" w14:paraId="1CE6B6EA" w14:textId="77777777" w:rsidTr="003006B3">
        <w:trPr>
          <w:tblCellSpacing w:w="0" w:type="dxa"/>
        </w:trPr>
        <w:tc>
          <w:tcPr>
            <w:tcW w:w="848" w:type="pct"/>
            <w:tcMar>
              <w:top w:w="0" w:type="dxa"/>
              <w:left w:w="57" w:type="dxa"/>
              <w:bottom w:w="57" w:type="dxa"/>
              <w:right w:w="0" w:type="dxa"/>
            </w:tcMar>
            <w:vAlign w:val="center"/>
            <w:hideMark/>
          </w:tcPr>
          <w:p w14:paraId="6BDE169A"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Puissance électrique (kW)</w:t>
            </w:r>
          </w:p>
        </w:tc>
        <w:tc>
          <w:tcPr>
            <w:tcW w:w="1384" w:type="pct"/>
            <w:tcMar>
              <w:top w:w="0" w:type="dxa"/>
              <w:left w:w="57" w:type="dxa"/>
              <w:bottom w:w="57" w:type="dxa"/>
              <w:right w:w="0" w:type="dxa"/>
            </w:tcMar>
            <w:vAlign w:val="center"/>
            <w:hideMark/>
          </w:tcPr>
          <w:p w14:paraId="42160689"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2,5 kW</w:t>
            </w:r>
          </w:p>
        </w:tc>
        <w:tc>
          <w:tcPr>
            <w:tcW w:w="1384" w:type="pct"/>
            <w:tcMar>
              <w:top w:w="0" w:type="dxa"/>
              <w:left w:w="57" w:type="dxa"/>
              <w:bottom w:w="57" w:type="dxa"/>
              <w:right w:w="0" w:type="dxa"/>
            </w:tcMar>
            <w:vAlign w:val="center"/>
            <w:hideMark/>
          </w:tcPr>
          <w:p w14:paraId="62058185"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1 kW</w:t>
            </w:r>
          </w:p>
        </w:tc>
        <w:tc>
          <w:tcPr>
            <w:tcW w:w="1384" w:type="pct"/>
            <w:tcMar>
              <w:top w:w="0" w:type="dxa"/>
              <w:left w:w="57" w:type="dxa"/>
              <w:bottom w:w="57" w:type="dxa"/>
              <w:right w:w="57" w:type="dxa"/>
            </w:tcMar>
            <w:vAlign w:val="center"/>
            <w:hideMark/>
          </w:tcPr>
          <w:p w14:paraId="0846BDA9"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0,1 kW</w:t>
            </w:r>
          </w:p>
        </w:tc>
      </w:tr>
      <w:tr w:rsidR="0076172B" w:rsidRPr="0076172B" w14:paraId="46331BA9" w14:textId="77777777" w:rsidTr="003006B3">
        <w:trPr>
          <w:trHeight w:val="495"/>
          <w:tblCellSpacing w:w="0" w:type="dxa"/>
        </w:trPr>
        <w:tc>
          <w:tcPr>
            <w:tcW w:w="848" w:type="pct"/>
            <w:tcMar>
              <w:top w:w="0" w:type="dxa"/>
              <w:left w:w="57" w:type="dxa"/>
              <w:bottom w:w="57" w:type="dxa"/>
              <w:right w:w="0" w:type="dxa"/>
            </w:tcMar>
            <w:hideMark/>
          </w:tcPr>
          <w:p w14:paraId="5A040387"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Appareils</w:t>
            </w:r>
          </w:p>
        </w:tc>
        <w:tc>
          <w:tcPr>
            <w:tcW w:w="1384" w:type="pct"/>
            <w:tcMar>
              <w:top w:w="0" w:type="dxa"/>
              <w:left w:w="57" w:type="dxa"/>
              <w:bottom w:w="57" w:type="dxa"/>
              <w:right w:w="0" w:type="dxa"/>
            </w:tcMar>
            <w:hideMark/>
          </w:tcPr>
          <w:p w14:paraId="670827AF"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chauffe-eau, machine à laver, radiateur, four</w:t>
            </w:r>
          </w:p>
        </w:tc>
        <w:tc>
          <w:tcPr>
            <w:tcW w:w="1384" w:type="pct"/>
            <w:tcMar>
              <w:top w:w="0" w:type="dxa"/>
              <w:left w:w="57" w:type="dxa"/>
              <w:bottom w:w="57" w:type="dxa"/>
              <w:right w:w="0" w:type="dxa"/>
            </w:tcMar>
            <w:hideMark/>
          </w:tcPr>
          <w:p w14:paraId="3EE75604"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bouilloire électrique, grille-pain, fer à repasser</w:t>
            </w:r>
          </w:p>
        </w:tc>
        <w:tc>
          <w:tcPr>
            <w:tcW w:w="1384" w:type="pct"/>
            <w:tcMar>
              <w:top w:w="0" w:type="dxa"/>
              <w:left w:w="57" w:type="dxa"/>
              <w:bottom w:w="57" w:type="dxa"/>
              <w:right w:w="57" w:type="dxa"/>
            </w:tcMar>
            <w:hideMark/>
          </w:tcPr>
          <w:p w14:paraId="4BDBB171" w14:textId="77777777" w:rsidR="0076172B" w:rsidRPr="0076172B" w:rsidRDefault="0076172B" w:rsidP="0076172B">
            <w:pPr>
              <w:spacing w:after="0" w:line="240" w:lineRule="auto"/>
              <w:ind w:left="0"/>
              <w:jc w:val="center"/>
              <w:rPr>
                <w:rFonts w:eastAsia="Times New Roman" w:cs="Arial"/>
              </w:rPr>
            </w:pPr>
            <w:r w:rsidRPr="0076172B">
              <w:rPr>
                <w:rFonts w:eastAsia="Times New Roman" w:cs="Arial"/>
              </w:rPr>
              <w:t>téléviseur, hotte aspirante, lampes basse consommation</w:t>
            </w:r>
          </w:p>
        </w:tc>
      </w:tr>
    </w:tbl>
    <w:p w14:paraId="31B8F38B" w14:textId="77777777" w:rsidR="0076172B" w:rsidRPr="0076172B" w:rsidRDefault="0076172B" w:rsidP="0076172B">
      <w:pPr>
        <w:spacing w:after="0" w:line="240" w:lineRule="auto"/>
        <w:ind w:left="0"/>
        <w:rPr>
          <w:rFonts w:eastAsia="Times New Roman" w:cs="Arial"/>
        </w:rPr>
      </w:pPr>
    </w:p>
    <w:p w14:paraId="1F63EA79" w14:textId="77777777" w:rsidR="0076172B" w:rsidRPr="0076172B" w:rsidRDefault="0076172B" w:rsidP="0076172B">
      <w:pPr>
        <w:spacing w:after="0" w:line="240" w:lineRule="auto"/>
        <w:ind w:left="0"/>
        <w:rPr>
          <w:rFonts w:eastAsia="Times New Roman" w:cs="Arial"/>
        </w:rPr>
      </w:pPr>
      <w:r w:rsidRPr="0076172B">
        <w:rPr>
          <w:rFonts w:eastAsia="Times New Roman" w:cs="Arial"/>
          <w:b/>
          <w:bCs/>
        </w:rPr>
        <w:t xml:space="preserve">     Programme en langage python</w:t>
      </w:r>
    </w:p>
    <w:p w14:paraId="5726E8AA"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r w:rsidRPr="0076172B">
        <w:rPr>
          <w:rFonts w:eastAsia="Times New Roman" w:cs="Arial"/>
          <w:i/>
          <w:iCs/>
        </w:rPr>
        <w:t>1    # Bilan consommation électrique journalière</w:t>
      </w:r>
    </w:p>
    <w:p w14:paraId="0AB8B141"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r w:rsidRPr="0076172B">
        <w:rPr>
          <w:rFonts w:eastAsia="Times New Roman" w:cs="Arial"/>
          <w:i/>
          <w:iCs/>
        </w:rPr>
        <w:t>2    # pack1 = appareils de puissance 2,5 kW</w:t>
      </w:r>
    </w:p>
    <w:p w14:paraId="6A74C8E0"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r w:rsidRPr="0076172B">
        <w:rPr>
          <w:rFonts w:eastAsia="Times New Roman" w:cs="Arial"/>
          <w:i/>
          <w:iCs/>
        </w:rPr>
        <w:t>3    # pack2 = appareils de puissance 1 kW</w:t>
      </w:r>
    </w:p>
    <w:p w14:paraId="1D4B3768"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r w:rsidRPr="0076172B">
        <w:rPr>
          <w:rFonts w:eastAsia="Times New Roman" w:cs="Arial"/>
          <w:i/>
          <w:iCs/>
        </w:rPr>
        <w:t>4    # pack3 = appareils de puissance 0,1 kW</w:t>
      </w:r>
    </w:p>
    <w:p w14:paraId="69995830"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r w:rsidRPr="0076172B">
        <w:rPr>
          <w:rFonts w:eastAsia="Times New Roman" w:cs="Arial"/>
        </w:rPr>
        <w:t xml:space="preserve">5    t_1 = </w:t>
      </w:r>
      <w:proofErr w:type="spellStart"/>
      <w:proofErr w:type="gramStart"/>
      <w:r w:rsidRPr="0076172B">
        <w:rPr>
          <w:rFonts w:eastAsia="Times New Roman" w:cs="Arial"/>
        </w:rPr>
        <w:t>float</w:t>
      </w:r>
      <w:proofErr w:type="spellEnd"/>
      <w:r w:rsidRPr="0076172B">
        <w:rPr>
          <w:rFonts w:eastAsia="Times New Roman" w:cs="Arial"/>
        </w:rPr>
        <w:t>(</w:t>
      </w:r>
      <w:proofErr w:type="gramEnd"/>
      <w:r w:rsidRPr="0076172B">
        <w:rPr>
          <w:rFonts w:eastAsia="Times New Roman" w:cs="Arial"/>
        </w:rPr>
        <w:t>input(</w:t>
      </w:r>
      <w:r w:rsidRPr="0076172B">
        <w:rPr>
          <w:rFonts w:eastAsia="Times New Roman" w:cs="Arial"/>
          <w:b/>
          <w:bCs/>
        </w:rPr>
        <w:t>'durée journalière utilisation du pack1 : '</w:t>
      </w:r>
      <w:r w:rsidRPr="0076172B">
        <w:rPr>
          <w:rFonts w:eastAsia="Times New Roman" w:cs="Arial"/>
        </w:rPr>
        <w:t>))</w:t>
      </w:r>
    </w:p>
    <w:p w14:paraId="3AD90740"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r w:rsidRPr="0076172B">
        <w:rPr>
          <w:rFonts w:eastAsia="Times New Roman" w:cs="Arial"/>
        </w:rPr>
        <w:t xml:space="preserve">6    t_2 = </w:t>
      </w:r>
      <w:proofErr w:type="spellStart"/>
      <w:proofErr w:type="gramStart"/>
      <w:r w:rsidRPr="0076172B">
        <w:rPr>
          <w:rFonts w:eastAsia="Times New Roman" w:cs="Arial"/>
        </w:rPr>
        <w:t>float</w:t>
      </w:r>
      <w:proofErr w:type="spellEnd"/>
      <w:r w:rsidRPr="0076172B">
        <w:rPr>
          <w:rFonts w:eastAsia="Times New Roman" w:cs="Arial"/>
        </w:rPr>
        <w:t>(</w:t>
      </w:r>
      <w:proofErr w:type="gramEnd"/>
      <w:r w:rsidRPr="0076172B">
        <w:rPr>
          <w:rFonts w:eastAsia="Times New Roman" w:cs="Arial"/>
        </w:rPr>
        <w:t>input(</w:t>
      </w:r>
      <w:r w:rsidRPr="0076172B">
        <w:rPr>
          <w:rFonts w:eastAsia="Times New Roman" w:cs="Arial"/>
          <w:b/>
          <w:bCs/>
        </w:rPr>
        <w:t>'durée journalière utilisation du pack2 : '</w:t>
      </w:r>
      <w:r w:rsidRPr="0076172B">
        <w:rPr>
          <w:rFonts w:eastAsia="Times New Roman" w:cs="Arial"/>
        </w:rPr>
        <w:t>))</w:t>
      </w:r>
    </w:p>
    <w:p w14:paraId="32F7E59D"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r w:rsidRPr="0076172B">
        <w:rPr>
          <w:rFonts w:eastAsia="Times New Roman" w:cs="Arial"/>
        </w:rPr>
        <w:t xml:space="preserve">7    t_3 = </w:t>
      </w:r>
      <w:proofErr w:type="spellStart"/>
      <w:proofErr w:type="gramStart"/>
      <w:r w:rsidRPr="0076172B">
        <w:rPr>
          <w:rFonts w:eastAsia="Times New Roman" w:cs="Arial"/>
        </w:rPr>
        <w:t>float</w:t>
      </w:r>
      <w:proofErr w:type="spellEnd"/>
      <w:r w:rsidRPr="0076172B">
        <w:rPr>
          <w:rFonts w:eastAsia="Times New Roman" w:cs="Arial"/>
        </w:rPr>
        <w:t>(</w:t>
      </w:r>
      <w:proofErr w:type="gramEnd"/>
      <w:r w:rsidRPr="0076172B">
        <w:rPr>
          <w:rFonts w:eastAsia="Times New Roman" w:cs="Arial"/>
        </w:rPr>
        <w:t>input(</w:t>
      </w:r>
      <w:r w:rsidRPr="0076172B">
        <w:rPr>
          <w:rFonts w:eastAsia="Times New Roman" w:cs="Arial"/>
          <w:b/>
          <w:bCs/>
        </w:rPr>
        <w:t>'durée journalière utilisation du pack3: '</w:t>
      </w:r>
      <w:r w:rsidRPr="0076172B">
        <w:rPr>
          <w:rFonts w:eastAsia="Times New Roman" w:cs="Arial"/>
        </w:rPr>
        <w:t>))</w:t>
      </w:r>
    </w:p>
    <w:p w14:paraId="6B3076D3"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r w:rsidRPr="0076172B">
        <w:rPr>
          <w:rFonts w:eastAsia="Times New Roman" w:cs="Arial"/>
        </w:rPr>
        <w:t>8    E_1 = 2.5*t_1</w:t>
      </w:r>
    </w:p>
    <w:p w14:paraId="3D4B5EBC"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r w:rsidRPr="0076172B">
        <w:rPr>
          <w:rFonts w:eastAsia="Times New Roman" w:cs="Arial"/>
        </w:rPr>
        <w:t>9    E_2 = 1*t_2</w:t>
      </w:r>
    </w:p>
    <w:p w14:paraId="0F7E234C"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r w:rsidRPr="0076172B">
        <w:rPr>
          <w:rFonts w:eastAsia="Times New Roman" w:cs="Arial"/>
        </w:rPr>
        <w:t>10  E_3 = 0.1*t_3</w:t>
      </w:r>
    </w:p>
    <w:p w14:paraId="751CDBA5"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r w:rsidRPr="0076172B">
        <w:rPr>
          <w:rFonts w:eastAsia="Times New Roman" w:cs="Arial"/>
        </w:rPr>
        <w:t xml:space="preserve">11  </w:t>
      </w:r>
      <w:proofErr w:type="spellStart"/>
      <w:r w:rsidRPr="0076172B">
        <w:rPr>
          <w:rFonts w:eastAsia="Times New Roman" w:cs="Arial"/>
        </w:rPr>
        <w:t>E_totale_consommée</w:t>
      </w:r>
      <w:proofErr w:type="spellEnd"/>
      <w:r w:rsidRPr="0076172B">
        <w:rPr>
          <w:rFonts w:eastAsia="Times New Roman" w:cs="Arial"/>
        </w:rPr>
        <w:t xml:space="preserve"> = E_1+E_2+E_3</w:t>
      </w:r>
    </w:p>
    <w:p w14:paraId="6F233C41"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proofErr w:type="gramStart"/>
      <w:r w:rsidRPr="0076172B">
        <w:rPr>
          <w:rFonts w:eastAsia="Times New Roman" w:cs="Arial"/>
          <w:i/>
          <w:iCs/>
        </w:rPr>
        <w:t>1</w:t>
      </w:r>
      <w:r w:rsidRPr="0076172B">
        <w:rPr>
          <w:rFonts w:eastAsia="Times New Roman" w:cs="Arial"/>
        </w:rPr>
        <w:t>2</w:t>
      </w:r>
      <w:r w:rsidRPr="0076172B">
        <w:rPr>
          <w:rFonts w:eastAsia="Times New Roman" w:cs="Arial"/>
          <w:i/>
          <w:iCs/>
        </w:rPr>
        <w:t xml:space="preserve">  #</w:t>
      </w:r>
      <w:proofErr w:type="gramEnd"/>
      <w:r w:rsidRPr="0076172B">
        <w:rPr>
          <w:rFonts w:eastAsia="Times New Roman" w:cs="Arial"/>
          <w:i/>
          <w:iCs/>
        </w:rPr>
        <w:t xml:space="preserve"> 1 kWh coûterait 0,15 euros</w:t>
      </w:r>
    </w:p>
    <w:p w14:paraId="35CB786F"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r w:rsidRPr="0076172B">
        <w:rPr>
          <w:rFonts w:eastAsia="Times New Roman" w:cs="Arial"/>
        </w:rPr>
        <w:t xml:space="preserve">13  </w:t>
      </w:r>
      <w:proofErr w:type="spellStart"/>
      <w:r w:rsidRPr="0076172B">
        <w:rPr>
          <w:rFonts w:eastAsia="Times New Roman" w:cs="Arial"/>
        </w:rPr>
        <w:t>Economie_journaliere</w:t>
      </w:r>
      <w:proofErr w:type="spellEnd"/>
      <w:r w:rsidRPr="0076172B">
        <w:rPr>
          <w:rFonts w:eastAsia="Times New Roman" w:cs="Arial"/>
        </w:rPr>
        <w:t xml:space="preserve"> = </w:t>
      </w:r>
      <w:proofErr w:type="spellStart"/>
      <w:r w:rsidRPr="0076172B">
        <w:rPr>
          <w:rFonts w:eastAsia="Times New Roman" w:cs="Arial"/>
        </w:rPr>
        <w:t>E_totale_consommée</w:t>
      </w:r>
      <w:proofErr w:type="spellEnd"/>
      <w:r w:rsidRPr="0076172B">
        <w:rPr>
          <w:rFonts w:eastAsia="Times New Roman" w:cs="Arial"/>
        </w:rPr>
        <w:t xml:space="preserve"> * 0.15</w:t>
      </w:r>
    </w:p>
    <w:p w14:paraId="59D806AD"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proofErr w:type="gramStart"/>
      <w:r w:rsidRPr="0076172B">
        <w:rPr>
          <w:rFonts w:eastAsia="Times New Roman" w:cs="Arial"/>
        </w:rPr>
        <w:t xml:space="preserve">14  </w:t>
      </w:r>
      <w:proofErr w:type="spellStart"/>
      <w:r w:rsidRPr="0076172B">
        <w:rPr>
          <w:rFonts w:eastAsia="Times New Roman" w:cs="Arial"/>
        </w:rPr>
        <w:t>print</w:t>
      </w:r>
      <w:proofErr w:type="spellEnd"/>
      <w:proofErr w:type="gramEnd"/>
      <w:r w:rsidRPr="0076172B">
        <w:rPr>
          <w:rFonts w:eastAsia="Times New Roman" w:cs="Arial"/>
        </w:rPr>
        <w:t>(</w:t>
      </w:r>
      <w:r w:rsidRPr="0076172B">
        <w:rPr>
          <w:rFonts w:eastAsia="Times New Roman" w:cs="Arial"/>
          <w:b/>
          <w:bCs/>
        </w:rPr>
        <w:t>"L'énergie électrique du pack1 vaut E_1 = "</w:t>
      </w:r>
      <w:r w:rsidRPr="0076172B">
        <w:rPr>
          <w:rFonts w:eastAsia="Times New Roman" w:cs="Arial"/>
        </w:rPr>
        <w:t>,E_1,</w:t>
      </w:r>
      <w:r w:rsidRPr="0076172B">
        <w:rPr>
          <w:rFonts w:eastAsia="Times New Roman" w:cs="Arial"/>
          <w:b/>
          <w:bCs/>
        </w:rPr>
        <w:t>"kWh"</w:t>
      </w:r>
      <w:r w:rsidRPr="0076172B">
        <w:rPr>
          <w:rFonts w:eastAsia="Times New Roman" w:cs="Arial"/>
        </w:rPr>
        <w:t>)</w:t>
      </w:r>
    </w:p>
    <w:p w14:paraId="4F84F835"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proofErr w:type="gramStart"/>
      <w:r w:rsidRPr="0076172B">
        <w:rPr>
          <w:rFonts w:eastAsia="Times New Roman" w:cs="Arial"/>
        </w:rPr>
        <w:t xml:space="preserve">15  </w:t>
      </w:r>
      <w:proofErr w:type="spellStart"/>
      <w:r w:rsidRPr="0076172B">
        <w:rPr>
          <w:rFonts w:eastAsia="Times New Roman" w:cs="Arial"/>
        </w:rPr>
        <w:t>print</w:t>
      </w:r>
      <w:proofErr w:type="spellEnd"/>
      <w:proofErr w:type="gramEnd"/>
      <w:r w:rsidRPr="0076172B">
        <w:rPr>
          <w:rFonts w:eastAsia="Times New Roman" w:cs="Arial"/>
        </w:rPr>
        <w:t>(</w:t>
      </w:r>
      <w:r w:rsidRPr="0076172B">
        <w:rPr>
          <w:rFonts w:eastAsia="Times New Roman" w:cs="Arial"/>
          <w:b/>
          <w:bCs/>
        </w:rPr>
        <w:t>"L'énergie électrique du pack2 vaut E_2 = "</w:t>
      </w:r>
      <w:r w:rsidRPr="0076172B">
        <w:rPr>
          <w:rFonts w:eastAsia="Times New Roman" w:cs="Arial"/>
        </w:rPr>
        <w:t>,E_2,</w:t>
      </w:r>
      <w:r w:rsidRPr="0076172B">
        <w:rPr>
          <w:rFonts w:eastAsia="Times New Roman" w:cs="Arial"/>
          <w:b/>
          <w:bCs/>
        </w:rPr>
        <w:t>"kWh"</w:t>
      </w:r>
      <w:r w:rsidRPr="0076172B">
        <w:rPr>
          <w:rFonts w:eastAsia="Times New Roman" w:cs="Arial"/>
        </w:rPr>
        <w:t>)</w:t>
      </w:r>
    </w:p>
    <w:p w14:paraId="3B32EF88"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proofErr w:type="gramStart"/>
      <w:r w:rsidRPr="0076172B">
        <w:rPr>
          <w:rFonts w:eastAsia="Times New Roman" w:cs="Arial"/>
        </w:rPr>
        <w:t xml:space="preserve">16  </w:t>
      </w:r>
      <w:proofErr w:type="spellStart"/>
      <w:r w:rsidRPr="0076172B">
        <w:rPr>
          <w:rFonts w:eastAsia="Times New Roman" w:cs="Arial"/>
        </w:rPr>
        <w:t>print</w:t>
      </w:r>
      <w:proofErr w:type="spellEnd"/>
      <w:proofErr w:type="gramEnd"/>
      <w:r w:rsidRPr="0076172B">
        <w:rPr>
          <w:rFonts w:eastAsia="Times New Roman" w:cs="Arial"/>
        </w:rPr>
        <w:t>(</w:t>
      </w:r>
      <w:r w:rsidRPr="0076172B">
        <w:rPr>
          <w:rFonts w:eastAsia="Times New Roman" w:cs="Arial"/>
          <w:b/>
          <w:bCs/>
        </w:rPr>
        <w:t>"L'énergie électrique du pack1 vaut E_3 = "</w:t>
      </w:r>
      <w:r w:rsidRPr="0076172B">
        <w:rPr>
          <w:rFonts w:eastAsia="Times New Roman" w:cs="Arial"/>
        </w:rPr>
        <w:t>,E_3,</w:t>
      </w:r>
      <w:r w:rsidRPr="0076172B">
        <w:rPr>
          <w:rFonts w:eastAsia="Times New Roman" w:cs="Arial"/>
          <w:b/>
          <w:bCs/>
        </w:rPr>
        <w:t>"kWh"</w:t>
      </w:r>
      <w:r w:rsidRPr="0076172B">
        <w:rPr>
          <w:rFonts w:eastAsia="Times New Roman" w:cs="Arial"/>
        </w:rPr>
        <w:t>)</w:t>
      </w:r>
    </w:p>
    <w:p w14:paraId="2C1C0BED" w14:textId="77777777" w:rsidR="0076172B" w:rsidRPr="0076172B" w:rsidRDefault="0076172B" w:rsidP="0076172B">
      <w:pPr>
        <w:pBdr>
          <w:top w:val="single" w:sz="6" w:space="1" w:color="000000"/>
          <w:left w:val="single" w:sz="6" w:space="1" w:color="000000"/>
          <w:bottom w:val="single" w:sz="6" w:space="1" w:color="000000"/>
          <w:right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Arial"/>
        </w:rPr>
      </w:pPr>
      <w:proofErr w:type="gramStart"/>
      <w:r w:rsidRPr="0076172B">
        <w:rPr>
          <w:rFonts w:eastAsia="Times New Roman" w:cs="Arial"/>
        </w:rPr>
        <w:t xml:space="preserve">17  </w:t>
      </w:r>
      <w:proofErr w:type="spellStart"/>
      <w:r w:rsidRPr="0076172B">
        <w:rPr>
          <w:rFonts w:eastAsia="Times New Roman" w:cs="Arial"/>
        </w:rPr>
        <w:t>print</w:t>
      </w:r>
      <w:proofErr w:type="spellEnd"/>
      <w:proofErr w:type="gramEnd"/>
      <w:r w:rsidRPr="0076172B">
        <w:rPr>
          <w:rFonts w:eastAsia="Times New Roman" w:cs="Arial"/>
        </w:rPr>
        <w:t>(</w:t>
      </w:r>
      <w:r w:rsidRPr="0076172B">
        <w:rPr>
          <w:rFonts w:eastAsia="Times New Roman" w:cs="Arial"/>
          <w:b/>
          <w:bCs/>
        </w:rPr>
        <w:t>"L'économie réalisée vaut"</w:t>
      </w:r>
      <w:r w:rsidRPr="0076172B">
        <w:rPr>
          <w:rFonts w:eastAsia="Times New Roman" w:cs="Arial"/>
        </w:rPr>
        <w:t>, Economie_</w:t>
      </w:r>
      <w:proofErr w:type="spellStart"/>
      <w:r w:rsidRPr="0076172B">
        <w:rPr>
          <w:rFonts w:eastAsia="Times New Roman" w:cs="Arial"/>
        </w:rPr>
        <w:t>journaliere</w:t>
      </w:r>
      <w:proofErr w:type="spellEnd"/>
      <w:r w:rsidRPr="0076172B">
        <w:rPr>
          <w:rFonts w:eastAsia="Times New Roman" w:cs="Arial"/>
        </w:rPr>
        <w:t>,</w:t>
      </w:r>
      <w:r w:rsidRPr="0076172B">
        <w:rPr>
          <w:rFonts w:eastAsia="Times New Roman" w:cs="Arial"/>
          <w:b/>
          <w:bCs/>
        </w:rPr>
        <w:t>'euros'</w:t>
      </w:r>
      <w:r w:rsidRPr="0076172B">
        <w:rPr>
          <w:rFonts w:eastAsia="Times New Roman" w:cs="Arial"/>
        </w:rPr>
        <w:t>)</w:t>
      </w:r>
    </w:p>
    <w:p w14:paraId="4B023C91" w14:textId="2279EAFD" w:rsidR="0024184E" w:rsidRDefault="0024184E">
      <w:pPr>
        <w:spacing w:after="0" w:line="240" w:lineRule="auto"/>
        <w:ind w:left="0"/>
        <w:rPr>
          <w:rFonts w:eastAsia="Times New Roman" w:cs="Arial"/>
        </w:rPr>
      </w:pPr>
      <w:r>
        <w:rPr>
          <w:rFonts w:eastAsia="Times New Roman" w:cs="Arial"/>
        </w:rPr>
        <w:br w:type="page"/>
      </w:r>
    </w:p>
    <w:p w14:paraId="3A38AED2" w14:textId="77777777" w:rsidR="0076172B" w:rsidRPr="0076172B" w:rsidRDefault="0076172B" w:rsidP="0076172B">
      <w:pPr>
        <w:spacing w:after="0" w:line="240" w:lineRule="auto"/>
        <w:ind w:left="0"/>
        <w:rPr>
          <w:rFonts w:eastAsia="Times New Roman" w:cs="Arial"/>
        </w:rPr>
      </w:pPr>
    </w:p>
    <w:p w14:paraId="2FDA6CBB" w14:textId="77777777" w:rsidR="0076172B" w:rsidRPr="0076172B" w:rsidRDefault="0076172B" w:rsidP="006E186B">
      <w:pPr>
        <w:numPr>
          <w:ilvl w:val="1"/>
          <w:numId w:val="9"/>
        </w:numPr>
        <w:spacing w:after="0" w:line="240" w:lineRule="auto"/>
        <w:contextualSpacing/>
        <w:jc w:val="both"/>
        <w:rPr>
          <w:rFonts w:eastAsia="Times New Roman" w:cs="Arial"/>
        </w:rPr>
      </w:pPr>
      <w:r w:rsidRPr="0076172B">
        <w:rPr>
          <w:rFonts w:eastAsia="Times New Roman" w:cs="Arial"/>
        </w:rPr>
        <w:t>La maison est aussi équipée d’un ordinateur. Associer cet appareil à son pack.</w:t>
      </w:r>
    </w:p>
    <w:p w14:paraId="698A048B" w14:textId="77777777" w:rsidR="0076172B" w:rsidRPr="0076172B" w:rsidRDefault="0076172B" w:rsidP="0076172B">
      <w:pPr>
        <w:numPr>
          <w:ilvl w:val="1"/>
          <w:numId w:val="9"/>
        </w:numPr>
        <w:spacing w:after="0" w:line="240" w:lineRule="auto"/>
        <w:contextualSpacing/>
        <w:rPr>
          <w:rFonts w:eastAsia="Times New Roman" w:cs="Arial"/>
        </w:rPr>
      </w:pPr>
      <w:r w:rsidRPr="0076172B">
        <w:rPr>
          <w:rFonts w:eastAsia="Times New Roman" w:cs="Arial"/>
        </w:rPr>
        <w:t>Programme en langage Python.</w:t>
      </w:r>
    </w:p>
    <w:p w14:paraId="6EDD34B1" w14:textId="77777777" w:rsidR="0076172B" w:rsidRPr="0076172B" w:rsidRDefault="0076172B" w:rsidP="0076172B">
      <w:pPr>
        <w:numPr>
          <w:ilvl w:val="2"/>
          <w:numId w:val="9"/>
        </w:numPr>
        <w:spacing w:after="0" w:line="240" w:lineRule="auto"/>
        <w:ind w:left="1498" w:hanging="700"/>
        <w:contextualSpacing/>
        <w:rPr>
          <w:rFonts w:eastAsia="Times New Roman" w:cs="Arial"/>
        </w:rPr>
      </w:pPr>
      <w:r w:rsidRPr="0076172B">
        <w:rPr>
          <w:rFonts w:eastAsia="Times New Roman" w:cs="Arial"/>
        </w:rPr>
        <w:t>Expliquer la ligne 13.</w:t>
      </w:r>
    </w:p>
    <w:p w14:paraId="373B4F3B" w14:textId="77777777" w:rsidR="0076172B" w:rsidRPr="0076172B" w:rsidRDefault="0076172B" w:rsidP="006E186B">
      <w:pPr>
        <w:numPr>
          <w:ilvl w:val="2"/>
          <w:numId w:val="9"/>
        </w:numPr>
        <w:spacing w:after="0" w:line="240" w:lineRule="auto"/>
        <w:ind w:left="1498" w:hanging="686"/>
        <w:contextualSpacing/>
        <w:jc w:val="both"/>
        <w:rPr>
          <w:rFonts w:eastAsia="Times New Roman" w:cs="Arial"/>
        </w:rPr>
      </w:pPr>
      <w:r w:rsidRPr="0076172B">
        <w:rPr>
          <w:rFonts w:eastAsia="Times New Roman" w:cs="Arial"/>
        </w:rPr>
        <w:t>Lors d’une journée, le four a été utilisé pendant 1h30, le chauffe-eau pendant 5h et le radiateur pendant 2h. Le téléviseur est resté allumé 2h durant une séance de repassage.</w:t>
      </w:r>
    </w:p>
    <w:p w14:paraId="795B57AE" w14:textId="77777777" w:rsidR="0076172B" w:rsidRPr="0076172B" w:rsidRDefault="0076172B" w:rsidP="006E186B">
      <w:pPr>
        <w:spacing w:after="0" w:line="240" w:lineRule="auto"/>
        <w:ind w:left="1498"/>
        <w:contextualSpacing/>
        <w:jc w:val="both"/>
        <w:rPr>
          <w:rFonts w:eastAsia="Times New Roman" w:cs="Arial"/>
        </w:rPr>
      </w:pPr>
      <w:r w:rsidRPr="0076172B">
        <w:rPr>
          <w:rFonts w:eastAsia="Times New Roman" w:cs="Arial"/>
        </w:rPr>
        <w:t xml:space="preserve">Quelle est le contenu de la dernière ligne affichée lors de l’exécution du programme ? </w:t>
      </w:r>
    </w:p>
    <w:p w14:paraId="7432896E" w14:textId="77777777" w:rsidR="003306C1" w:rsidRPr="003306C1" w:rsidRDefault="003306C1" w:rsidP="003306C1">
      <w:pPr>
        <w:spacing w:after="0" w:line="276" w:lineRule="auto"/>
        <w:ind w:left="0"/>
        <w:rPr>
          <w:rFonts w:eastAsiaTheme="minorHAnsi" w:cs="Arial"/>
          <w:lang w:eastAsia="en-US"/>
        </w:rPr>
      </w:pPr>
    </w:p>
    <w:sectPr w:rsidR="003306C1" w:rsidRPr="003306C1" w:rsidSect="00B250A1">
      <w:footerReference w:type="even" r:id="rId12"/>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B9BB3" w14:textId="77777777" w:rsidR="0010614F" w:rsidRDefault="0010614F" w:rsidP="0053612B">
      <w:pPr>
        <w:spacing w:after="0" w:line="240" w:lineRule="auto"/>
      </w:pPr>
      <w:r>
        <w:separator/>
      </w:r>
    </w:p>
  </w:endnote>
  <w:endnote w:type="continuationSeparator" w:id="0">
    <w:p w14:paraId="721C1291" w14:textId="77777777" w:rsidR="0010614F" w:rsidRDefault="0010614F"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1B75" w14:textId="714A282A"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5168" behindDoc="0" locked="0" layoutInCell="1" allowOverlap="1" wp14:anchorId="572DE657" wp14:editId="38F02F0F">
              <wp:simplePos x="0" y="0"/>
              <wp:positionH relativeFrom="page">
                <wp:posOffset>3960495</wp:posOffset>
              </wp:positionH>
              <wp:positionV relativeFrom="page">
                <wp:posOffset>10081260</wp:posOffset>
              </wp:positionV>
              <wp:extent cx="3312795" cy="431800"/>
              <wp:effectExtent l="7620" t="13335" r="13335"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14:paraId="403A9ACD" w14:textId="77777777" w:rsidR="00E51C64" w:rsidRPr="00AF5BC9" w:rsidRDefault="00E51C64" w:rsidP="00E51C64">
                          <w:pPr>
                            <w:ind w:left="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DE657" id="_x0000_t202" coordsize="21600,21600" o:spt="202" path="m,l,21600r21600,l21600,xe">
              <v:stroke joinstyle="miter"/>
              <v:path gradientshapeok="t" o:connecttype="rect"/>
            </v:shapetype>
            <v:shape id="Zone de texte 2" o:spid="_x0000_s1071" type="#_x0000_t202" style="position:absolute;left:0;text-align:left;margin-left:311.85pt;margin-top:793.8pt;width:260.85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" strokecolor="#bfbfbf" strokeweight=".25pt">
              <v:fill rotate="t" focus="100%" type="gradient"/>
              <v:stroke dashstyle="dash"/>
              <v:textbox>
                <w:txbxContent>
                  <w:p w14:paraId="403A9ACD" w14:textId="77777777" w:rsidR="00E51C64" w:rsidRPr="00AF5BC9" w:rsidRDefault="00E51C64" w:rsidP="00E51C64">
                    <w:pPr>
                      <w:ind w:left="0"/>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816267" w:rsidRPr="00816267">
      <w:rPr>
        <w:noProof/>
        <w:color w:val="000000" w:themeColor="text1"/>
        <w:sz w:val="20"/>
      </w:rPr>
      <w:t>8</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816267" w:rsidRPr="00816267">
      <w:rPr>
        <w:noProof/>
        <w:color w:val="000000" w:themeColor="text1"/>
        <w:sz w:val="20"/>
      </w:rPr>
      <w:t>9</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9E054" w14:textId="77777777" w:rsidR="0010614F" w:rsidRDefault="0010614F" w:rsidP="0053612B">
      <w:pPr>
        <w:spacing w:after="0" w:line="240" w:lineRule="auto"/>
      </w:pPr>
      <w:r>
        <w:separator/>
      </w:r>
    </w:p>
  </w:footnote>
  <w:footnote w:type="continuationSeparator" w:id="0">
    <w:p w14:paraId="5C984C49" w14:textId="77777777" w:rsidR="0010614F" w:rsidRDefault="0010614F"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3737"/>
    <w:multiLevelType w:val="multilevel"/>
    <w:tmpl w:val="FFBC55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35654BA"/>
    <w:multiLevelType w:val="multilevel"/>
    <w:tmpl w:val="766EE2EC"/>
    <w:lvl w:ilvl="0">
      <w:start w:val="1"/>
      <w:numFmt w:val="decimal"/>
      <w:lvlText w:val="%1."/>
      <w:lvlJc w:val="left"/>
      <w:pPr>
        <w:ind w:left="360" w:hanging="360"/>
      </w:pPr>
      <w:rPr>
        <w:color w:val="auto"/>
      </w:rPr>
    </w:lvl>
    <w:lvl w:ilvl="1">
      <w:start w:val="1"/>
      <w:numFmt w:val="decimal"/>
      <w:lvlText w:val="%1.%2."/>
      <w:lvlJc w:val="left"/>
      <w:pPr>
        <w:ind w:left="792" w:hanging="432"/>
      </w:pPr>
      <w:rPr>
        <w:b/>
        <w:color w:val="auto"/>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287A64"/>
    <w:multiLevelType w:val="multilevel"/>
    <w:tmpl w:val="5FF6DC0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7B00B35"/>
    <w:multiLevelType w:val="hybridMultilevel"/>
    <w:tmpl w:val="6B3C47AE"/>
    <w:lvl w:ilvl="0" w:tplc="210AE4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6765F0"/>
    <w:multiLevelType w:val="hybridMultilevel"/>
    <w:tmpl w:val="23C82F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C85EE6"/>
    <w:multiLevelType w:val="multilevel"/>
    <w:tmpl w:val="836A0F3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13"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DC6497"/>
    <w:multiLevelType w:val="hybridMultilevel"/>
    <w:tmpl w:val="1580112A"/>
    <w:lvl w:ilvl="0" w:tplc="EBEEC47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AB5359"/>
    <w:multiLevelType w:val="multilevel"/>
    <w:tmpl w:val="9A427A6E"/>
    <w:lvl w:ilvl="0">
      <w:start w:val="1"/>
      <w:numFmt w:val="bullet"/>
      <w:lvlText w:val=""/>
      <w:lvlJc w:val="left"/>
      <w:pPr>
        <w:tabs>
          <w:tab w:val="num" w:pos="1584"/>
        </w:tabs>
        <w:ind w:left="1584" w:hanging="360"/>
      </w:pPr>
      <w:rPr>
        <w:rFonts w:ascii="Symbol" w:hAnsi="Symbol" w:cs="OpenSymbol" w:hint="default"/>
      </w:rPr>
    </w:lvl>
    <w:lvl w:ilvl="1">
      <w:start w:val="1"/>
      <w:numFmt w:val="bullet"/>
      <w:lvlText w:val="◦"/>
      <w:lvlJc w:val="left"/>
      <w:pPr>
        <w:tabs>
          <w:tab w:val="num" w:pos="1944"/>
        </w:tabs>
        <w:ind w:left="1944" w:hanging="360"/>
      </w:pPr>
      <w:rPr>
        <w:rFonts w:ascii="OpenSymbol" w:hAnsi="OpenSymbol" w:cs="OpenSymbol" w:hint="default"/>
      </w:rPr>
    </w:lvl>
    <w:lvl w:ilvl="2">
      <w:start w:val="1"/>
      <w:numFmt w:val="bullet"/>
      <w:lvlText w:val="▪"/>
      <w:lvlJc w:val="left"/>
      <w:pPr>
        <w:tabs>
          <w:tab w:val="num" w:pos="2304"/>
        </w:tabs>
        <w:ind w:left="2304" w:hanging="360"/>
      </w:pPr>
      <w:rPr>
        <w:rFonts w:ascii="OpenSymbol" w:hAnsi="OpenSymbol" w:cs="OpenSymbol" w:hint="default"/>
      </w:rPr>
    </w:lvl>
    <w:lvl w:ilvl="3">
      <w:start w:val="1"/>
      <w:numFmt w:val="bullet"/>
      <w:lvlText w:val=""/>
      <w:lvlJc w:val="left"/>
      <w:pPr>
        <w:tabs>
          <w:tab w:val="num" w:pos="2664"/>
        </w:tabs>
        <w:ind w:left="2664" w:hanging="360"/>
      </w:pPr>
      <w:rPr>
        <w:rFonts w:ascii="Symbol" w:hAnsi="Symbol" w:cs="OpenSymbol" w:hint="default"/>
      </w:rPr>
    </w:lvl>
    <w:lvl w:ilvl="4">
      <w:start w:val="1"/>
      <w:numFmt w:val="bullet"/>
      <w:lvlText w:val="◦"/>
      <w:lvlJc w:val="left"/>
      <w:pPr>
        <w:tabs>
          <w:tab w:val="num" w:pos="3024"/>
        </w:tabs>
        <w:ind w:left="3024" w:hanging="360"/>
      </w:pPr>
      <w:rPr>
        <w:rFonts w:ascii="OpenSymbol" w:hAnsi="OpenSymbol" w:cs="OpenSymbol" w:hint="default"/>
      </w:rPr>
    </w:lvl>
    <w:lvl w:ilvl="5">
      <w:start w:val="1"/>
      <w:numFmt w:val="bullet"/>
      <w:lvlText w:val="▪"/>
      <w:lvlJc w:val="left"/>
      <w:pPr>
        <w:tabs>
          <w:tab w:val="num" w:pos="3384"/>
        </w:tabs>
        <w:ind w:left="3384" w:hanging="360"/>
      </w:pPr>
      <w:rPr>
        <w:rFonts w:ascii="OpenSymbol" w:hAnsi="OpenSymbol" w:cs="OpenSymbol" w:hint="default"/>
      </w:rPr>
    </w:lvl>
    <w:lvl w:ilvl="6">
      <w:start w:val="1"/>
      <w:numFmt w:val="bullet"/>
      <w:lvlText w:val=""/>
      <w:lvlJc w:val="left"/>
      <w:pPr>
        <w:tabs>
          <w:tab w:val="num" w:pos="3744"/>
        </w:tabs>
        <w:ind w:left="3744" w:hanging="360"/>
      </w:pPr>
      <w:rPr>
        <w:rFonts w:ascii="Symbol" w:hAnsi="Symbol" w:cs="OpenSymbol" w:hint="default"/>
      </w:rPr>
    </w:lvl>
    <w:lvl w:ilvl="7">
      <w:start w:val="1"/>
      <w:numFmt w:val="bullet"/>
      <w:lvlText w:val="◦"/>
      <w:lvlJc w:val="left"/>
      <w:pPr>
        <w:tabs>
          <w:tab w:val="num" w:pos="4104"/>
        </w:tabs>
        <w:ind w:left="4104" w:hanging="360"/>
      </w:pPr>
      <w:rPr>
        <w:rFonts w:ascii="OpenSymbol" w:hAnsi="OpenSymbol" w:cs="OpenSymbol" w:hint="default"/>
      </w:rPr>
    </w:lvl>
    <w:lvl w:ilvl="8">
      <w:start w:val="1"/>
      <w:numFmt w:val="bullet"/>
      <w:lvlText w:val="▪"/>
      <w:lvlJc w:val="left"/>
      <w:pPr>
        <w:tabs>
          <w:tab w:val="num" w:pos="4464"/>
        </w:tabs>
        <w:ind w:left="4464" w:hanging="360"/>
      </w:pPr>
      <w:rPr>
        <w:rFonts w:ascii="OpenSymbol" w:hAnsi="OpenSymbol" w:cs="OpenSymbol" w:hint="default"/>
      </w:rPr>
    </w:lvl>
  </w:abstractNum>
  <w:abstractNum w:abstractNumId="8" w15:restartNumberingAfterBreak="0">
    <w:nsid w:val="68AB3584"/>
    <w:multiLevelType w:val="multilevel"/>
    <w:tmpl w:val="0502811E"/>
    <w:lvl w:ilvl="0">
      <w:start w:val="1"/>
      <w:numFmt w:val="upperRoman"/>
      <w:suff w:val="space"/>
      <w:lvlText w:val="EXERCICE %1 -"/>
      <w:lvlJc w:val="left"/>
      <w:pPr>
        <w:ind w:left="0" w:firstLine="0"/>
      </w:pPr>
    </w:lvl>
    <w:lvl w:ilvl="1">
      <w:start w:val="1"/>
      <w:numFmt w:val="decimal"/>
      <w:suff w:val="space"/>
      <w:lvlText w:val="%2."/>
      <w:lvlJc w:val="left"/>
      <w:pPr>
        <w:ind w:left="578" w:hanging="578"/>
      </w:pPr>
    </w:lvl>
    <w:lvl w:ilvl="2">
      <w:start w:val="1"/>
      <w:numFmt w:val="decimal"/>
      <w:suff w:val="space"/>
      <w:lvlText w:val="%2.%3."/>
      <w:lvlJc w:val="left"/>
      <w:pPr>
        <w:ind w:left="720" w:hanging="720"/>
      </w:pPr>
      <w:rPr>
        <w:b/>
      </w:rPr>
    </w:lvl>
    <w:lvl w:ilvl="3">
      <w:start w:val="1"/>
      <w:numFmt w:val="decimal"/>
      <w:suff w:val="space"/>
      <w:lvlText w:val="%2.%3.%4."/>
      <w:lvlJc w:val="left"/>
      <w:pPr>
        <w:ind w:left="864" w:hanging="864"/>
      </w:pPr>
    </w:lvl>
    <w:lvl w:ilvl="4">
      <w:start w:val="1"/>
      <w:numFmt w:val="lowerLetter"/>
      <w:suff w:val="space"/>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E16178D"/>
    <w:multiLevelType w:val="hybridMultilevel"/>
    <w:tmpl w:val="6CF0C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1"/>
  </w:num>
  <w:num w:numId="6">
    <w:abstractNumId w:val="9"/>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0614F"/>
    <w:rsid w:val="00110DFA"/>
    <w:rsid w:val="00116AFA"/>
    <w:rsid w:val="00121498"/>
    <w:rsid w:val="00133B59"/>
    <w:rsid w:val="001424D6"/>
    <w:rsid w:val="001532D0"/>
    <w:rsid w:val="001718FD"/>
    <w:rsid w:val="0017563A"/>
    <w:rsid w:val="001771F9"/>
    <w:rsid w:val="0024184E"/>
    <w:rsid w:val="002A68A6"/>
    <w:rsid w:val="002B20A9"/>
    <w:rsid w:val="002D48EB"/>
    <w:rsid w:val="002E4943"/>
    <w:rsid w:val="003006B3"/>
    <w:rsid w:val="003306C1"/>
    <w:rsid w:val="003408B3"/>
    <w:rsid w:val="003B13E0"/>
    <w:rsid w:val="003D1776"/>
    <w:rsid w:val="003D6173"/>
    <w:rsid w:val="004B41C6"/>
    <w:rsid w:val="004F13CF"/>
    <w:rsid w:val="005122FA"/>
    <w:rsid w:val="0053612B"/>
    <w:rsid w:val="00557651"/>
    <w:rsid w:val="00571B73"/>
    <w:rsid w:val="005822C2"/>
    <w:rsid w:val="005F583D"/>
    <w:rsid w:val="00626E0F"/>
    <w:rsid w:val="00634187"/>
    <w:rsid w:val="00643D11"/>
    <w:rsid w:val="0067731A"/>
    <w:rsid w:val="00680041"/>
    <w:rsid w:val="006A2305"/>
    <w:rsid w:val="006B1682"/>
    <w:rsid w:val="006E186B"/>
    <w:rsid w:val="006E390A"/>
    <w:rsid w:val="00705A34"/>
    <w:rsid w:val="007110B0"/>
    <w:rsid w:val="007275B1"/>
    <w:rsid w:val="00741ED2"/>
    <w:rsid w:val="0076172B"/>
    <w:rsid w:val="0077193A"/>
    <w:rsid w:val="00772C44"/>
    <w:rsid w:val="007845EA"/>
    <w:rsid w:val="007A39D9"/>
    <w:rsid w:val="007A7764"/>
    <w:rsid w:val="007C35A8"/>
    <w:rsid w:val="00816267"/>
    <w:rsid w:val="0082153B"/>
    <w:rsid w:val="00826640"/>
    <w:rsid w:val="00837873"/>
    <w:rsid w:val="0084040C"/>
    <w:rsid w:val="00857478"/>
    <w:rsid w:val="00860F2B"/>
    <w:rsid w:val="00875770"/>
    <w:rsid w:val="0089178E"/>
    <w:rsid w:val="00893F38"/>
    <w:rsid w:val="008E2217"/>
    <w:rsid w:val="008E5053"/>
    <w:rsid w:val="008F477F"/>
    <w:rsid w:val="008F72C8"/>
    <w:rsid w:val="00977ADB"/>
    <w:rsid w:val="009B306C"/>
    <w:rsid w:val="009D1A0F"/>
    <w:rsid w:val="009D7A17"/>
    <w:rsid w:val="009E0FEA"/>
    <w:rsid w:val="009E22C8"/>
    <w:rsid w:val="00A25431"/>
    <w:rsid w:val="00A30FA0"/>
    <w:rsid w:val="00A61AC9"/>
    <w:rsid w:val="00A76AD3"/>
    <w:rsid w:val="00AB4BAE"/>
    <w:rsid w:val="00AC387E"/>
    <w:rsid w:val="00AD38CA"/>
    <w:rsid w:val="00AF20E3"/>
    <w:rsid w:val="00AF5BC9"/>
    <w:rsid w:val="00AF6AD4"/>
    <w:rsid w:val="00B01E20"/>
    <w:rsid w:val="00B13C1A"/>
    <w:rsid w:val="00B250A1"/>
    <w:rsid w:val="00B2660B"/>
    <w:rsid w:val="00B27286"/>
    <w:rsid w:val="00B760F4"/>
    <w:rsid w:val="00B850C9"/>
    <w:rsid w:val="00B92318"/>
    <w:rsid w:val="00BD3917"/>
    <w:rsid w:val="00C17A52"/>
    <w:rsid w:val="00C33076"/>
    <w:rsid w:val="00C44650"/>
    <w:rsid w:val="00C67037"/>
    <w:rsid w:val="00C8311A"/>
    <w:rsid w:val="00CA5A3D"/>
    <w:rsid w:val="00CA5D1C"/>
    <w:rsid w:val="00CB5AF5"/>
    <w:rsid w:val="00CB6093"/>
    <w:rsid w:val="00CB6524"/>
    <w:rsid w:val="00CC0053"/>
    <w:rsid w:val="00D15825"/>
    <w:rsid w:val="00D545E4"/>
    <w:rsid w:val="00D760A4"/>
    <w:rsid w:val="00D97177"/>
    <w:rsid w:val="00DE1D12"/>
    <w:rsid w:val="00E02AF9"/>
    <w:rsid w:val="00E23EE1"/>
    <w:rsid w:val="00E32F53"/>
    <w:rsid w:val="00E51C64"/>
    <w:rsid w:val="00E5600F"/>
    <w:rsid w:val="00E63874"/>
    <w:rsid w:val="00E96256"/>
    <w:rsid w:val="00EA0C7A"/>
    <w:rsid w:val="00ED5414"/>
    <w:rsid w:val="00EE1F69"/>
    <w:rsid w:val="00F03BC8"/>
    <w:rsid w:val="00F06AF1"/>
    <w:rsid w:val="00F074C8"/>
    <w:rsid w:val="00F13990"/>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TableNormal">
    <w:name w:val="Table Normal"/>
    <w:rsid w:val="003306C1"/>
    <w:pPr>
      <w:pBdr>
        <w:top w:val="nil"/>
        <w:left w:val="nil"/>
        <w:bottom w:val="nil"/>
        <w:right w:val="nil"/>
        <w:between w:val="nil"/>
        <w:bar w:val="nil"/>
      </w:pBdr>
    </w:pPr>
    <w:rPr>
      <w:rFonts w:ascii="Times New Roman" w:eastAsia="Arial Unicode MS" w:hAnsi="Times New Roman"/>
      <w:bdr w:val="nil"/>
      <w:lang w:eastAsia="zh-TW" w:bidi="he-IL"/>
    </w:rPr>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3306C1"/>
    <w:pPr>
      <w:pBdr>
        <w:top w:val="nil"/>
        <w:left w:val="nil"/>
        <w:bottom w:val="nil"/>
        <w:right w:val="nil"/>
        <w:between w:val="nil"/>
        <w:bar w:val="nil"/>
      </w:pBdr>
    </w:pPr>
    <w:rPr>
      <w:rFonts w:ascii="Times New Roman" w:eastAsia="Arial Unicode MS" w:hAnsi="Times New Roman"/>
      <w:bdr w:val="nil"/>
      <w:lang w:eastAsia="zh-TW"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F6AD4"/>
    <w:pPr>
      <w:jc w:val="both"/>
    </w:pPr>
    <w:rPr>
      <w:rFonts w:asciiTheme="minorHAnsi" w:eastAsia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D5414"/>
    <w:rPr>
      <w:color w:val="0000FF" w:themeColor="hyperlink"/>
      <w:u w:val="single"/>
    </w:rPr>
  </w:style>
  <w:style w:type="character" w:styleId="Mentionnonrsolue">
    <w:name w:val="Unresolved Mention"/>
    <w:basedOn w:val="Policepardfaut"/>
    <w:uiPriority w:val="99"/>
    <w:semiHidden/>
    <w:unhideWhenUsed/>
    <w:rsid w:val="00ED5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a-sciences.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utura-sciences.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5437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2020-03-16T16:52:00Z</dcterms:created>
  <dcterms:modified xsi:type="dcterms:W3CDTF">2020-03-16T16:59:00Z</dcterms:modified>
</cp:coreProperties>
</file>