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B283" w14:textId="0A832244" w:rsidR="00E32AD7" w:rsidRPr="009B7297" w:rsidRDefault="00E32AD7" w:rsidP="00E32AD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 xml:space="preserve">Bac 2021 </w:t>
      </w:r>
      <w:r>
        <w:rPr>
          <w:rFonts w:ascii="Arial" w:hAnsi="Arial" w:cs="Arial"/>
          <w:b/>
          <w:bCs/>
          <w:sz w:val="24"/>
          <w:szCs w:val="24"/>
        </w:rPr>
        <w:t>juin (Jour 2)</w:t>
      </w:r>
      <w:r w:rsidRPr="009B7297">
        <w:rPr>
          <w:rFonts w:ascii="Arial" w:hAnsi="Arial" w:cs="Arial"/>
          <w:b/>
          <w:bCs/>
          <w:sz w:val="24"/>
          <w:szCs w:val="24"/>
        </w:rPr>
        <w:t xml:space="preserve"> Sciences de l’ingénieur</w:t>
      </w:r>
      <w:r w:rsidR="00DD3C27">
        <w:rPr>
          <w:rFonts w:ascii="Arial" w:hAnsi="Arial" w:cs="Arial"/>
          <w:b/>
          <w:bCs/>
          <w:sz w:val="24"/>
          <w:szCs w:val="24"/>
        </w:rPr>
        <w:t xml:space="preserve"> Correction ©</w:t>
      </w:r>
      <w:r w:rsidRPr="009B7297">
        <w:rPr>
          <w:rFonts w:ascii="Arial" w:hAnsi="Arial" w:cs="Arial"/>
          <w:b/>
          <w:bCs/>
          <w:sz w:val="24"/>
          <w:szCs w:val="24"/>
        </w:rPr>
        <w:t xml:space="preserve"> </w:t>
      </w:r>
      <w:hyperlink r:id="rId8" w:history="1">
        <w:r w:rsidRPr="009B7297">
          <w:rPr>
            <w:rStyle w:val="Lienhypertexte"/>
            <w:rFonts w:ascii="Arial" w:hAnsi="Arial" w:cs="Arial"/>
            <w:b/>
            <w:bCs/>
            <w:sz w:val="24"/>
            <w:szCs w:val="24"/>
          </w:rPr>
          <w:t>http://labolycee.org</w:t>
        </w:r>
      </w:hyperlink>
    </w:p>
    <w:p w14:paraId="5C5C4340" w14:textId="77777777" w:rsidR="00E32AD7" w:rsidRPr="009B7297" w:rsidRDefault="00E32AD7" w:rsidP="00E32AD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5BBA3CAE" w14:textId="77777777" w:rsidR="00216ABB" w:rsidRPr="00216ABB" w:rsidRDefault="00216ABB" w:rsidP="00E32AD7">
      <w:pPr>
        <w:pBdr>
          <w:top w:val="single" w:sz="4" w:space="1" w:color="auto"/>
          <w:left w:val="single" w:sz="4" w:space="1" w:color="auto"/>
          <w:bottom w:val="single" w:sz="4" w:space="1" w:color="auto"/>
          <w:right w:val="single" w:sz="4" w:space="1" w:color="auto"/>
        </w:pBdr>
        <w:spacing w:after="200" w:line="276" w:lineRule="auto"/>
        <w:jc w:val="both"/>
        <w:outlineLvl w:val="1"/>
        <w:rPr>
          <w:rFonts w:ascii="Arial" w:eastAsia="Cambria" w:hAnsi="Arial" w:cs="Times New Roman"/>
          <w:b/>
          <w:bCs/>
          <w:sz w:val="24"/>
          <w:szCs w:val="28"/>
        </w:rPr>
      </w:pPr>
      <w:r w:rsidRPr="00216ABB">
        <w:rPr>
          <w:rFonts w:ascii="Arial" w:eastAsia="Cambria" w:hAnsi="Arial" w:cs="Times New Roman"/>
          <w:b/>
          <w:bCs/>
          <w:sz w:val="24"/>
          <w:szCs w:val="28"/>
        </w:rPr>
        <w:t>EXERCICE B – Autonomie et confort d’une voiture électrique</w:t>
      </w:r>
    </w:p>
    <w:p w14:paraId="12B6D05B" w14:textId="77777777" w:rsidR="00216ABB" w:rsidRPr="0094789D" w:rsidRDefault="00216ABB" w:rsidP="00E32AD7">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cs="Arial"/>
        </w:rPr>
      </w:pPr>
      <w:r w:rsidRPr="0094789D">
        <w:rPr>
          <w:rFonts w:ascii="Arial" w:eastAsia="Arial" w:hAnsi="Arial" w:cs="Arial"/>
        </w:rPr>
        <w:t>Mots-clés : transfert thermique ; évolution de la température d’un système au cours du temps.</w:t>
      </w:r>
    </w:p>
    <w:p w14:paraId="0A63F12E" w14:textId="77777777" w:rsidR="00216ABB" w:rsidRPr="00216ABB" w:rsidRDefault="00216ABB" w:rsidP="00216ABB">
      <w:pPr>
        <w:spacing w:after="200" w:line="276" w:lineRule="auto"/>
        <w:jc w:val="both"/>
        <w:rPr>
          <w:rFonts w:ascii="Arial" w:eastAsia="Arial" w:hAnsi="Arial" w:cs="Times New Roman"/>
          <w:sz w:val="24"/>
          <w:szCs w:val="24"/>
        </w:rPr>
      </w:pPr>
      <w:r w:rsidRPr="00216ABB">
        <w:rPr>
          <w:rFonts w:ascii="Arial" w:eastAsia="Arial" w:hAnsi="Arial" w:cs="Times New Roman"/>
          <w:sz w:val="24"/>
          <w:szCs w:val="24"/>
        </w:rPr>
        <w:t>Pour plus de confort, les voitures sont équipées d’un système de chauffage de l’habitacle. Dans le cas des véhicules thermiques, c’est la « chaleur » du moteur qui est directement exploitée. Dans le cas des voitures électriques, le dispositif de chauffage est alimenté par la batterie. L’utilisation du chauffage diminue donc l’autonomie de la voiture.</w:t>
      </w:r>
    </w:p>
    <w:p w14:paraId="37281514" w14:textId="77777777" w:rsidR="00216ABB" w:rsidRPr="00216ABB" w:rsidRDefault="00216ABB" w:rsidP="00216ABB">
      <w:pPr>
        <w:spacing w:after="200" w:line="276" w:lineRule="auto"/>
        <w:jc w:val="both"/>
        <w:rPr>
          <w:rFonts w:ascii="Arial" w:eastAsia="Arial" w:hAnsi="Arial" w:cs="Times New Roman"/>
          <w:sz w:val="24"/>
          <w:szCs w:val="24"/>
        </w:rPr>
      </w:pPr>
      <w:r w:rsidRPr="00216ABB">
        <w:rPr>
          <w:rFonts w:ascii="Arial" w:eastAsia="Arial" w:hAnsi="Arial" w:cs="Times New Roman"/>
          <w:sz w:val="24"/>
          <w:szCs w:val="24"/>
        </w:rPr>
        <w:t>Le but de l’exercice est d’étudier l’évolution de la température de l’habitacle d’une voiture au cours du temps.</w:t>
      </w:r>
    </w:p>
    <w:p w14:paraId="17BD6FEB" w14:textId="77777777" w:rsidR="00216ABB" w:rsidRPr="00216ABB" w:rsidRDefault="00216ABB" w:rsidP="00216ABB">
      <w:pPr>
        <w:spacing w:after="200" w:line="276" w:lineRule="auto"/>
        <w:rPr>
          <w:rFonts w:ascii="Arial" w:eastAsia="Arial" w:hAnsi="Arial" w:cs="Times New Roman"/>
          <w:b/>
          <w:bCs/>
          <w:sz w:val="24"/>
          <w:szCs w:val="24"/>
        </w:rPr>
      </w:pPr>
      <w:r w:rsidRPr="00216ABB">
        <w:rPr>
          <w:rFonts w:ascii="Arial" w:eastAsia="Arial" w:hAnsi="Arial" w:cs="Times New Roman"/>
          <w:b/>
          <w:bCs/>
          <w:sz w:val="24"/>
          <w:szCs w:val="24"/>
        </w:rPr>
        <w:t>Données :</w:t>
      </w:r>
    </w:p>
    <w:p w14:paraId="597B4111"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énergie maximale stockable par la batterie d’une voiture électrique : </w:t>
      </w:r>
      <m:oMath>
        <m:r>
          <w:rPr>
            <w:rFonts w:ascii="Cambria Math" w:eastAsia="Arial" w:hAnsi="Cambria Math" w:cs="Times New Roman"/>
            <w:sz w:val="24"/>
          </w:rPr>
          <m:t>40 </m:t>
        </m:r>
        <m:r>
          <m:rPr>
            <m:nor/>
          </m:rPr>
          <w:rPr>
            <w:rFonts w:ascii="Cambria Math" w:eastAsia="Arial" w:hAnsi="Cambria Math" w:cs="Times New Roman"/>
            <w:sz w:val="24"/>
          </w:rPr>
          <m:t xml:space="preserve">kWh </m:t>
        </m:r>
      </m:oMath>
      <w:r w:rsidRPr="00216ABB">
        <w:rPr>
          <w:rFonts w:ascii="Arial" w:eastAsia="Arial" w:hAnsi="Arial" w:cs="Times New Roman"/>
          <w:sz w:val="24"/>
        </w:rPr>
        <w:t>;</w:t>
      </w:r>
    </w:p>
    <w:p w14:paraId="687C19F1"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autonomie du véhicule à la vitesse fixe de l’étude : </w:t>
      </w:r>
      <m:oMath>
        <m:r>
          <w:rPr>
            <w:rFonts w:ascii="Cambria Math" w:eastAsia="Arial" w:hAnsi="Cambria Math" w:cs="Times New Roman"/>
            <w:sz w:val="24"/>
          </w:rPr>
          <m:t>242 </m:t>
        </m:r>
        <m:r>
          <m:rPr>
            <m:nor/>
          </m:rPr>
          <w:rPr>
            <w:rFonts w:ascii="Cambria Math" w:eastAsia="Arial" w:hAnsi="Cambria Math" w:cs="Times New Roman"/>
            <w:sz w:val="24"/>
          </w:rPr>
          <m:t>km </m:t>
        </m:r>
      </m:oMath>
      <w:r w:rsidRPr="00216ABB">
        <w:rPr>
          <w:rFonts w:ascii="Arial" w:eastAsia="Arial" w:hAnsi="Arial" w:cs="Times New Roman"/>
          <w:sz w:val="24"/>
        </w:rPr>
        <w:t>;</w:t>
      </w:r>
    </w:p>
    <w:p w14:paraId="7BFC1A8C"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capacité thermique massique de l’air : </w:t>
      </w:r>
      <m:oMath>
        <m:r>
          <w:rPr>
            <w:rFonts w:ascii="Cambria Math" w:eastAsia="Arial" w:hAnsi="Cambria Math" w:cs="Times New Roman"/>
            <w:sz w:val="24"/>
          </w:rPr>
          <m:t>c=1,0</m:t>
        </m:r>
        <m:r>
          <m:rPr>
            <m:nor/>
          </m:rPr>
          <w:rPr>
            <w:rFonts w:ascii="Cambria Math" w:eastAsia="Arial" w:hAnsi="Cambria Math" w:cs="Times New Roman"/>
            <w:sz w:val="24"/>
          </w:rPr>
          <m:t> kJ⋅</m:t>
        </m:r>
        <m:sSup>
          <m:sSupPr>
            <m:ctrlPr>
              <w:rPr>
                <w:rFonts w:ascii="Cambria Math" w:eastAsia="Arial" w:hAnsi="Cambria Math" w:cs="Times New Roman"/>
                <w:i/>
                <w:sz w:val="24"/>
              </w:rPr>
            </m:ctrlPr>
          </m:sSupPr>
          <m:e>
            <m:r>
              <m:rPr>
                <m:nor/>
              </m:rPr>
              <w:rPr>
                <w:rFonts w:ascii="Cambria Math" w:eastAsia="Arial" w:hAnsi="Cambria Math" w:cs="Times New Roman"/>
                <w:sz w:val="24"/>
              </w:rPr>
              <m:t>K</m:t>
            </m:r>
          </m:e>
          <m:sup>
            <m:r>
              <w:rPr>
                <w:rFonts w:ascii="Cambria Math" w:eastAsia="Arial" w:hAnsi="Cambria Math" w:cs="Times New Roman"/>
                <w:sz w:val="24"/>
                <w:vertAlign w:val="superscript"/>
              </w:rPr>
              <m:t>-1</m:t>
            </m:r>
          </m:sup>
        </m:sSup>
        <m:r>
          <w:rPr>
            <w:rFonts w:ascii="Cambria Math" w:eastAsia="Arial" w:hAnsi="Cambria Math" w:cs="Times New Roman"/>
            <w:sz w:val="24"/>
          </w:rPr>
          <m:t>⋅</m:t>
        </m:r>
        <m:r>
          <m:rPr>
            <m:sty m:val="p"/>
          </m:rPr>
          <w:rPr>
            <w:rFonts w:ascii="Cambria Math" w:eastAsia="Arial" w:hAnsi="Cambria Math" w:cs="Times New Roman"/>
            <w:sz w:val="24"/>
          </w:rPr>
          <m:t>k</m:t>
        </m:r>
        <m:sSup>
          <m:sSupPr>
            <m:ctrlPr>
              <w:rPr>
                <w:rFonts w:ascii="Cambria Math" w:eastAsia="Arial" w:hAnsi="Cambria Math" w:cs="Times New Roman"/>
                <w:iCs/>
                <w:sz w:val="24"/>
              </w:rPr>
            </m:ctrlPr>
          </m:sSupPr>
          <m:e>
            <m:r>
              <m:rPr>
                <m:sty m:val="p"/>
              </m:rPr>
              <w:rPr>
                <w:rFonts w:ascii="Cambria Math" w:eastAsia="Arial" w:hAnsi="Cambria Math" w:cs="Times New Roman"/>
                <w:sz w:val="24"/>
              </w:rPr>
              <m:t>g</m:t>
            </m:r>
          </m:e>
          <m:sup>
            <m:r>
              <m:rPr>
                <m:sty m:val="p"/>
              </m:rPr>
              <w:rPr>
                <w:rFonts w:ascii="Cambria Math" w:eastAsia="Arial" w:hAnsi="Cambria Math" w:cs="Times New Roman"/>
                <w:sz w:val="24"/>
              </w:rPr>
              <m:t>-1</m:t>
            </m:r>
          </m:sup>
        </m:sSup>
        <m:r>
          <w:rPr>
            <w:rFonts w:ascii="Cambria Math" w:eastAsia="Arial" w:hAnsi="Cambria Math" w:cs="Times New Roman"/>
            <w:sz w:val="24"/>
          </w:rPr>
          <m:t> </m:t>
        </m:r>
      </m:oMath>
      <w:r w:rsidRPr="00216ABB">
        <w:rPr>
          <w:rFonts w:ascii="Arial" w:eastAsia="Arial" w:hAnsi="Arial" w:cs="Times New Roman"/>
          <w:sz w:val="24"/>
        </w:rPr>
        <w:t xml:space="preserve">; </w:t>
      </w:r>
    </w:p>
    <w:p w14:paraId="1193718F"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volume estimé de l’habitacle : </w:t>
      </w:r>
      <m:oMath>
        <m:r>
          <w:rPr>
            <w:rFonts w:ascii="Cambria Math" w:eastAsia="Arial" w:hAnsi="Cambria Math" w:cs="Times New Roman"/>
            <w:sz w:val="24"/>
          </w:rPr>
          <m:t>V = 2,6</m:t>
        </m:r>
        <m:r>
          <m:rPr>
            <m:nor/>
          </m:rPr>
          <w:rPr>
            <w:rFonts w:ascii="Cambria Math" w:eastAsia="Arial" w:hAnsi="Cambria Math" w:cs="Times New Roman"/>
            <w:sz w:val="24"/>
          </w:rPr>
          <m:t> </m:t>
        </m:r>
        <m:sSup>
          <m:sSupPr>
            <m:ctrlPr>
              <w:rPr>
                <w:rFonts w:ascii="Cambria Math" w:eastAsia="Arial" w:hAnsi="Cambria Math" w:cs="Times New Roman"/>
                <w:i/>
                <w:sz w:val="24"/>
              </w:rPr>
            </m:ctrlPr>
          </m:sSupPr>
          <m:e>
            <m:r>
              <m:rPr>
                <m:nor/>
              </m:rPr>
              <w:rPr>
                <w:rFonts w:ascii="Cambria Math" w:eastAsia="Arial" w:hAnsi="Cambria Math" w:cs="Times New Roman"/>
                <w:sz w:val="24"/>
              </w:rPr>
              <m:t>m</m:t>
            </m:r>
          </m:e>
          <m:sup>
            <m:r>
              <w:rPr>
                <w:rFonts w:ascii="Cambria Math" w:eastAsia="Arial" w:hAnsi="Cambria Math" w:cs="Times New Roman"/>
                <w:sz w:val="24"/>
                <w:vertAlign w:val="superscript"/>
              </w:rPr>
              <m:t>3</m:t>
            </m:r>
          </m:sup>
        </m:sSup>
        <m:r>
          <w:rPr>
            <w:rFonts w:ascii="Cambria Math" w:eastAsia="Arial" w:hAnsi="Cambria Math" w:cs="Times New Roman"/>
            <w:sz w:val="24"/>
          </w:rPr>
          <m:t> </m:t>
        </m:r>
      </m:oMath>
      <w:r w:rsidRPr="00216ABB">
        <w:rPr>
          <w:rFonts w:ascii="Arial" w:eastAsia="Arial" w:hAnsi="Arial" w:cs="Times New Roman"/>
          <w:sz w:val="24"/>
        </w:rPr>
        <w:t>;</w:t>
      </w:r>
    </w:p>
    <w:p w14:paraId="607848CC"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masse volumique de l’air : </w:t>
      </w:r>
      <m:oMath>
        <m:r>
          <w:rPr>
            <w:rFonts w:ascii="Cambria Math" w:eastAsia="Arial" w:hAnsi="Cambria Math" w:cs="Times New Roman"/>
            <w:sz w:val="24"/>
          </w:rPr>
          <m:t xml:space="preserve">ρ=1,3 </m:t>
        </m:r>
        <m:r>
          <m:rPr>
            <m:sty m:val="p"/>
          </m:rPr>
          <w:rPr>
            <w:rFonts w:ascii="Cambria Math" w:eastAsia="Arial" w:hAnsi="Cambria Math" w:cs="Times New Roman"/>
            <w:sz w:val="24"/>
          </w:rPr>
          <m:t>kg⋅</m:t>
        </m:r>
        <m:sSup>
          <m:sSupPr>
            <m:ctrlPr>
              <w:rPr>
                <w:rFonts w:ascii="Cambria Math" w:eastAsia="Arial" w:hAnsi="Cambria Math" w:cs="Times New Roman"/>
                <w:iCs/>
                <w:sz w:val="24"/>
              </w:rPr>
            </m:ctrlPr>
          </m:sSupPr>
          <m:e>
            <m:r>
              <m:rPr>
                <m:sty m:val="p"/>
              </m:rPr>
              <w:rPr>
                <w:rFonts w:ascii="Cambria Math" w:eastAsia="Arial" w:hAnsi="Cambria Math" w:cs="Times New Roman"/>
                <w:sz w:val="24"/>
              </w:rPr>
              <m:t>m</m:t>
            </m:r>
          </m:e>
          <m:sup>
            <m:r>
              <m:rPr>
                <m:sty m:val="p"/>
              </m:rPr>
              <w:rPr>
                <w:rFonts w:ascii="Cambria Math" w:eastAsia="Arial" w:hAnsi="Cambria Math" w:cs="Times New Roman"/>
                <w:sz w:val="24"/>
              </w:rPr>
              <m:t>-3</m:t>
            </m:r>
          </m:sup>
        </m:sSup>
        <m:r>
          <w:rPr>
            <w:rFonts w:ascii="Cambria Math" w:eastAsia="Arial" w:hAnsi="Cambria Math" w:cs="Times New Roman"/>
            <w:sz w:val="24"/>
          </w:rPr>
          <m:t> </m:t>
        </m:r>
      </m:oMath>
      <w:r w:rsidRPr="00216ABB">
        <w:rPr>
          <w:rFonts w:ascii="Arial" w:eastAsia="Arial" w:hAnsi="Arial" w:cs="Times New Roman"/>
          <w:iCs/>
          <w:sz w:val="24"/>
        </w:rPr>
        <w:t>;</w:t>
      </w:r>
    </w:p>
    <w:p w14:paraId="018DAFC0" w14:textId="77777777" w:rsidR="00216ABB" w:rsidRPr="00216ABB" w:rsidRDefault="00216ABB" w:rsidP="00216ABB">
      <w:pPr>
        <w:numPr>
          <w:ilvl w:val="0"/>
          <w:numId w:val="35"/>
        </w:numPr>
        <w:spacing w:after="120" w:line="276" w:lineRule="auto"/>
        <w:contextualSpacing/>
        <w:jc w:val="both"/>
        <w:rPr>
          <w:rFonts w:ascii="Arial" w:eastAsia="Arial" w:hAnsi="Arial" w:cs="Times New Roman"/>
          <w:sz w:val="24"/>
        </w:rPr>
      </w:pPr>
      <w:r w:rsidRPr="00216ABB">
        <w:rPr>
          <w:rFonts w:ascii="Arial" w:eastAsia="Arial" w:hAnsi="Arial" w:cs="Times New Roman"/>
          <w:sz w:val="24"/>
        </w:rPr>
        <w:t xml:space="preserve">surface estimée de l’habitacle : </w:t>
      </w:r>
      <m:oMath>
        <m:r>
          <w:rPr>
            <w:rFonts w:ascii="Cambria Math" w:eastAsia="Arial" w:hAnsi="Cambria Math" w:cs="Times New Roman"/>
            <w:sz w:val="24"/>
          </w:rPr>
          <m:t>S = 8 </m:t>
        </m:r>
        <m:sSup>
          <m:sSupPr>
            <m:ctrlPr>
              <w:rPr>
                <w:rFonts w:ascii="Cambria Math" w:eastAsia="Arial" w:hAnsi="Cambria Math" w:cs="Times New Roman"/>
                <w:i/>
                <w:sz w:val="24"/>
              </w:rPr>
            </m:ctrlPr>
          </m:sSupPr>
          <m:e>
            <m:r>
              <m:rPr>
                <m:nor/>
              </m:rPr>
              <w:rPr>
                <w:rFonts w:ascii="Cambria Math" w:eastAsia="Arial" w:hAnsi="Cambria Math" w:cs="Times New Roman"/>
                <w:sz w:val="24"/>
              </w:rPr>
              <m:t>m</m:t>
            </m:r>
          </m:e>
          <m:sup>
            <m:r>
              <w:rPr>
                <w:rFonts w:ascii="Cambria Math" w:eastAsia="Arial" w:hAnsi="Cambria Math" w:cs="Times New Roman"/>
                <w:sz w:val="24"/>
                <w:vertAlign w:val="superscript"/>
              </w:rPr>
              <m:t>2</m:t>
            </m:r>
          </m:sup>
        </m:sSup>
      </m:oMath>
      <w:r w:rsidRPr="00216ABB">
        <w:rPr>
          <w:rFonts w:ascii="Arial" w:eastAsia="Arial" w:hAnsi="Arial" w:cs="Times New Roman"/>
          <w:sz w:val="24"/>
        </w:rPr>
        <w:t>.</w:t>
      </w:r>
    </w:p>
    <w:p w14:paraId="339C12F8" w14:textId="77777777" w:rsidR="00216ABB" w:rsidRPr="00216ABB" w:rsidRDefault="00216ABB" w:rsidP="00216ABB">
      <w:pPr>
        <w:spacing w:after="200" w:line="276" w:lineRule="auto"/>
        <w:jc w:val="both"/>
        <w:rPr>
          <w:rFonts w:ascii="Arial" w:eastAsia="SimSun" w:hAnsi="Arial" w:cs="Times New Roman"/>
          <w:sz w:val="24"/>
          <w:szCs w:val="24"/>
        </w:rPr>
      </w:pPr>
      <w:r w:rsidRPr="00216ABB">
        <w:rPr>
          <w:rFonts w:ascii="Arial" w:eastAsia="Arial" w:hAnsi="Arial" w:cs="Times New Roman"/>
          <w:sz w:val="24"/>
          <w:szCs w:val="24"/>
        </w:rPr>
        <w:t xml:space="preserve">L’autonomie de la voiture passe de 242 km sans chauffage, à 200 km lorsque le chauffage est utilisé. On modélise la situation en considérant que le véhicule évolue à la même vitesse constante dans les deux cas. </w:t>
      </w:r>
    </w:p>
    <w:p w14:paraId="0590931C" w14:textId="7CBFCA1F" w:rsidR="00216ABB" w:rsidRPr="00DD3C27" w:rsidRDefault="00216ABB" w:rsidP="00216ABB">
      <w:pPr>
        <w:numPr>
          <w:ilvl w:val="0"/>
          <w:numId w:val="32"/>
        </w:numPr>
        <w:spacing w:after="0" w:line="276" w:lineRule="auto"/>
        <w:ind w:left="567" w:hanging="567"/>
        <w:jc w:val="both"/>
        <w:rPr>
          <w:rFonts w:ascii="Arial" w:eastAsia="Arial" w:hAnsi="Arial" w:cs="Times New Roman"/>
          <w:b/>
          <w:bCs/>
          <w:sz w:val="24"/>
        </w:rPr>
      </w:pPr>
      <w:r w:rsidRPr="00DD3C27">
        <w:rPr>
          <w:rFonts w:ascii="Arial" w:eastAsia="Arial" w:hAnsi="Arial" w:cs="Times New Roman"/>
          <w:b/>
          <w:bCs/>
          <w:sz w:val="24"/>
        </w:rPr>
        <w:t xml:space="preserve"> Montrer que, dans le cadre de ce modèle, l’énergie </w:t>
      </w:r>
      <m:oMath>
        <m:sSub>
          <m:sSubPr>
            <m:ctrlPr>
              <w:rPr>
                <w:rFonts w:ascii="Cambria Math" w:eastAsia="Arial" w:hAnsi="Cambria Math" w:cs="Times New Roman"/>
                <w:b/>
                <w:bCs/>
                <w:i/>
                <w:iCs/>
                <w:sz w:val="24"/>
              </w:rPr>
            </m:ctrlPr>
          </m:sSubPr>
          <m:e>
            <m:r>
              <m:rPr>
                <m:sty m:val="bi"/>
              </m:rPr>
              <w:rPr>
                <w:rFonts w:ascii="Cambria Math" w:eastAsia="Arial" w:hAnsi="Cambria Math" w:cs="Times New Roman"/>
                <w:sz w:val="24"/>
              </w:rPr>
              <m:t>E</m:t>
            </m:r>
          </m:e>
          <m:sub>
            <m:r>
              <m:rPr>
                <m:nor/>
              </m:rPr>
              <w:rPr>
                <w:rFonts w:ascii="Cambria Math" w:eastAsia="Arial" w:hAnsi="Cambria Math" w:cs="Times New Roman"/>
                <w:b/>
                <w:bCs/>
                <w:sz w:val="32"/>
                <w:vertAlign w:val="subscript"/>
              </w:rPr>
              <m:t>chauffage</m:t>
            </m:r>
          </m:sub>
        </m:sSub>
      </m:oMath>
      <w:r w:rsidRPr="00DD3C27">
        <w:rPr>
          <w:rFonts w:ascii="Arial" w:eastAsia="Arial" w:hAnsi="Arial" w:cs="Times New Roman"/>
          <w:b/>
          <w:bCs/>
          <w:sz w:val="24"/>
        </w:rPr>
        <w:t xml:space="preserve"> utilisée pour le chauffage lorsque la voiture roule jusqu’à décharge complète de la batterie est égale à 6,9 kWh. </w:t>
      </w:r>
    </w:p>
    <w:p w14:paraId="16683E14" w14:textId="0E3863BD" w:rsidR="00216ABB" w:rsidRDefault="00236EE4" w:rsidP="00DD3C27">
      <w:pPr>
        <w:spacing w:after="0" w:line="276" w:lineRule="auto"/>
        <w:rPr>
          <w:rFonts w:ascii="Arial" w:eastAsia="Arial" w:hAnsi="Arial" w:cs="Times New Roman"/>
          <w:sz w:val="24"/>
        </w:rPr>
      </w:pPr>
      <w:r>
        <w:rPr>
          <w:rFonts w:ascii="Arial" w:eastAsia="Arial" w:hAnsi="Arial" w:cs="Times New Roman"/>
          <w:b/>
          <w:bCs/>
          <w:sz w:val="24"/>
        </w:rPr>
        <w:t xml:space="preserve">(1,5 pt) </w:t>
      </w:r>
      <w:r w:rsidR="000D276C">
        <w:rPr>
          <w:rFonts w:ascii="Arial" w:eastAsia="Arial" w:hAnsi="Arial" w:cs="Times New Roman"/>
          <w:sz w:val="24"/>
        </w:rPr>
        <w:t xml:space="preserve">Par proportionnalité, 242 km </w:t>
      </w:r>
      <w:r w:rsidR="000D276C" w:rsidRPr="000D276C">
        <w:rPr>
          <w:rFonts w:ascii="Arial" w:eastAsia="Arial" w:hAnsi="Arial" w:cs="Times New Roman"/>
          <w:sz w:val="24"/>
        </w:rPr>
        <w:sym w:font="Wingdings" w:char="F0E0"/>
      </w:r>
      <w:r w:rsidR="000D276C">
        <w:rPr>
          <w:rFonts w:ascii="Arial" w:eastAsia="Arial" w:hAnsi="Arial" w:cs="Times New Roman"/>
          <w:sz w:val="24"/>
        </w:rPr>
        <w:t xml:space="preserve"> 40 kWh</w:t>
      </w:r>
    </w:p>
    <w:p w14:paraId="4D5634B2" w14:textId="34577FF7" w:rsidR="000D276C" w:rsidRDefault="000D276C" w:rsidP="00DD3C27">
      <w:pPr>
        <w:spacing w:after="0" w:line="276" w:lineRule="auto"/>
        <w:rPr>
          <w:rFonts w:ascii="Arial" w:eastAsia="Arial" w:hAnsi="Arial" w:cs="Times New Roman"/>
          <w:sz w:val="24"/>
        </w:rPr>
      </w:pPr>
      <w:r>
        <w:rPr>
          <w:rFonts w:ascii="Arial" w:eastAsia="Arial" w:hAnsi="Arial" w:cs="Times New Roman"/>
          <w:sz w:val="24"/>
        </w:rPr>
        <w:tab/>
      </w:r>
      <w:r>
        <w:rPr>
          <w:rFonts w:ascii="Arial" w:eastAsia="Arial" w:hAnsi="Arial" w:cs="Times New Roman"/>
          <w:sz w:val="24"/>
        </w:rPr>
        <w:tab/>
      </w:r>
      <w:r>
        <w:rPr>
          <w:rFonts w:ascii="Arial" w:eastAsia="Arial" w:hAnsi="Arial" w:cs="Times New Roman"/>
          <w:sz w:val="24"/>
        </w:rPr>
        <w:tab/>
        <w:t xml:space="preserve">242–200 = 42 km </w:t>
      </w:r>
      <w:r w:rsidRPr="000D276C">
        <w:rPr>
          <w:rFonts w:ascii="Arial" w:eastAsia="Arial" w:hAnsi="Arial" w:cs="Times New Roman"/>
          <w:sz w:val="24"/>
        </w:rPr>
        <w:sym w:font="Wingdings" w:char="F0E0"/>
      </w:r>
      <w:r>
        <w:rPr>
          <w:rFonts w:ascii="Arial" w:eastAsia="Arial" w:hAnsi="Arial" w:cs="Times New Roman"/>
          <w:sz w:val="24"/>
        </w:rPr>
        <w:t xml:space="preserve"> </w:t>
      </w:r>
      <w:proofErr w:type="spellStart"/>
      <w:r>
        <w:rPr>
          <w:rFonts w:ascii="Arial" w:eastAsia="Arial" w:hAnsi="Arial" w:cs="Times New Roman"/>
          <w:i/>
          <w:iCs/>
          <w:sz w:val="24"/>
        </w:rPr>
        <w:t>E</w:t>
      </w:r>
      <w:r>
        <w:rPr>
          <w:rFonts w:ascii="Arial" w:eastAsia="Arial" w:hAnsi="Arial" w:cs="Times New Roman"/>
          <w:sz w:val="24"/>
          <w:vertAlign w:val="subscript"/>
        </w:rPr>
        <w:t>chauffage</w:t>
      </w:r>
      <w:proofErr w:type="spellEnd"/>
      <w:r>
        <w:rPr>
          <w:rFonts w:ascii="Arial" w:eastAsia="Arial" w:hAnsi="Arial" w:cs="Times New Roman"/>
          <w:sz w:val="24"/>
        </w:rPr>
        <w:t xml:space="preserve"> kWh</w:t>
      </w:r>
    </w:p>
    <w:p w14:paraId="1BD5078A" w14:textId="06DDF997" w:rsidR="000D276C" w:rsidRPr="000D276C" w:rsidRDefault="000D276C" w:rsidP="00DD3C27">
      <w:pPr>
        <w:spacing w:after="0" w:line="276" w:lineRule="auto"/>
        <w:rPr>
          <w:rFonts w:ascii="Arial" w:eastAsia="Arial" w:hAnsi="Arial" w:cs="Times New Roman"/>
          <w:sz w:val="24"/>
        </w:rPr>
      </w:pPr>
      <w:proofErr w:type="spellStart"/>
      <w:r>
        <w:rPr>
          <w:rFonts w:ascii="Arial" w:eastAsia="Arial" w:hAnsi="Arial" w:cs="Times New Roman"/>
          <w:i/>
          <w:iCs/>
          <w:sz w:val="24"/>
        </w:rPr>
        <w:t>E</w:t>
      </w:r>
      <w:r>
        <w:rPr>
          <w:rFonts w:ascii="Arial" w:eastAsia="Arial" w:hAnsi="Arial" w:cs="Times New Roman"/>
          <w:sz w:val="24"/>
          <w:vertAlign w:val="subscript"/>
        </w:rPr>
        <w:t>chauffage</w:t>
      </w:r>
      <w:proofErr w:type="spellEnd"/>
      <w:r>
        <w:rPr>
          <w:rFonts w:ascii="Arial" w:eastAsia="Arial" w:hAnsi="Arial" w:cs="Times New Roman"/>
          <w:sz w:val="24"/>
        </w:rPr>
        <w:t xml:space="preserve"> = </w:t>
      </w:r>
      <w:r w:rsidR="00236EE4" w:rsidRPr="00236EE4">
        <w:rPr>
          <w:rFonts w:ascii="Arial" w:eastAsia="Arial" w:hAnsi="Arial" w:cs="Times New Roman"/>
          <w:position w:val="-24"/>
          <w:sz w:val="24"/>
        </w:rPr>
        <w:object w:dxaOrig="859" w:dyaOrig="620" w14:anchorId="69BB5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1.2pt" o:ole="">
            <v:imagedata r:id="rId9" o:title=""/>
          </v:shape>
          <o:OLEObject Type="Embed" ProgID="Equation.DSMT4" ShapeID="_x0000_i1025" DrawAspect="Content" ObjectID="_1706538421" r:id="rId10"/>
        </w:object>
      </w:r>
      <w:r w:rsidR="00236EE4">
        <w:rPr>
          <w:rFonts w:ascii="Arial" w:eastAsia="Arial" w:hAnsi="Arial" w:cs="Times New Roman"/>
          <w:sz w:val="24"/>
        </w:rPr>
        <w:t xml:space="preserve"> = 6,9 kWh</w:t>
      </w:r>
    </w:p>
    <w:p w14:paraId="49A5F35F" w14:textId="77777777" w:rsidR="00DD3C27" w:rsidRPr="00216ABB" w:rsidRDefault="00DD3C27" w:rsidP="00DD3C27">
      <w:pPr>
        <w:spacing w:after="0" w:line="276" w:lineRule="auto"/>
        <w:rPr>
          <w:rFonts w:ascii="Arial" w:eastAsia="Arial" w:hAnsi="Arial" w:cs="Times New Roman"/>
          <w:sz w:val="24"/>
        </w:rPr>
      </w:pPr>
    </w:p>
    <w:p w14:paraId="38223722" w14:textId="77777777" w:rsidR="00216ABB" w:rsidRPr="00236EE4" w:rsidRDefault="00216ABB" w:rsidP="00216ABB">
      <w:pPr>
        <w:numPr>
          <w:ilvl w:val="0"/>
          <w:numId w:val="32"/>
        </w:numPr>
        <w:spacing w:after="0" w:line="276" w:lineRule="auto"/>
        <w:ind w:left="567" w:hanging="567"/>
        <w:jc w:val="both"/>
        <w:rPr>
          <w:rFonts w:ascii="Arial" w:eastAsia="Arial" w:hAnsi="Arial" w:cs="Times New Roman"/>
          <w:b/>
          <w:bCs/>
          <w:sz w:val="24"/>
        </w:rPr>
      </w:pPr>
      <w:r w:rsidRPr="00236EE4">
        <w:rPr>
          <w:rFonts w:ascii="Arial" w:eastAsia="Arial" w:hAnsi="Arial" w:cs="Times New Roman"/>
          <w:b/>
          <w:bCs/>
          <w:sz w:val="24"/>
        </w:rPr>
        <w:t xml:space="preserve">On choisit comme système l’air contenu dans l’habitacle. On formule les hypothèses suivantes : </w:t>
      </w:r>
    </w:p>
    <w:p w14:paraId="13A9D57B" w14:textId="77777777" w:rsidR="00216ABB" w:rsidRPr="00236EE4" w:rsidRDefault="00216ABB" w:rsidP="00216ABB">
      <w:pPr>
        <w:numPr>
          <w:ilvl w:val="1"/>
          <w:numId w:val="33"/>
        </w:numPr>
        <w:spacing w:after="0" w:line="276" w:lineRule="auto"/>
        <w:ind w:left="1434" w:hanging="357"/>
        <w:jc w:val="both"/>
        <w:rPr>
          <w:rFonts w:ascii="Arial" w:eastAsia="Arial" w:hAnsi="Arial" w:cs="Times New Roman"/>
          <w:b/>
          <w:bCs/>
          <w:sz w:val="24"/>
        </w:rPr>
      </w:pPr>
      <w:r w:rsidRPr="00236EE4">
        <w:rPr>
          <w:rFonts w:ascii="Arial" w:eastAsia="Arial" w:hAnsi="Arial" w:cs="Times New Roman"/>
          <w:b/>
          <w:bCs/>
          <w:sz w:val="24"/>
        </w:rPr>
        <w:t>les transferts thermiques avec l’extérieur ne sont pas pris en compte ;</w:t>
      </w:r>
    </w:p>
    <w:p w14:paraId="756F7B70" w14:textId="478506E8" w:rsidR="00216ABB" w:rsidRPr="00236EE4" w:rsidRDefault="00216ABB" w:rsidP="00216ABB">
      <w:pPr>
        <w:numPr>
          <w:ilvl w:val="1"/>
          <w:numId w:val="33"/>
        </w:numPr>
        <w:spacing w:after="120" w:line="276" w:lineRule="auto"/>
        <w:ind w:left="1434" w:hanging="357"/>
        <w:jc w:val="both"/>
        <w:rPr>
          <w:rFonts w:ascii="Arial" w:eastAsia="Arial" w:hAnsi="Arial" w:cs="Times New Roman"/>
          <w:b/>
          <w:bCs/>
          <w:sz w:val="24"/>
        </w:rPr>
      </w:pPr>
      <w:r w:rsidRPr="00236EE4">
        <w:rPr>
          <w:rFonts w:ascii="Arial" w:eastAsia="Arial" w:hAnsi="Arial" w:cs="Times New Roman"/>
          <w:b/>
          <w:bCs/>
          <w:sz w:val="24"/>
        </w:rPr>
        <w:t xml:space="preserve">l’énergie </w:t>
      </w:r>
      <m:oMath>
        <m:sSub>
          <m:sSubPr>
            <m:ctrlPr>
              <w:rPr>
                <w:rFonts w:ascii="Cambria Math" w:eastAsia="Arial" w:hAnsi="Cambria Math" w:cs="Times New Roman"/>
                <w:b/>
                <w:bCs/>
                <w:i/>
                <w:iCs/>
                <w:sz w:val="24"/>
              </w:rPr>
            </m:ctrlPr>
          </m:sSubPr>
          <m:e>
            <m:r>
              <m:rPr>
                <m:sty m:val="bi"/>
              </m:rPr>
              <w:rPr>
                <w:rFonts w:ascii="Cambria Math" w:eastAsia="Arial" w:hAnsi="Cambria Math" w:cs="Times New Roman"/>
                <w:sz w:val="24"/>
              </w:rPr>
              <m:t>E</m:t>
            </m:r>
          </m:e>
          <m:sub>
            <m:r>
              <m:rPr>
                <m:nor/>
              </m:rPr>
              <w:rPr>
                <w:rFonts w:ascii="Cambria Math" w:eastAsia="Arial" w:hAnsi="Cambria Math" w:cs="Times New Roman"/>
                <w:b/>
                <w:bCs/>
                <w:sz w:val="32"/>
                <w:vertAlign w:val="subscript"/>
              </w:rPr>
              <m:t>chauffage</m:t>
            </m:r>
          </m:sub>
        </m:sSub>
      </m:oMath>
      <w:r w:rsidRPr="00236EE4">
        <w:rPr>
          <w:rFonts w:ascii="Arial" w:eastAsia="Arial" w:hAnsi="Arial" w:cs="Times New Roman"/>
          <w:b/>
          <w:bCs/>
          <w:iCs/>
          <w:sz w:val="24"/>
        </w:rPr>
        <w:t xml:space="preserve"> est entièrement cédée à l’air contenu dans l’habitacle.</w:t>
      </w:r>
    </w:p>
    <w:p w14:paraId="50DF7AE3" w14:textId="77777777" w:rsidR="00216ABB" w:rsidRPr="00236EE4" w:rsidRDefault="00216ABB" w:rsidP="00216ABB">
      <w:pPr>
        <w:spacing w:after="200" w:line="276" w:lineRule="auto"/>
        <w:ind w:left="567"/>
        <w:rPr>
          <w:rFonts w:ascii="Arial" w:eastAsia="Arial" w:hAnsi="Arial" w:cs="Times New Roman"/>
          <w:b/>
          <w:bCs/>
          <w:sz w:val="24"/>
        </w:rPr>
      </w:pPr>
      <w:r w:rsidRPr="00236EE4">
        <w:rPr>
          <w:rFonts w:ascii="Arial" w:eastAsia="Arial" w:hAnsi="Arial" w:cs="Times New Roman"/>
          <w:b/>
          <w:bCs/>
          <w:sz w:val="24"/>
        </w:rPr>
        <w:t>Déterminer la valeur de la variation de température de l’air de l’habitacle. Commenter la valeur obtenue ainsi que les hypothèses formulées.</w:t>
      </w:r>
    </w:p>
    <w:p w14:paraId="626421EF" w14:textId="299A9D77" w:rsidR="00236EE4" w:rsidRDefault="00706442" w:rsidP="00DF3928">
      <w:pPr>
        <w:spacing w:after="0"/>
        <w:rPr>
          <w:rFonts w:ascii="Arial" w:eastAsia="Arial" w:hAnsi="Arial" w:cs="Times New Roman"/>
          <w:sz w:val="24"/>
          <w:szCs w:val="24"/>
        </w:rPr>
      </w:pPr>
      <w:r>
        <w:rPr>
          <w:rFonts w:ascii="Arial" w:eastAsia="Arial" w:hAnsi="Arial" w:cs="Times New Roman"/>
          <w:b/>
          <w:bCs/>
          <w:sz w:val="24"/>
          <w:szCs w:val="24"/>
        </w:rPr>
        <w:t xml:space="preserve">(2 pts) </w:t>
      </w:r>
      <w:r w:rsidR="00DF3928">
        <w:rPr>
          <w:rFonts w:ascii="Arial" w:eastAsia="Arial" w:hAnsi="Arial" w:cs="Times New Roman"/>
          <w:sz w:val="24"/>
          <w:szCs w:val="24"/>
        </w:rPr>
        <w:t>L’élévation de l’énergie interne du système {air} est égale à l’énergie de chauffage reçue.</w:t>
      </w:r>
    </w:p>
    <w:p w14:paraId="283E23C8" w14:textId="686CBF01" w:rsidR="00DF3928" w:rsidRDefault="001B0CFF">
      <w:pPr>
        <w:rPr>
          <w:rFonts w:ascii="Arial" w:eastAsia="Arial" w:hAnsi="Arial" w:cs="Times New Roman"/>
          <w:i/>
          <w:iCs/>
          <w:sz w:val="24"/>
          <w:szCs w:val="24"/>
        </w:rPr>
      </w:pPr>
      <w:r>
        <w:rPr>
          <w:rFonts w:ascii="Times New Roman" w:eastAsia="Arial" w:hAnsi="Times New Roman" w:cs="Times New Roman"/>
          <w:sz w:val="24"/>
          <w:szCs w:val="24"/>
        </w:rPr>
        <w:t>Δ</w:t>
      </w:r>
      <w:r>
        <w:rPr>
          <w:rFonts w:ascii="Arial" w:eastAsia="Arial" w:hAnsi="Arial" w:cs="Times New Roman"/>
          <w:i/>
          <w:iCs/>
          <w:sz w:val="24"/>
          <w:szCs w:val="24"/>
        </w:rPr>
        <w:t>U</w:t>
      </w:r>
      <w:r>
        <w:rPr>
          <w:rFonts w:ascii="Arial" w:eastAsia="Arial" w:hAnsi="Arial" w:cs="Times New Roman"/>
          <w:sz w:val="24"/>
          <w:szCs w:val="24"/>
        </w:rPr>
        <w:t xml:space="preserve"> = </w:t>
      </w:r>
      <w:proofErr w:type="spellStart"/>
      <w:r>
        <w:rPr>
          <w:rFonts w:ascii="Arial" w:eastAsia="Arial" w:hAnsi="Arial" w:cs="Times New Roman"/>
          <w:i/>
          <w:iCs/>
          <w:sz w:val="24"/>
          <w:szCs w:val="24"/>
        </w:rPr>
        <w:t>E</w:t>
      </w:r>
      <w:r>
        <w:rPr>
          <w:rFonts w:ascii="Arial" w:eastAsia="Arial" w:hAnsi="Arial" w:cs="Times New Roman"/>
          <w:sz w:val="24"/>
          <w:szCs w:val="24"/>
          <w:vertAlign w:val="subscript"/>
        </w:rPr>
        <w:t>Chauffage</w:t>
      </w:r>
      <w:proofErr w:type="spellEnd"/>
      <w:r>
        <w:rPr>
          <w:rFonts w:ascii="Arial" w:eastAsia="Arial" w:hAnsi="Arial" w:cs="Times New Roman"/>
          <w:sz w:val="24"/>
          <w:szCs w:val="24"/>
        </w:rPr>
        <w:t xml:space="preserve"> = </w:t>
      </w:r>
      <w:proofErr w:type="spellStart"/>
      <w:r>
        <w:rPr>
          <w:rFonts w:ascii="Arial" w:eastAsia="Arial" w:hAnsi="Arial" w:cs="Times New Roman"/>
          <w:i/>
          <w:iCs/>
          <w:sz w:val="24"/>
          <w:szCs w:val="24"/>
        </w:rPr>
        <w:t>m</w:t>
      </w:r>
      <w:r>
        <w:rPr>
          <w:rFonts w:ascii="Arial" w:eastAsia="Arial" w:hAnsi="Arial" w:cs="Times New Roman"/>
          <w:sz w:val="24"/>
          <w:szCs w:val="24"/>
          <w:vertAlign w:val="subscript"/>
        </w:rPr>
        <w:t>air</w:t>
      </w:r>
      <w:r>
        <w:rPr>
          <w:rFonts w:ascii="Arial" w:eastAsia="Arial" w:hAnsi="Arial" w:cs="Times New Roman"/>
          <w:sz w:val="24"/>
          <w:szCs w:val="24"/>
        </w:rPr>
        <w:t>.</w:t>
      </w:r>
      <w:r>
        <w:rPr>
          <w:rFonts w:ascii="Arial" w:eastAsia="Arial" w:hAnsi="Arial" w:cs="Times New Roman"/>
          <w:i/>
          <w:iCs/>
          <w:sz w:val="24"/>
          <w:szCs w:val="24"/>
        </w:rPr>
        <w:t>c</w:t>
      </w:r>
      <w:r>
        <w:rPr>
          <w:rFonts w:ascii="Arial" w:eastAsia="Arial" w:hAnsi="Arial" w:cs="Times New Roman"/>
          <w:sz w:val="24"/>
          <w:szCs w:val="24"/>
        </w:rPr>
        <w:t>.</w:t>
      </w:r>
      <w:r>
        <w:rPr>
          <w:rFonts w:ascii="Times New Roman" w:eastAsia="Arial" w:hAnsi="Times New Roman" w:cs="Times New Roman"/>
          <w:sz w:val="24"/>
          <w:szCs w:val="24"/>
        </w:rPr>
        <w:t>Δ</w:t>
      </w:r>
      <w:r w:rsidRPr="001B0CFF">
        <w:rPr>
          <w:rFonts w:ascii="Arial" w:eastAsia="Arial" w:hAnsi="Arial" w:cs="Times New Roman"/>
          <w:i/>
          <w:iCs/>
          <w:sz w:val="24"/>
          <w:szCs w:val="24"/>
        </w:rPr>
        <w:t>T</w:t>
      </w:r>
      <w:proofErr w:type="spellEnd"/>
      <w:r>
        <w:rPr>
          <w:rFonts w:ascii="Arial" w:eastAsia="Arial" w:hAnsi="Arial" w:cs="Times New Roman"/>
          <w:sz w:val="24"/>
          <w:szCs w:val="24"/>
        </w:rPr>
        <w:t xml:space="preserve"> = </w:t>
      </w:r>
      <w:proofErr w:type="spellStart"/>
      <w:r w:rsidRPr="001B0CFF">
        <w:rPr>
          <w:rFonts w:ascii="Arial" w:eastAsia="Arial" w:hAnsi="Arial" w:cs="Times New Roman"/>
          <w:i/>
          <w:iCs/>
          <w:sz w:val="24"/>
          <w:szCs w:val="24"/>
        </w:rPr>
        <w:t>ρ</w:t>
      </w:r>
      <w:r>
        <w:rPr>
          <w:rFonts w:ascii="Arial" w:eastAsia="Arial" w:hAnsi="Arial" w:cs="Times New Roman"/>
          <w:sz w:val="24"/>
          <w:szCs w:val="24"/>
        </w:rPr>
        <w:t>.</w:t>
      </w:r>
      <w:r w:rsidRPr="001B0CFF">
        <w:rPr>
          <w:rFonts w:ascii="Arial" w:eastAsia="Arial" w:hAnsi="Arial" w:cs="Times New Roman"/>
          <w:i/>
          <w:iCs/>
          <w:sz w:val="24"/>
          <w:szCs w:val="24"/>
        </w:rPr>
        <w:t>V</w:t>
      </w:r>
      <w:r>
        <w:rPr>
          <w:rFonts w:ascii="Arial" w:eastAsia="Arial" w:hAnsi="Arial" w:cs="Times New Roman"/>
          <w:sz w:val="24"/>
          <w:szCs w:val="24"/>
        </w:rPr>
        <w:t>.</w:t>
      </w:r>
      <w:r w:rsidRPr="001B0CFF">
        <w:rPr>
          <w:rFonts w:ascii="Arial" w:eastAsia="Arial" w:hAnsi="Arial" w:cs="Times New Roman"/>
          <w:i/>
          <w:iCs/>
          <w:sz w:val="24"/>
          <w:szCs w:val="24"/>
        </w:rPr>
        <w:t>c</w:t>
      </w:r>
      <w:r>
        <w:rPr>
          <w:rFonts w:ascii="Arial" w:eastAsia="Arial" w:hAnsi="Arial" w:cs="Times New Roman"/>
          <w:sz w:val="24"/>
          <w:szCs w:val="24"/>
        </w:rPr>
        <w:t>.</w:t>
      </w:r>
      <w:r>
        <w:rPr>
          <w:rFonts w:ascii="Times New Roman" w:eastAsia="Arial" w:hAnsi="Times New Roman" w:cs="Times New Roman"/>
          <w:sz w:val="24"/>
          <w:szCs w:val="24"/>
        </w:rPr>
        <w:t>Δ</w:t>
      </w:r>
      <w:r w:rsidRPr="001B0CFF">
        <w:rPr>
          <w:rFonts w:ascii="Arial" w:eastAsia="Arial" w:hAnsi="Arial" w:cs="Times New Roman"/>
          <w:i/>
          <w:iCs/>
          <w:sz w:val="24"/>
          <w:szCs w:val="24"/>
        </w:rPr>
        <w:t>T</w:t>
      </w:r>
      <w:proofErr w:type="spellEnd"/>
    </w:p>
    <w:p w14:paraId="2EE8849F" w14:textId="1673851B" w:rsidR="001B0CFF" w:rsidRDefault="001B0CFF">
      <w:pPr>
        <w:rPr>
          <w:rFonts w:ascii="Arial" w:eastAsia="Arial" w:hAnsi="Arial" w:cs="Times New Roman"/>
          <w:i/>
          <w:iCs/>
          <w:sz w:val="24"/>
          <w:szCs w:val="24"/>
        </w:rPr>
      </w:pPr>
      <w:r w:rsidRPr="001B0CFF">
        <w:rPr>
          <w:rFonts w:ascii="Arial" w:eastAsia="Arial" w:hAnsi="Arial" w:cs="Times New Roman"/>
          <w:i/>
          <w:iCs/>
          <w:position w:val="-28"/>
          <w:sz w:val="24"/>
          <w:szCs w:val="24"/>
        </w:rPr>
        <w:object w:dxaOrig="1500" w:dyaOrig="700" w14:anchorId="47ADA0D7">
          <v:shape id="_x0000_i1026" type="#_x0000_t75" style="width:75pt;height:35.4pt" o:ole="">
            <v:imagedata r:id="rId11" o:title=""/>
          </v:shape>
          <o:OLEObject Type="Embed" ProgID="Equation.DSMT4" ShapeID="_x0000_i1026" DrawAspect="Content" ObjectID="_1706538422" r:id="rId12"/>
        </w:object>
      </w:r>
      <w:r>
        <w:rPr>
          <w:rFonts w:ascii="Arial" w:eastAsia="Arial" w:hAnsi="Arial" w:cs="Times New Roman"/>
          <w:i/>
          <w:iCs/>
          <w:sz w:val="24"/>
          <w:szCs w:val="24"/>
        </w:rPr>
        <w:t xml:space="preserve"> </w:t>
      </w:r>
    </w:p>
    <w:p w14:paraId="5F179FD4" w14:textId="4A846A05" w:rsidR="001B0CFF" w:rsidRPr="000A68BA" w:rsidRDefault="001B0CFF">
      <w:pPr>
        <w:rPr>
          <w:rFonts w:ascii="Arial" w:eastAsia="Arial" w:hAnsi="Arial" w:cs="Times New Roman"/>
          <w:sz w:val="24"/>
          <w:szCs w:val="24"/>
        </w:rPr>
      </w:pPr>
      <w:r w:rsidRPr="001B0CFF">
        <w:rPr>
          <w:rFonts w:ascii="Arial" w:eastAsia="Arial" w:hAnsi="Arial" w:cs="Times New Roman"/>
          <w:i/>
          <w:iCs/>
          <w:position w:val="-58"/>
          <w:sz w:val="24"/>
          <w:szCs w:val="24"/>
        </w:rPr>
        <w:object w:dxaOrig="3240" w:dyaOrig="960" w14:anchorId="5A710E67">
          <v:shape id="_x0000_i1027" type="#_x0000_t75" style="width:162.6pt;height:48pt" o:ole="">
            <v:imagedata r:id="rId13" o:title=""/>
          </v:shape>
          <o:OLEObject Type="Embed" ProgID="Equation.DSMT4" ShapeID="_x0000_i1027" DrawAspect="Content" ObjectID="_1706538423" r:id="rId14"/>
        </w:object>
      </w:r>
      <w:r w:rsidRPr="000A68BA">
        <w:rPr>
          <w:rFonts w:ascii="Arial" w:eastAsia="Arial" w:hAnsi="Arial" w:cs="Times New Roman"/>
          <w:sz w:val="24"/>
          <w:szCs w:val="24"/>
        </w:rPr>
        <w:t xml:space="preserve"> </w:t>
      </w:r>
      <w:r w:rsidR="000A68BA" w:rsidRPr="000A68BA">
        <w:rPr>
          <w:rFonts w:ascii="Arial" w:eastAsia="Arial" w:hAnsi="Arial" w:cs="Times New Roman"/>
          <w:sz w:val="24"/>
          <w:szCs w:val="24"/>
        </w:rPr>
        <w:t xml:space="preserve">= </w:t>
      </w:r>
      <w:r w:rsidR="000A68BA" w:rsidRPr="000A68BA">
        <w:rPr>
          <w:rFonts w:ascii="Arial" w:eastAsia="Arial" w:hAnsi="Arial" w:cs="Times New Roman"/>
          <w:position w:val="-58"/>
          <w:sz w:val="24"/>
          <w:szCs w:val="24"/>
        </w:rPr>
        <w:object w:dxaOrig="2659" w:dyaOrig="960" w14:anchorId="7A90274F">
          <v:shape id="_x0000_i1028" type="#_x0000_t75" style="width:133.2pt;height:48pt" o:ole="">
            <v:imagedata r:id="rId15" o:title=""/>
          </v:shape>
          <o:OLEObject Type="Embed" ProgID="Equation.DSMT4" ShapeID="_x0000_i1028" DrawAspect="Content" ObjectID="_1706538424" r:id="rId16"/>
        </w:object>
      </w:r>
      <w:r w:rsidR="000A68BA" w:rsidRPr="000A68BA">
        <w:rPr>
          <w:rFonts w:ascii="Arial" w:eastAsia="Arial" w:hAnsi="Arial" w:cs="Times New Roman"/>
          <w:sz w:val="24"/>
          <w:szCs w:val="24"/>
        </w:rPr>
        <w:t xml:space="preserve"> = </w:t>
      </w:r>
      <w:r w:rsidR="000A68BA">
        <w:rPr>
          <w:rFonts w:ascii="Arial" w:eastAsia="Arial" w:hAnsi="Arial" w:cs="Times New Roman"/>
          <w:sz w:val="24"/>
          <w:szCs w:val="24"/>
        </w:rPr>
        <w:t>7,3×10</w:t>
      </w:r>
      <w:r w:rsidR="000A68BA">
        <w:rPr>
          <w:rFonts w:ascii="Arial" w:eastAsia="Arial" w:hAnsi="Arial" w:cs="Times New Roman"/>
          <w:sz w:val="24"/>
          <w:szCs w:val="24"/>
          <w:vertAlign w:val="superscript"/>
        </w:rPr>
        <w:t>3</w:t>
      </w:r>
      <w:r w:rsidR="000A68BA">
        <w:rPr>
          <w:rFonts w:ascii="Arial" w:eastAsia="Arial" w:hAnsi="Arial" w:cs="Times New Roman"/>
          <w:sz w:val="24"/>
          <w:szCs w:val="24"/>
        </w:rPr>
        <w:t xml:space="preserve"> K</w:t>
      </w:r>
    </w:p>
    <w:p w14:paraId="68C60BB6" w14:textId="285B7334" w:rsidR="001B0CFF" w:rsidRDefault="001B0CFF">
      <w:pPr>
        <w:rPr>
          <w:rFonts w:ascii="Arial" w:eastAsia="Arial" w:hAnsi="Arial" w:cs="Times New Roman"/>
          <w:i/>
          <w:iCs/>
          <w:sz w:val="24"/>
          <w:szCs w:val="24"/>
        </w:rPr>
      </w:pPr>
      <w:r>
        <w:rPr>
          <w:rFonts w:ascii="Arial" w:eastAsia="Arial" w:hAnsi="Arial" w:cs="Times New Roman"/>
          <w:i/>
          <w:iCs/>
          <w:sz w:val="24"/>
          <w:szCs w:val="24"/>
        </w:rPr>
        <w:lastRenderedPageBreak/>
        <w:t xml:space="preserve">Attention, il faut convertir les </w:t>
      </w:r>
      <w:proofErr w:type="spellStart"/>
      <w:r>
        <w:rPr>
          <w:rFonts w:ascii="Arial" w:eastAsia="Arial" w:hAnsi="Arial" w:cs="Times New Roman"/>
          <w:i/>
          <w:iCs/>
          <w:sz w:val="24"/>
          <w:szCs w:val="24"/>
        </w:rPr>
        <w:t>kW.h</w:t>
      </w:r>
      <w:proofErr w:type="spellEnd"/>
      <w:r>
        <w:rPr>
          <w:rFonts w:ascii="Arial" w:eastAsia="Arial" w:hAnsi="Arial" w:cs="Times New Roman"/>
          <w:i/>
          <w:iCs/>
          <w:sz w:val="24"/>
          <w:szCs w:val="24"/>
        </w:rPr>
        <w:t xml:space="preserve"> en kJ.</w:t>
      </w:r>
    </w:p>
    <w:p w14:paraId="575F5254" w14:textId="1ABF8856" w:rsidR="001B0CFF" w:rsidRDefault="001B0CFF">
      <w:pPr>
        <w:rPr>
          <w:rFonts w:ascii="Arial" w:eastAsia="Arial" w:hAnsi="Arial" w:cs="Times New Roman"/>
          <w:i/>
          <w:iCs/>
          <w:sz w:val="24"/>
          <w:szCs w:val="24"/>
        </w:rPr>
      </w:pPr>
      <w:r w:rsidRPr="001B0CFF">
        <w:rPr>
          <w:rFonts w:ascii="Arial" w:eastAsia="Arial" w:hAnsi="Arial" w:cs="Times New Roman"/>
          <w:i/>
          <w:iCs/>
          <w:sz w:val="24"/>
          <w:szCs w:val="24"/>
        </w:rPr>
        <w:t>E</w:t>
      </w:r>
      <w:r>
        <w:rPr>
          <w:rFonts w:ascii="Arial" w:eastAsia="Arial" w:hAnsi="Arial" w:cs="Times New Roman"/>
          <w:i/>
          <w:iCs/>
          <w:sz w:val="24"/>
          <w:szCs w:val="24"/>
        </w:rPr>
        <w:t xml:space="preserve"> = </w:t>
      </w:r>
      <w:proofErr w:type="spellStart"/>
      <w:r w:rsidRPr="001B0CFF">
        <w:rPr>
          <w:rFonts w:ascii="Arial" w:eastAsia="Arial" w:hAnsi="Arial" w:cs="Times New Roman"/>
          <w:i/>
          <w:iCs/>
          <w:sz w:val="24"/>
          <w:szCs w:val="24"/>
        </w:rPr>
        <w:t>P</w:t>
      </w:r>
      <w:r>
        <w:rPr>
          <w:rFonts w:ascii="Arial" w:eastAsia="Arial" w:hAnsi="Arial" w:cs="Times New Roman"/>
          <w:sz w:val="24"/>
          <w:szCs w:val="24"/>
        </w:rPr>
        <w:t>.</w:t>
      </w:r>
      <w:r>
        <w:rPr>
          <w:rFonts w:ascii="Times New Roman" w:eastAsia="Arial" w:hAnsi="Times New Roman" w:cs="Times New Roman"/>
          <w:sz w:val="24"/>
          <w:szCs w:val="24"/>
        </w:rPr>
        <w:t>Δ</w:t>
      </w:r>
      <w:r w:rsidRPr="001B0CFF">
        <w:rPr>
          <w:rFonts w:ascii="Arial" w:eastAsia="Arial" w:hAnsi="Arial" w:cs="Times New Roman"/>
          <w:i/>
          <w:iCs/>
          <w:sz w:val="24"/>
          <w:szCs w:val="24"/>
        </w:rPr>
        <w:t>t</w:t>
      </w:r>
      <w:proofErr w:type="spellEnd"/>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Pr>
          <w:rFonts w:ascii="Arial" w:eastAsia="Arial" w:hAnsi="Arial" w:cs="Times New Roman"/>
          <w:i/>
          <w:iCs/>
          <w:sz w:val="24"/>
          <w:szCs w:val="24"/>
        </w:rPr>
        <w:tab/>
      </w:r>
      <w:r w:rsidR="000A68BA" w:rsidRPr="001B0CFF">
        <w:rPr>
          <w:rFonts w:ascii="Arial" w:eastAsia="Arial" w:hAnsi="Arial" w:cs="Times New Roman"/>
          <w:i/>
          <w:iCs/>
          <w:sz w:val="24"/>
          <w:szCs w:val="24"/>
        </w:rPr>
        <w:t>E</w:t>
      </w:r>
      <w:r w:rsidR="000A68BA">
        <w:rPr>
          <w:rFonts w:ascii="Arial" w:eastAsia="Arial" w:hAnsi="Arial" w:cs="Times New Roman"/>
          <w:i/>
          <w:iCs/>
          <w:sz w:val="24"/>
          <w:szCs w:val="24"/>
        </w:rPr>
        <w:t xml:space="preserve"> = </w:t>
      </w:r>
      <w:proofErr w:type="spellStart"/>
      <w:r w:rsidR="000A68BA" w:rsidRPr="001B0CFF">
        <w:rPr>
          <w:rFonts w:ascii="Arial" w:eastAsia="Arial" w:hAnsi="Arial" w:cs="Times New Roman"/>
          <w:i/>
          <w:iCs/>
          <w:sz w:val="24"/>
          <w:szCs w:val="24"/>
        </w:rPr>
        <w:t>P</w:t>
      </w:r>
      <w:r w:rsidR="000A68BA">
        <w:rPr>
          <w:rFonts w:ascii="Arial" w:eastAsia="Arial" w:hAnsi="Arial" w:cs="Times New Roman"/>
          <w:sz w:val="24"/>
          <w:szCs w:val="24"/>
        </w:rPr>
        <w:t>.</w:t>
      </w:r>
      <w:r w:rsidR="000A68BA">
        <w:rPr>
          <w:rFonts w:ascii="Times New Roman" w:eastAsia="Arial" w:hAnsi="Times New Roman" w:cs="Times New Roman"/>
          <w:sz w:val="24"/>
          <w:szCs w:val="24"/>
        </w:rPr>
        <w:t>Δ</w:t>
      </w:r>
      <w:r w:rsidR="000A68BA" w:rsidRPr="001B0CFF">
        <w:rPr>
          <w:rFonts w:ascii="Arial" w:eastAsia="Arial" w:hAnsi="Arial" w:cs="Times New Roman"/>
          <w:i/>
          <w:iCs/>
          <w:sz w:val="24"/>
          <w:szCs w:val="24"/>
        </w:rPr>
        <w:t>t</w:t>
      </w:r>
      <w:proofErr w:type="spellEnd"/>
    </w:p>
    <w:p w14:paraId="1DD52F8B" w14:textId="5679A9AE" w:rsidR="001B0CFF" w:rsidRDefault="000A68BA">
      <w:pPr>
        <w:rPr>
          <w:rFonts w:ascii="Arial" w:eastAsia="Arial" w:hAnsi="Arial" w:cs="Times New Roman"/>
          <w:sz w:val="24"/>
          <w:szCs w:val="24"/>
        </w:rPr>
      </w:pPr>
      <w:r>
        <w:rPr>
          <w:rFonts w:ascii="Arial" w:eastAsia="Arial" w:hAnsi="Arial" w:cs="Times New Roman"/>
          <w:sz w:val="24"/>
          <w:szCs w:val="24"/>
        </w:rPr>
        <w:t xml:space="preserve">1 </w:t>
      </w:r>
      <w:proofErr w:type="spellStart"/>
      <w:r>
        <w:rPr>
          <w:rFonts w:ascii="Arial" w:eastAsia="Arial" w:hAnsi="Arial" w:cs="Times New Roman"/>
          <w:sz w:val="24"/>
          <w:szCs w:val="24"/>
        </w:rPr>
        <w:t>kW.h</w:t>
      </w:r>
      <w:proofErr w:type="spellEnd"/>
      <w:r>
        <w:rPr>
          <w:rFonts w:ascii="Arial" w:eastAsia="Arial" w:hAnsi="Arial" w:cs="Times New Roman"/>
          <w:sz w:val="24"/>
          <w:szCs w:val="24"/>
        </w:rPr>
        <w:t xml:space="preserve"> = 1 kW× 1h</w:t>
      </w:r>
      <w:r>
        <w:rPr>
          <w:rFonts w:ascii="Arial" w:eastAsia="Arial" w:hAnsi="Arial" w:cs="Times New Roman"/>
          <w:sz w:val="24"/>
          <w:szCs w:val="24"/>
        </w:rPr>
        <w:tab/>
      </w:r>
      <w:r>
        <w:rPr>
          <w:rFonts w:ascii="Arial" w:eastAsia="Arial" w:hAnsi="Arial" w:cs="Times New Roman"/>
          <w:sz w:val="24"/>
          <w:szCs w:val="24"/>
        </w:rPr>
        <w:tab/>
      </w:r>
      <w:r>
        <w:rPr>
          <w:rFonts w:ascii="Arial" w:eastAsia="Arial" w:hAnsi="Arial" w:cs="Times New Roman"/>
          <w:sz w:val="24"/>
          <w:szCs w:val="24"/>
        </w:rPr>
        <w:tab/>
      </w:r>
      <w:r>
        <w:rPr>
          <w:rFonts w:ascii="Arial" w:eastAsia="Arial" w:hAnsi="Arial" w:cs="Times New Roman"/>
          <w:sz w:val="24"/>
          <w:szCs w:val="24"/>
        </w:rPr>
        <w:tab/>
      </w:r>
      <w:r>
        <w:rPr>
          <w:rFonts w:ascii="Arial" w:eastAsia="Arial" w:hAnsi="Arial" w:cs="Times New Roman"/>
          <w:sz w:val="24"/>
          <w:szCs w:val="24"/>
        </w:rPr>
        <w:tab/>
      </w:r>
      <w:r>
        <w:rPr>
          <w:rFonts w:ascii="Arial" w:eastAsia="Arial" w:hAnsi="Arial" w:cs="Times New Roman"/>
          <w:sz w:val="24"/>
          <w:szCs w:val="24"/>
        </w:rPr>
        <w:tab/>
        <w:t xml:space="preserve">       1 kJ = 1 kW×1s</w:t>
      </w:r>
    </w:p>
    <w:p w14:paraId="11EC7145" w14:textId="756B7FB8" w:rsidR="000A68BA" w:rsidRDefault="000A68BA">
      <w:pPr>
        <w:rPr>
          <w:rFonts w:ascii="Arial" w:eastAsia="Arial" w:hAnsi="Arial" w:cs="Times New Roman"/>
          <w:sz w:val="24"/>
          <w:szCs w:val="24"/>
        </w:rPr>
      </w:pPr>
      <w:r>
        <w:rPr>
          <w:rFonts w:ascii="Arial" w:eastAsia="Arial" w:hAnsi="Arial" w:cs="Times New Roman"/>
          <w:sz w:val="24"/>
          <w:szCs w:val="24"/>
        </w:rPr>
        <w:t xml:space="preserve">1 </w:t>
      </w:r>
      <w:proofErr w:type="spellStart"/>
      <w:r>
        <w:rPr>
          <w:rFonts w:ascii="Arial" w:eastAsia="Arial" w:hAnsi="Arial" w:cs="Times New Roman"/>
          <w:sz w:val="24"/>
          <w:szCs w:val="24"/>
        </w:rPr>
        <w:t>kW.h</w:t>
      </w:r>
      <w:proofErr w:type="spellEnd"/>
      <w:r>
        <w:rPr>
          <w:rFonts w:ascii="Arial" w:eastAsia="Arial" w:hAnsi="Arial" w:cs="Times New Roman"/>
          <w:sz w:val="24"/>
          <w:szCs w:val="24"/>
        </w:rPr>
        <w:t xml:space="preserve"> = 1 kW × 3600 s</w:t>
      </w:r>
    </w:p>
    <w:p w14:paraId="49EDC864" w14:textId="5DE66178" w:rsidR="000A68BA" w:rsidRPr="001B0CFF" w:rsidRDefault="000A68BA" w:rsidP="000A68BA">
      <w:pPr>
        <w:rPr>
          <w:rFonts w:ascii="Arial" w:eastAsia="Arial" w:hAnsi="Arial" w:cs="Times New Roman"/>
          <w:sz w:val="24"/>
          <w:szCs w:val="24"/>
        </w:rPr>
      </w:pPr>
      <w:r>
        <w:rPr>
          <w:rFonts w:ascii="Arial" w:eastAsia="Arial" w:hAnsi="Arial" w:cs="Times New Roman"/>
          <w:sz w:val="24"/>
          <w:szCs w:val="24"/>
        </w:rPr>
        <w:t xml:space="preserve">1 </w:t>
      </w:r>
      <w:proofErr w:type="spellStart"/>
      <w:r>
        <w:rPr>
          <w:rFonts w:ascii="Arial" w:eastAsia="Arial" w:hAnsi="Arial" w:cs="Times New Roman"/>
          <w:sz w:val="24"/>
          <w:szCs w:val="24"/>
        </w:rPr>
        <w:t>kW.h</w:t>
      </w:r>
      <w:proofErr w:type="spellEnd"/>
      <w:r>
        <w:rPr>
          <w:rFonts w:ascii="Arial" w:eastAsia="Arial" w:hAnsi="Arial" w:cs="Times New Roman"/>
          <w:sz w:val="24"/>
          <w:szCs w:val="24"/>
        </w:rPr>
        <w:t xml:space="preserve"> = 3600 kJ</w:t>
      </w:r>
    </w:p>
    <w:p w14:paraId="380F9C59" w14:textId="01541FAF" w:rsidR="000A68BA" w:rsidRDefault="000A68BA">
      <w:pPr>
        <w:rPr>
          <w:rFonts w:ascii="Arial" w:eastAsia="Arial" w:hAnsi="Arial" w:cs="Times New Roman"/>
          <w:sz w:val="24"/>
          <w:szCs w:val="24"/>
        </w:rPr>
      </w:pPr>
    </w:p>
    <w:p w14:paraId="13502D48" w14:textId="09DC6B3F" w:rsidR="00706442" w:rsidRDefault="00706442">
      <w:pPr>
        <w:rPr>
          <w:rFonts w:ascii="Arial" w:eastAsia="Arial" w:hAnsi="Arial" w:cs="Times New Roman"/>
          <w:sz w:val="24"/>
          <w:szCs w:val="24"/>
        </w:rPr>
      </w:pPr>
      <w:r>
        <w:rPr>
          <w:rFonts w:ascii="Arial" w:eastAsia="Arial" w:hAnsi="Arial" w:cs="Times New Roman"/>
          <w:sz w:val="24"/>
          <w:szCs w:val="24"/>
        </w:rPr>
        <w:t>Commentaire : La valeur trouvée est bien trop élevée. La voiture n’est pas un four industriel…</w:t>
      </w:r>
    </w:p>
    <w:p w14:paraId="1EBA118E" w14:textId="77777777" w:rsidR="00706442" w:rsidRDefault="00706442">
      <w:pPr>
        <w:rPr>
          <w:rFonts w:ascii="Arial" w:eastAsia="Arial" w:hAnsi="Arial" w:cs="Times New Roman"/>
          <w:sz w:val="24"/>
          <w:szCs w:val="24"/>
        </w:rPr>
      </w:pPr>
      <w:r>
        <w:rPr>
          <w:rFonts w:ascii="Arial" w:eastAsia="Arial" w:hAnsi="Arial" w:cs="Times New Roman"/>
          <w:sz w:val="24"/>
          <w:szCs w:val="24"/>
        </w:rPr>
        <w:t>Les hypothèses choisies ne sont pas réalistes.</w:t>
      </w:r>
    </w:p>
    <w:p w14:paraId="680B12CC" w14:textId="63403147" w:rsidR="00706442" w:rsidRDefault="00706442">
      <w:pPr>
        <w:rPr>
          <w:rFonts w:ascii="Arial" w:eastAsia="Arial" w:hAnsi="Arial" w:cs="Times New Roman"/>
          <w:sz w:val="24"/>
          <w:szCs w:val="24"/>
        </w:rPr>
      </w:pPr>
      <w:r>
        <w:rPr>
          <w:rFonts w:ascii="Arial" w:eastAsia="Arial" w:hAnsi="Arial" w:cs="Times New Roman"/>
          <w:sz w:val="24"/>
          <w:szCs w:val="24"/>
        </w:rPr>
        <w:t>Il faut prendre en compte les transferts thermiques vers le milieu extérieur.</w:t>
      </w:r>
    </w:p>
    <w:p w14:paraId="6E2153A2" w14:textId="26B50590" w:rsidR="00706442" w:rsidRPr="001B0CFF" w:rsidRDefault="00706442">
      <w:pPr>
        <w:rPr>
          <w:rFonts w:ascii="Arial" w:eastAsia="Arial" w:hAnsi="Arial" w:cs="Times New Roman"/>
          <w:sz w:val="24"/>
          <w:szCs w:val="24"/>
        </w:rPr>
      </w:pPr>
      <w:r>
        <w:rPr>
          <w:rFonts w:ascii="Arial" w:eastAsia="Arial" w:hAnsi="Arial" w:cs="Times New Roman"/>
          <w:sz w:val="24"/>
          <w:szCs w:val="24"/>
        </w:rPr>
        <w:t>Et l’énergie fournie par le chauffage ne sert pas uniquement à augmenter la température de l’air, elle augmente aussi la température de nombreuses autres parties du véhicule.</w:t>
      </w:r>
    </w:p>
    <w:p w14:paraId="40E39ACB" w14:textId="09A32AB3" w:rsidR="00236EE4" w:rsidRDefault="00236EE4">
      <w:pPr>
        <w:rPr>
          <w:rFonts w:ascii="Arial" w:eastAsia="Arial" w:hAnsi="Arial" w:cs="Times New Roman"/>
          <w:sz w:val="24"/>
          <w:szCs w:val="24"/>
        </w:rPr>
      </w:pPr>
    </w:p>
    <w:p w14:paraId="287A3267" w14:textId="0CBCC524" w:rsidR="00216ABB" w:rsidRPr="00706442" w:rsidRDefault="00216ABB" w:rsidP="00216ABB">
      <w:pPr>
        <w:spacing w:after="200" w:line="276" w:lineRule="auto"/>
        <w:jc w:val="both"/>
        <w:rPr>
          <w:rFonts w:ascii="Arial" w:eastAsia="Arial" w:hAnsi="Arial" w:cs="Times New Roman"/>
          <w:b/>
          <w:bCs/>
          <w:sz w:val="24"/>
          <w:szCs w:val="24"/>
        </w:rPr>
      </w:pPr>
      <w:r w:rsidRPr="00706442">
        <w:rPr>
          <w:rFonts w:ascii="Arial" w:eastAsia="Arial" w:hAnsi="Arial" w:cs="Times New Roman"/>
          <w:b/>
          <w:bCs/>
          <w:noProof/>
          <w:sz w:val="24"/>
          <w:szCs w:val="24"/>
          <w:lang w:eastAsia="fr-FR"/>
        </w:rPr>
        <w:drawing>
          <wp:anchor distT="0" distB="0" distL="114300" distR="114300" simplePos="0" relativeHeight="251645440" behindDoc="0" locked="0" layoutInCell="1" allowOverlap="1" wp14:anchorId="7E5CE698" wp14:editId="4B2324FE">
            <wp:simplePos x="0" y="0"/>
            <wp:positionH relativeFrom="margin">
              <wp:align>right</wp:align>
            </wp:positionH>
            <wp:positionV relativeFrom="paragraph">
              <wp:posOffset>6985</wp:posOffset>
            </wp:positionV>
            <wp:extent cx="2828925" cy="1552575"/>
            <wp:effectExtent l="0" t="0" r="9525" b="9525"/>
            <wp:wrapSquare wrapText="bothSides"/>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7">
                      <a:extLst>
                        <a:ext uri="{28A0092B-C50C-407E-A947-70E740481C1C}">
                          <a14:useLocalDpi xmlns:a14="http://schemas.microsoft.com/office/drawing/2010/main" val="0"/>
                        </a:ext>
                      </a:extLst>
                    </a:blip>
                    <a:stretch>
                      <a:fillRect/>
                    </a:stretch>
                  </pic:blipFill>
                  <pic:spPr>
                    <a:xfrm>
                      <a:off x="0" y="0"/>
                      <a:ext cx="2828925" cy="1552575"/>
                    </a:xfrm>
                    <a:prstGeom prst="rect">
                      <a:avLst/>
                    </a:prstGeom>
                  </pic:spPr>
                </pic:pic>
              </a:graphicData>
            </a:graphic>
          </wp:anchor>
        </w:drawing>
      </w:r>
      <w:r w:rsidRPr="00706442">
        <w:rPr>
          <w:rFonts w:ascii="Arial" w:eastAsia="Arial" w:hAnsi="Arial" w:cs="Times New Roman"/>
          <w:b/>
          <w:bCs/>
          <w:sz w:val="24"/>
          <w:szCs w:val="24"/>
        </w:rPr>
        <w:t xml:space="preserve">On modélise la carrosserie de l’habitacle par une paroi uniforme traversée par un flux thermique. L’air extérieur est à 5°C tandis que l’air de l’habitacle est à 20°C grâce au chauffage.  </w:t>
      </w:r>
    </w:p>
    <w:p w14:paraId="72EC6E62" w14:textId="77777777" w:rsidR="00216ABB" w:rsidRPr="00706442" w:rsidRDefault="00216ABB" w:rsidP="00216ABB">
      <w:pPr>
        <w:spacing w:after="200" w:line="276" w:lineRule="auto"/>
        <w:jc w:val="both"/>
        <w:rPr>
          <w:rFonts w:ascii="Arial" w:eastAsia="Arial" w:hAnsi="Arial" w:cs="Times New Roman"/>
          <w:b/>
          <w:bCs/>
          <w:sz w:val="24"/>
          <w:szCs w:val="24"/>
        </w:rPr>
      </w:pPr>
      <w:r w:rsidRPr="00706442">
        <w:rPr>
          <w:rFonts w:ascii="Arial" w:eastAsia="Arial" w:hAnsi="Arial" w:cs="Times New Roman"/>
          <w:b/>
          <w:bCs/>
          <w:sz w:val="24"/>
          <w:szCs w:val="24"/>
        </w:rPr>
        <w:t xml:space="preserve">Le sens réel du transfert thermique à travers la paroi de l’habitacle est représenté par la flèche verticale </w:t>
      </w:r>
      <w:r w:rsidRPr="00706442">
        <w:rPr>
          <w:rFonts w:ascii="Arial" w:eastAsia="Arial" w:hAnsi="Arial" w:cs="Times New Roman"/>
          <w:b/>
          <w:bCs/>
          <w:noProof/>
          <w:sz w:val="24"/>
          <w:szCs w:val="24"/>
          <w:lang w:eastAsia="fr-FR"/>
        </w:rPr>
        <mc:AlternateContent>
          <mc:Choice Requires="wpc">
            <w:drawing>
              <wp:inline distT="0" distB="0" distL="0" distR="0" wp14:anchorId="2AD29FAC" wp14:editId="1E4EFD5E">
                <wp:extent cx="186219" cy="179631"/>
                <wp:effectExtent l="19050" t="19050" r="4445" b="11430"/>
                <wp:docPr id="198" name="Zone de dessin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3" name="Flèche : haut 3"/>
                        <wps:cNvSpPr/>
                        <wps:spPr>
                          <a:xfrm>
                            <a:off x="0" y="0"/>
                            <a:ext cx="144000" cy="180000"/>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6FF9988" id="Zone de dessin 198" o:spid="_x0000_s1026" editas="canvas" style="width:14.65pt;height:14.15pt;mso-position-horizontal-relative:char;mso-position-vertical-relative:line" coordsize="186055,17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">
                <v:shape id="_x0000_s1027" type="#_x0000_t75" style="position:absolute;width:186055;height:179070;visibility:visible;mso-wrap-style:square" filled="t">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 o:spid="_x0000_s1028" type="#_x0000_t68" style="position:absolute;width:144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" adj="8640" fillcolor="#4472c4" strokecolor="#2f528f" strokeweight="1pt"/>
                <w10:anchorlock/>
              </v:group>
            </w:pict>
          </mc:Fallback>
        </mc:AlternateContent>
      </w:r>
      <w:r w:rsidRPr="00706442">
        <w:rPr>
          <w:rFonts w:ascii="Arial" w:eastAsia="Arial" w:hAnsi="Arial" w:cs="Times New Roman"/>
          <w:b/>
          <w:bCs/>
          <w:sz w:val="24"/>
          <w:szCs w:val="24"/>
        </w:rPr>
        <w:t>. Plus elle est large, plus le transfert est important.</w:t>
      </w:r>
    </w:p>
    <w:p w14:paraId="7353A50D" w14:textId="77777777" w:rsidR="00216ABB" w:rsidRPr="00706442" w:rsidRDefault="00216ABB" w:rsidP="00216ABB">
      <w:pPr>
        <w:numPr>
          <w:ilvl w:val="0"/>
          <w:numId w:val="32"/>
        </w:numPr>
        <w:spacing w:after="200" w:line="276" w:lineRule="auto"/>
        <w:ind w:left="567" w:hanging="567"/>
        <w:jc w:val="both"/>
        <w:rPr>
          <w:rFonts w:ascii="Arial" w:eastAsia="Arial" w:hAnsi="Arial" w:cs="Times New Roman"/>
          <w:b/>
          <w:bCs/>
          <w:sz w:val="24"/>
        </w:rPr>
      </w:pPr>
      <w:r w:rsidRPr="00706442">
        <w:rPr>
          <w:rFonts w:ascii="Arial" w:eastAsia="Arial" w:hAnsi="Arial" w:cs="Times New Roman"/>
          <w:b/>
          <w:bCs/>
          <w:sz w:val="24"/>
        </w:rPr>
        <w:t>Justifier le sens du transfert thermique.</w:t>
      </w:r>
    </w:p>
    <w:p w14:paraId="34A30158" w14:textId="077C09D9" w:rsidR="00706442" w:rsidRDefault="008A3675">
      <w:pPr>
        <w:rPr>
          <w:rFonts w:ascii="Arial" w:eastAsia="Arial" w:hAnsi="Arial" w:cs="Times New Roman"/>
          <w:sz w:val="24"/>
          <w:szCs w:val="24"/>
        </w:rPr>
      </w:pPr>
      <w:r>
        <w:rPr>
          <w:rFonts w:ascii="Arial" w:eastAsia="Arial" w:hAnsi="Arial" w:cs="Times New Roman"/>
          <w:b/>
          <w:bCs/>
          <w:sz w:val="24"/>
          <w:szCs w:val="24"/>
        </w:rPr>
        <w:t xml:space="preserve">(1 pt) </w:t>
      </w:r>
      <w:r w:rsidR="00706442">
        <w:rPr>
          <w:rFonts w:ascii="Arial" w:eastAsia="Arial" w:hAnsi="Arial" w:cs="Times New Roman"/>
          <w:sz w:val="24"/>
          <w:szCs w:val="24"/>
        </w:rPr>
        <w:t>Les transferts thermiques ont toujours lieu du corps chaud (habitacle à 20°C) vers le corps froid (air extérieur à 5°C).</w:t>
      </w:r>
    </w:p>
    <w:p w14:paraId="2DFFC097" w14:textId="77777777" w:rsidR="008A3675" w:rsidRDefault="008A3675">
      <w:pPr>
        <w:rPr>
          <w:rFonts w:ascii="Arial" w:eastAsia="Arial" w:hAnsi="Arial" w:cs="Times New Roman"/>
          <w:b/>
          <w:bCs/>
          <w:sz w:val="24"/>
          <w:szCs w:val="24"/>
        </w:rPr>
      </w:pPr>
      <w:r>
        <w:rPr>
          <w:rFonts w:ascii="Arial" w:eastAsia="Arial" w:hAnsi="Arial" w:cs="Times New Roman"/>
          <w:b/>
          <w:bCs/>
          <w:sz w:val="24"/>
          <w:szCs w:val="24"/>
        </w:rPr>
        <w:br w:type="page"/>
      </w:r>
    </w:p>
    <w:p w14:paraId="6AEFE2E0" w14:textId="5A489818" w:rsidR="00216ABB" w:rsidRPr="008A3675" w:rsidRDefault="00216ABB" w:rsidP="00216ABB">
      <w:pPr>
        <w:spacing w:after="200" w:line="276" w:lineRule="auto"/>
        <w:jc w:val="both"/>
        <w:rPr>
          <w:rFonts w:ascii="Arial" w:eastAsia="Arial" w:hAnsi="Arial" w:cs="Times New Roman"/>
          <w:b/>
          <w:bCs/>
          <w:sz w:val="24"/>
          <w:szCs w:val="24"/>
        </w:rPr>
      </w:pPr>
      <w:r w:rsidRPr="008A3675">
        <w:rPr>
          <w:rFonts w:ascii="Arial" w:eastAsia="Arial" w:hAnsi="Arial" w:cs="Times New Roman"/>
          <w:b/>
          <w:bCs/>
          <w:sz w:val="24"/>
          <w:szCs w:val="24"/>
        </w:rPr>
        <w:lastRenderedPageBreak/>
        <w:t xml:space="preserve">On s’interroge sur l’influence de la vitesse de la voiture sur la valeur du flux thermique. On envisage pour cela deux situations : le cas de la voiture immobile et celui de la voiture en mouvement. </w:t>
      </w:r>
    </w:p>
    <w:p w14:paraId="0FDF8EA9" w14:textId="77777777" w:rsidR="00216ABB" w:rsidRPr="008A3675" w:rsidRDefault="00216ABB" w:rsidP="00216ABB">
      <w:pPr>
        <w:numPr>
          <w:ilvl w:val="0"/>
          <w:numId w:val="32"/>
        </w:numPr>
        <w:spacing w:after="200" w:line="276" w:lineRule="auto"/>
        <w:ind w:left="567" w:hanging="567"/>
        <w:jc w:val="both"/>
        <w:rPr>
          <w:rFonts w:ascii="Arial" w:eastAsia="Arial" w:hAnsi="Arial" w:cs="Times New Roman"/>
          <w:b/>
          <w:bCs/>
          <w:sz w:val="24"/>
        </w:rPr>
      </w:pPr>
      <w:r w:rsidRPr="008A3675">
        <w:rPr>
          <w:rFonts w:ascii="Arial" w:eastAsia="Arial" w:hAnsi="Arial" w:cs="Times New Roman"/>
          <w:b/>
          <w:bCs/>
          <w:sz w:val="24"/>
        </w:rPr>
        <w:t xml:space="preserve"> Pour analyser le phénomène en jeu, on propose deux hypothèses, correspondant aux schémas A et B. Identifier celui qui rend compte de la situation. Justifier sans calcul.</w:t>
      </w:r>
    </w:p>
    <w:p w14:paraId="0E70906F" w14:textId="3008B46F" w:rsidR="00216ABB" w:rsidRDefault="00216ABB" w:rsidP="00216ABB">
      <w:pPr>
        <w:spacing w:after="200" w:line="276" w:lineRule="auto"/>
        <w:jc w:val="center"/>
        <w:rPr>
          <w:rFonts w:ascii="Arial" w:eastAsia="Arial" w:hAnsi="Arial" w:cs="Times New Roman"/>
          <w:sz w:val="24"/>
          <w:szCs w:val="24"/>
        </w:rPr>
      </w:pPr>
      <w:r w:rsidRPr="00216ABB">
        <w:rPr>
          <w:rFonts w:ascii="Arial" w:eastAsia="Arial" w:hAnsi="Arial" w:cs="Times New Roman"/>
          <w:noProof/>
          <w:sz w:val="24"/>
          <w:szCs w:val="24"/>
          <w:lang w:eastAsia="fr-FR"/>
        </w:rPr>
        <w:drawing>
          <wp:inline distT="0" distB="0" distL="0" distR="0" wp14:anchorId="735B5C0E" wp14:editId="46BFCEBD">
            <wp:extent cx="4652084" cy="3786996"/>
            <wp:effectExtent l="0" t="0" r="0" b="4445"/>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8">
                      <a:extLst>
                        <a:ext uri="{28A0092B-C50C-407E-A947-70E740481C1C}">
                          <a14:useLocalDpi xmlns:a14="http://schemas.microsoft.com/office/drawing/2010/main" val="0"/>
                        </a:ext>
                      </a:extLst>
                    </a:blip>
                    <a:stretch>
                      <a:fillRect/>
                    </a:stretch>
                  </pic:blipFill>
                  <pic:spPr>
                    <a:xfrm>
                      <a:off x="0" y="0"/>
                      <a:ext cx="4652084" cy="3786996"/>
                    </a:xfrm>
                    <a:prstGeom prst="rect">
                      <a:avLst/>
                    </a:prstGeom>
                  </pic:spPr>
                </pic:pic>
              </a:graphicData>
            </a:graphic>
          </wp:inline>
        </w:drawing>
      </w:r>
    </w:p>
    <w:p w14:paraId="4E150083" w14:textId="57844E1B" w:rsidR="00FC5BDD" w:rsidRPr="00216ABB" w:rsidRDefault="00FC5BDD" w:rsidP="00FC5BDD">
      <w:pPr>
        <w:spacing w:after="200" w:line="276" w:lineRule="auto"/>
        <w:jc w:val="both"/>
        <w:rPr>
          <w:rFonts w:ascii="Arial" w:eastAsia="Arial" w:hAnsi="Arial" w:cs="Times New Roman"/>
          <w:sz w:val="24"/>
          <w:szCs w:val="24"/>
        </w:rPr>
      </w:pPr>
      <w:r>
        <w:rPr>
          <w:rFonts w:ascii="Arial" w:eastAsia="Arial" w:hAnsi="Arial" w:cs="Times New Roman"/>
          <w:sz w:val="24"/>
          <w:szCs w:val="24"/>
        </w:rPr>
        <w:t>Le schéma B est correct. Le flux thermique vers l’extérieur est plus petit lorsqu’elle est immobile que lorsqu’elle est en mouvement. On peut faire une analogie avec l’eau du café que l’on refroidit en soufflant dessus. L’air en mouvement est plus efficace pour « prendre » de l’énergie au café.</w:t>
      </w:r>
    </w:p>
    <w:p w14:paraId="0F61BE28" w14:textId="0144DD35" w:rsidR="00216ABB" w:rsidRPr="008A3675" w:rsidRDefault="00216ABB" w:rsidP="00216ABB">
      <w:pPr>
        <w:spacing w:after="200" w:line="276" w:lineRule="auto"/>
        <w:jc w:val="both"/>
        <w:rPr>
          <w:rFonts w:ascii="Arial" w:eastAsia="Arial" w:hAnsi="Arial" w:cs="Times New Roman"/>
          <w:b/>
          <w:bCs/>
          <w:i/>
          <w:sz w:val="24"/>
          <w:szCs w:val="24"/>
        </w:rPr>
      </w:pPr>
      <w:r w:rsidRPr="008A3675">
        <w:rPr>
          <w:rFonts w:ascii="Arial" w:eastAsia="Arial" w:hAnsi="Arial" w:cs="Times New Roman"/>
          <w:b/>
          <w:bCs/>
          <w:sz w:val="24"/>
          <w:szCs w:val="24"/>
        </w:rPr>
        <w:t xml:space="preserve">On coupe le chauffage. On s’intéresse à l’évolution de la température de l’air </w:t>
      </w:r>
      <m:oMath>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hab</m:t>
            </m:r>
          </m:sub>
        </m:sSub>
        <m:d>
          <m:dPr>
            <m:ctrlPr>
              <w:rPr>
                <w:rFonts w:ascii="Cambria Math" w:eastAsia="Arial" w:hAnsi="Cambria Math" w:cs="Times New Roman"/>
                <w:b/>
                <w:bCs/>
                <w:i/>
                <w:sz w:val="24"/>
                <w:szCs w:val="24"/>
              </w:rPr>
            </m:ctrlPr>
          </m:dPr>
          <m:e>
            <m:r>
              <m:rPr>
                <m:sty m:val="bi"/>
              </m:rPr>
              <w:rPr>
                <w:rFonts w:ascii="Cambria Math" w:eastAsia="Arial" w:hAnsi="Cambria Math" w:cs="Times New Roman"/>
                <w:sz w:val="24"/>
                <w:szCs w:val="24"/>
              </w:rPr>
              <m:t>t</m:t>
            </m:r>
          </m:e>
        </m:d>
      </m:oMath>
      <w:r w:rsidRPr="008A3675">
        <w:rPr>
          <w:rFonts w:ascii="Arial" w:eastAsia="Arial" w:hAnsi="Arial" w:cs="Times New Roman"/>
          <w:b/>
          <w:bCs/>
          <w:sz w:val="24"/>
          <w:szCs w:val="24"/>
        </w:rPr>
        <w:t xml:space="preserve"> de l’habitacle au cours du temps. La température extérieure est supposée constante et notée </w:t>
      </w:r>
      <m:oMath>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ext</m:t>
            </m:r>
          </m:sub>
        </m:sSub>
      </m:oMath>
      <w:r w:rsidRPr="008A3675">
        <w:rPr>
          <w:rFonts w:ascii="Arial" w:eastAsia="Arial" w:hAnsi="Arial" w:cs="Times New Roman"/>
          <w:b/>
          <w:bCs/>
          <w:sz w:val="24"/>
          <w:szCs w:val="24"/>
        </w:rPr>
        <w:t xml:space="preserve">. On note </w:t>
      </w:r>
      <m:oMath>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i</m:t>
            </m:r>
          </m:sub>
        </m:sSub>
      </m:oMath>
      <w:r w:rsidRPr="008A3675">
        <w:rPr>
          <w:rFonts w:ascii="Arial" w:eastAsia="Arial" w:hAnsi="Arial" w:cs="Times New Roman"/>
          <w:b/>
          <w:bCs/>
          <w:sz w:val="24"/>
          <w:szCs w:val="24"/>
        </w:rPr>
        <w:t xml:space="preserve"> la température initiale de l’habitacle.</w:t>
      </w:r>
    </w:p>
    <w:p w14:paraId="33C8B11D" w14:textId="383FEBFD" w:rsidR="00216ABB" w:rsidRPr="008A3675" w:rsidRDefault="00216ABB" w:rsidP="00216ABB">
      <w:pPr>
        <w:spacing w:after="200" w:line="276" w:lineRule="auto"/>
        <w:jc w:val="both"/>
        <w:rPr>
          <w:rFonts w:ascii="Arial" w:eastAsia="Arial" w:hAnsi="Arial" w:cs="Times New Roman"/>
          <w:b/>
          <w:bCs/>
          <w:i/>
          <w:sz w:val="24"/>
          <w:szCs w:val="24"/>
        </w:rPr>
      </w:pPr>
      <w:r w:rsidRPr="008A3675">
        <w:rPr>
          <w:rFonts w:ascii="Arial" w:eastAsia="Arial" w:hAnsi="Arial" w:cs="Times New Roman"/>
          <w:b/>
          <w:bCs/>
          <w:sz w:val="24"/>
          <w:szCs w:val="24"/>
        </w:rPr>
        <w:t>On suppose que l’équation différentielle suivante modélise l’évolution de la température de l’habitacle :</w:t>
      </w:r>
    </w:p>
    <w:p w14:paraId="353F824C" w14:textId="69EC3D5D" w:rsidR="00216ABB" w:rsidRPr="008A3675" w:rsidRDefault="001809AF" w:rsidP="00216ABB">
      <w:pPr>
        <w:spacing w:after="200" w:line="276" w:lineRule="auto"/>
        <w:rPr>
          <w:rFonts w:ascii="Arial" w:eastAsia="Arial" w:hAnsi="Arial" w:cs="Times New Roman"/>
          <w:b/>
          <w:bCs/>
          <w:i/>
          <w:sz w:val="24"/>
          <w:szCs w:val="24"/>
        </w:rPr>
      </w:pPr>
      <m:oMathPara>
        <m:oMath>
          <m:f>
            <m:fPr>
              <m:ctrlPr>
                <w:rPr>
                  <w:rFonts w:ascii="Cambria Math" w:eastAsia="Arial" w:hAnsi="Cambria Math" w:cs="Times New Roman"/>
                  <w:b/>
                  <w:bCs/>
                  <w:i/>
                  <w:sz w:val="24"/>
                  <w:szCs w:val="24"/>
                </w:rPr>
              </m:ctrlPr>
            </m:fPr>
            <m:num>
              <m:r>
                <m:rPr>
                  <m:sty m:val="bi"/>
                </m:rPr>
                <w:rPr>
                  <w:rFonts w:ascii="Cambria Math" w:eastAsia="Arial" w:hAnsi="Cambria Math" w:cs="Times New Roman"/>
                  <w:sz w:val="24"/>
                  <w:szCs w:val="24"/>
                </w:rPr>
                <m:t>d</m:t>
              </m:r>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hab</m:t>
                  </m:r>
                </m:sub>
              </m:sSub>
              <m:r>
                <m:rPr>
                  <m:sty m:val="bi"/>
                </m:rPr>
                <w:rPr>
                  <w:rFonts w:ascii="Cambria Math" w:eastAsia="Arial" w:hAnsi="Cambria Math" w:cs="Times New Roman"/>
                  <w:sz w:val="24"/>
                  <w:szCs w:val="24"/>
                </w:rPr>
                <m:t>(t)</m:t>
              </m:r>
            </m:num>
            <m:den>
              <m:r>
                <m:rPr>
                  <m:sty m:val="bi"/>
                </m:rPr>
                <w:rPr>
                  <w:rFonts w:ascii="Cambria Math" w:eastAsia="Arial" w:hAnsi="Cambria Math" w:cs="Times New Roman"/>
                  <w:sz w:val="24"/>
                  <w:szCs w:val="24"/>
                </w:rPr>
                <m:t>dt</m:t>
              </m:r>
            </m:den>
          </m:f>
          <m:r>
            <m:rPr>
              <m:sty m:val="bi"/>
            </m:rPr>
            <w:rPr>
              <w:rFonts w:ascii="Cambria Math" w:eastAsia="Arial" w:hAnsi="Cambria Math" w:cs="Times New Roman"/>
              <w:sz w:val="24"/>
              <w:szCs w:val="24"/>
            </w:rPr>
            <m:t>=</m:t>
          </m:r>
          <m:f>
            <m:fPr>
              <m:ctrlPr>
                <w:rPr>
                  <w:rFonts w:ascii="Cambria Math" w:eastAsia="Arial" w:hAnsi="Cambria Math" w:cs="Times New Roman"/>
                  <w:b/>
                  <w:bCs/>
                  <w:i/>
                  <w:sz w:val="24"/>
                  <w:szCs w:val="24"/>
                </w:rPr>
              </m:ctrlPr>
            </m:fPr>
            <m:num>
              <m:r>
                <m:rPr>
                  <m:sty m:val="bi"/>
                </m:rPr>
                <w:rPr>
                  <w:rFonts w:ascii="Cambria Math" w:eastAsia="Arial" w:hAnsi="Cambria Math" w:cs="Times New Roman"/>
                  <w:sz w:val="24"/>
                  <w:szCs w:val="24"/>
                </w:rPr>
                <m:t>1</m:t>
              </m:r>
            </m:num>
            <m:den>
              <m:r>
                <m:rPr>
                  <m:sty m:val="bi"/>
                </m:rPr>
                <w:rPr>
                  <w:rFonts w:ascii="Cambria Math" w:eastAsia="Arial" w:hAnsi="Cambria Math" w:cs="Times New Roman"/>
                  <w:sz w:val="24"/>
                  <w:szCs w:val="24"/>
                </w:rPr>
                <m:t>τ</m:t>
              </m:r>
            </m:den>
          </m:f>
          <m:r>
            <m:rPr>
              <m:sty m:val="bi"/>
            </m:rPr>
            <w:rPr>
              <w:rFonts w:ascii="Cambria Math" w:eastAsia="Arial" w:hAnsi="Cambria Math" w:cs="Times New Roman"/>
              <w:sz w:val="24"/>
              <w:szCs w:val="24"/>
            </w:rPr>
            <m:t>.</m:t>
          </m:r>
          <m:d>
            <m:dPr>
              <m:ctrlPr>
                <w:rPr>
                  <w:rFonts w:ascii="Cambria Math" w:eastAsia="Arial" w:hAnsi="Cambria Math" w:cs="Times New Roman"/>
                  <w:b/>
                  <w:bCs/>
                  <w:i/>
                  <w:sz w:val="24"/>
                  <w:szCs w:val="24"/>
                </w:rPr>
              </m:ctrlPr>
            </m:dPr>
            <m:e>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ext</m:t>
                  </m:r>
                </m:sub>
              </m:sSub>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 T</m:t>
                  </m:r>
                </m:e>
                <m:sub>
                  <m:r>
                    <m:rPr>
                      <m:sty m:val="b"/>
                    </m:rPr>
                    <w:rPr>
                      <w:rFonts w:ascii="Cambria Math" w:eastAsia="Arial" w:hAnsi="Cambria Math" w:cs="Times New Roman"/>
                      <w:sz w:val="24"/>
                      <w:szCs w:val="24"/>
                    </w:rPr>
                    <m:t>hab</m:t>
                  </m:r>
                </m:sub>
              </m:sSub>
              <m:d>
                <m:dPr>
                  <m:ctrlPr>
                    <w:rPr>
                      <w:rFonts w:ascii="Cambria Math" w:eastAsia="Arial" w:hAnsi="Cambria Math" w:cs="Times New Roman"/>
                      <w:b/>
                      <w:bCs/>
                      <w:i/>
                      <w:sz w:val="24"/>
                      <w:szCs w:val="24"/>
                    </w:rPr>
                  </m:ctrlPr>
                </m:dPr>
                <m:e>
                  <m:r>
                    <m:rPr>
                      <m:sty m:val="bi"/>
                    </m:rPr>
                    <w:rPr>
                      <w:rFonts w:ascii="Cambria Math" w:eastAsia="Arial" w:hAnsi="Cambria Math" w:cs="Times New Roman"/>
                      <w:sz w:val="24"/>
                      <w:szCs w:val="24"/>
                    </w:rPr>
                    <m:t>t</m:t>
                  </m:r>
                </m:e>
              </m:d>
            </m:e>
          </m:d>
        </m:oMath>
      </m:oMathPara>
    </w:p>
    <w:p w14:paraId="60767280" w14:textId="43234F9D" w:rsidR="00216ABB" w:rsidRPr="008A3675" w:rsidRDefault="00216ABB" w:rsidP="00216ABB">
      <w:pPr>
        <w:numPr>
          <w:ilvl w:val="0"/>
          <w:numId w:val="32"/>
        </w:numPr>
        <w:spacing w:after="200" w:line="276" w:lineRule="auto"/>
        <w:ind w:left="567" w:hanging="567"/>
        <w:jc w:val="both"/>
        <w:rPr>
          <w:rFonts w:ascii="Arial" w:eastAsia="Arial" w:hAnsi="Arial" w:cs="Times New Roman"/>
          <w:b/>
          <w:bCs/>
          <w:sz w:val="24"/>
        </w:rPr>
      </w:pPr>
      <w:r w:rsidRPr="008A3675">
        <w:rPr>
          <w:rFonts w:ascii="Arial" w:eastAsia="Arial" w:hAnsi="Arial" w:cs="Times New Roman"/>
          <w:b/>
          <w:bCs/>
          <w:sz w:val="24"/>
        </w:rPr>
        <w:t xml:space="preserve">Déterminer la dimension de la constante </w:t>
      </w:r>
      <m:oMath>
        <m:r>
          <m:rPr>
            <m:sty m:val="bi"/>
          </m:rPr>
          <w:rPr>
            <w:rFonts w:ascii="Cambria Math" w:eastAsia="Arial" w:hAnsi="Cambria Math" w:cs="Times New Roman"/>
            <w:sz w:val="24"/>
          </w:rPr>
          <m:t>τ</m:t>
        </m:r>
      </m:oMath>
      <w:r w:rsidRPr="008A3675">
        <w:rPr>
          <w:rFonts w:ascii="Arial" w:eastAsia="Arial" w:hAnsi="Arial" w:cs="Times New Roman"/>
          <w:b/>
          <w:bCs/>
          <w:sz w:val="24"/>
        </w:rPr>
        <w:t xml:space="preserve"> en justifiant. Préciser la signification physique de cette constante et décrire son évolution avec la vitesse du véhicule.</w:t>
      </w:r>
    </w:p>
    <w:p w14:paraId="2376D79A" w14:textId="1F13DD60" w:rsidR="008A3675" w:rsidRDefault="00D93BA3" w:rsidP="00216ABB">
      <w:pPr>
        <w:spacing w:after="200" w:line="276" w:lineRule="auto"/>
        <w:rPr>
          <w:rFonts w:ascii="Arial" w:eastAsia="Arial" w:hAnsi="Arial" w:cs="Times New Roman"/>
          <w:sz w:val="24"/>
          <w:szCs w:val="24"/>
        </w:rPr>
      </w:pPr>
      <w:r w:rsidRPr="00D93BA3">
        <w:rPr>
          <w:rFonts w:ascii="Arial" w:eastAsia="Arial" w:hAnsi="Arial" w:cs="Times New Roman"/>
          <w:b/>
          <w:bCs/>
          <w:sz w:val="24"/>
          <w:szCs w:val="24"/>
        </w:rPr>
        <w:t xml:space="preserve">(1pt) </w:t>
      </w:r>
      <w:r w:rsidR="00242322">
        <w:rPr>
          <w:rFonts w:ascii="Arial" w:eastAsia="Arial" w:hAnsi="Arial" w:cs="Times New Roman"/>
          <w:sz w:val="24"/>
          <w:szCs w:val="24"/>
        </w:rPr>
        <w:t xml:space="preserve">Signification physique : </w:t>
      </w:r>
      <w:r w:rsidR="00FC5BDD" w:rsidRPr="00FC5BDD">
        <w:rPr>
          <w:rFonts w:ascii="Arial" w:eastAsia="Arial" w:hAnsi="Arial" w:cs="Times New Roman"/>
          <w:position w:val="-54"/>
          <w:sz w:val="24"/>
          <w:szCs w:val="24"/>
        </w:rPr>
        <w:object w:dxaOrig="1660" w:dyaOrig="940" w14:anchorId="16D51FF7">
          <v:shape id="_x0000_i1029" type="#_x0000_t75" style="width:82.8pt;height:46.8pt" o:ole="">
            <v:imagedata r:id="rId19" o:title=""/>
          </v:shape>
          <o:OLEObject Type="Embed" ProgID="Equation.DSMT4" ShapeID="_x0000_i1029" DrawAspect="Content" ObjectID="_1706538425" r:id="rId20"/>
        </w:object>
      </w:r>
      <w:r w:rsidR="00FC5BDD">
        <w:rPr>
          <w:rFonts w:ascii="Arial" w:eastAsia="Arial" w:hAnsi="Arial" w:cs="Times New Roman"/>
          <w:sz w:val="24"/>
          <w:szCs w:val="24"/>
        </w:rPr>
        <w:t xml:space="preserve"> </w:t>
      </w:r>
      <w:r w:rsidR="00FC5BDD">
        <w:rPr>
          <w:rFonts w:ascii="Arial" w:eastAsia="Arial" w:hAnsi="Arial" w:cs="Times New Roman"/>
          <w:sz w:val="24"/>
          <w:szCs w:val="24"/>
        </w:rPr>
        <w:tab/>
        <w:t xml:space="preserve">en remplaçant les grandeurs par leurs unités </w:t>
      </w:r>
      <w:r w:rsidR="00F11D02" w:rsidRPr="00FC5BDD">
        <w:rPr>
          <w:rFonts w:ascii="Arial" w:eastAsia="Arial" w:hAnsi="Arial" w:cs="Times New Roman"/>
          <w:position w:val="-54"/>
          <w:sz w:val="24"/>
          <w:szCs w:val="24"/>
        </w:rPr>
        <w:object w:dxaOrig="1440" w:dyaOrig="920" w14:anchorId="41ECA3A5">
          <v:shape id="_x0000_i1030" type="#_x0000_t75" style="width:1in;height:46.2pt" o:ole="">
            <v:imagedata r:id="rId21" o:title=""/>
          </v:shape>
          <o:OLEObject Type="Embed" ProgID="Equation.DSMT4" ShapeID="_x0000_i1030" DrawAspect="Content" ObjectID="_1706538426" r:id="rId22"/>
        </w:object>
      </w:r>
      <w:r w:rsidR="00F11D02">
        <w:rPr>
          <w:rFonts w:ascii="Arial" w:eastAsia="Arial" w:hAnsi="Arial" w:cs="Times New Roman"/>
          <w:sz w:val="24"/>
          <w:szCs w:val="24"/>
        </w:rPr>
        <w:t xml:space="preserve">, on trouve que </w:t>
      </w:r>
      <w:r w:rsidR="00F11D02">
        <w:rPr>
          <w:rFonts w:ascii="Arial" w:eastAsia="Arial" w:hAnsi="Arial" w:cs="Times New Roman"/>
          <w:sz w:val="24"/>
          <w:szCs w:val="24"/>
        </w:rPr>
        <w:sym w:font="Symbol" w:char="F074"/>
      </w:r>
      <w:r w:rsidR="00F11D02">
        <w:rPr>
          <w:rFonts w:ascii="Arial" w:eastAsia="Arial" w:hAnsi="Arial" w:cs="Times New Roman"/>
          <w:sz w:val="24"/>
          <w:szCs w:val="24"/>
        </w:rPr>
        <w:t xml:space="preserve"> s’exprime en s, </w:t>
      </w:r>
      <w:r w:rsidR="00F11D02">
        <w:rPr>
          <w:rFonts w:ascii="Arial" w:eastAsia="Arial" w:hAnsi="Arial" w:cs="Times New Roman"/>
          <w:sz w:val="24"/>
          <w:szCs w:val="24"/>
        </w:rPr>
        <w:sym w:font="Symbol" w:char="F074"/>
      </w:r>
      <w:r w:rsidR="00F11D02">
        <w:rPr>
          <w:rFonts w:ascii="Arial" w:eastAsia="Arial" w:hAnsi="Arial" w:cs="Times New Roman"/>
          <w:sz w:val="24"/>
          <w:szCs w:val="24"/>
        </w:rPr>
        <w:t xml:space="preserve"> est homogène à une durée.</w:t>
      </w:r>
    </w:p>
    <w:p w14:paraId="43C8FC78" w14:textId="77777777" w:rsidR="001A2E11" w:rsidRDefault="00574FBA" w:rsidP="00574FBA">
      <w:pPr>
        <w:spacing w:after="0" w:line="276" w:lineRule="auto"/>
        <w:jc w:val="both"/>
        <w:rPr>
          <w:rFonts w:ascii="Arial" w:eastAsia="Arial" w:hAnsi="Arial" w:cs="Times New Roman"/>
          <w:sz w:val="24"/>
          <w:szCs w:val="24"/>
        </w:rPr>
      </w:pPr>
      <w:r>
        <w:rPr>
          <w:rFonts w:ascii="Arial" w:eastAsia="Arial" w:hAnsi="Arial" w:cs="Times New Roman"/>
          <w:sz w:val="24"/>
          <w:szCs w:val="24"/>
        </w:rPr>
        <w:lastRenderedPageBreak/>
        <w:t xml:space="preserve">Signification de </w:t>
      </w:r>
      <w:r w:rsidRPr="00A26493">
        <w:rPr>
          <w:rFonts w:ascii="Arial" w:eastAsia="Arial" w:hAnsi="Arial" w:cs="Times New Roman"/>
          <w:i/>
          <w:iCs/>
          <w:sz w:val="24"/>
          <w:szCs w:val="24"/>
        </w:rPr>
        <w:sym w:font="Symbol" w:char="F074"/>
      </w:r>
      <w:r>
        <w:rPr>
          <w:rFonts w:ascii="Arial" w:eastAsia="Arial" w:hAnsi="Arial" w:cs="Times New Roman"/>
          <w:sz w:val="24"/>
          <w:szCs w:val="24"/>
        </w:rPr>
        <w:t xml:space="preserve"> : </w:t>
      </w:r>
    </w:p>
    <w:p w14:paraId="4F8237BA" w14:textId="7EB012AA" w:rsidR="00574FBA" w:rsidRDefault="00574FBA" w:rsidP="00574FBA">
      <w:pPr>
        <w:spacing w:after="0" w:line="276" w:lineRule="auto"/>
        <w:jc w:val="both"/>
        <w:rPr>
          <w:rFonts w:ascii="Arial" w:eastAsia="Arial" w:hAnsi="Arial" w:cs="Times New Roman"/>
          <w:sz w:val="24"/>
          <w:szCs w:val="24"/>
        </w:rPr>
      </w:pPr>
      <w:r>
        <w:rPr>
          <w:rFonts w:ascii="Arial" w:eastAsia="Arial" w:hAnsi="Arial" w:cs="Times New Roman"/>
          <w:sz w:val="24"/>
          <w:szCs w:val="24"/>
        </w:rPr>
        <w:sym w:font="Symbol" w:char="F074"/>
      </w:r>
      <w:r>
        <w:rPr>
          <w:rFonts w:ascii="Arial" w:eastAsia="Arial" w:hAnsi="Arial" w:cs="Times New Roman"/>
          <w:sz w:val="24"/>
          <w:szCs w:val="24"/>
        </w:rPr>
        <w:t xml:space="preserve"> est appelée la durée caractéristique. </w:t>
      </w:r>
    </w:p>
    <w:p w14:paraId="6062AB11" w14:textId="233FFC79" w:rsidR="00574FBA" w:rsidRDefault="00574FBA" w:rsidP="00574FBA">
      <w:pPr>
        <w:spacing w:after="0" w:line="276" w:lineRule="auto"/>
        <w:jc w:val="both"/>
        <w:rPr>
          <w:rFonts w:ascii="Arial" w:eastAsia="Arial" w:hAnsi="Arial" w:cs="Times New Roman"/>
          <w:sz w:val="24"/>
          <w:szCs w:val="24"/>
        </w:rPr>
      </w:pPr>
      <w:r>
        <w:rPr>
          <w:rFonts w:ascii="Arial" w:eastAsia="Arial" w:hAnsi="Arial" w:cs="Times New Roman"/>
          <w:sz w:val="24"/>
          <w:szCs w:val="24"/>
        </w:rPr>
        <w:t xml:space="preserve">Elle correspond à l’intersection de la tangente à la courbe représentative de </w:t>
      </w:r>
      <w:proofErr w:type="spellStart"/>
      <w:r w:rsidRPr="00574FBA">
        <w:rPr>
          <w:rFonts w:ascii="Arial" w:eastAsia="Arial" w:hAnsi="Arial" w:cs="Times New Roman"/>
          <w:i/>
          <w:iCs/>
          <w:sz w:val="24"/>
          <w:szCs w:val="24"/>
        </w:rPr>
        <w:t>T</w:t>
      </w:r>
      <w:r>
        <w:rPr>
          <w:rFonts w:ascii="Arial" w:eastAsia="Arial" w:hAnsi="Arial" w:cs="Times New Roman"/>
          <w:sz w:val="24"/>
          <w:szCs w:val="24"/>
          <w:vertAlign w:val="subscript"/>
        </w:rPr>
        <w:t>hab</w:t>
      </w:r>
      <w:proofErr w:type="spellEnd"/>
      <w:r>
        <w:rPr>
          <w:rFonts w:ascii="Arial" w:eastAsia="Arial" w:hAnsi="Arial" w:cs="Times New Roman"/>
          <w:sz w:val="24"/>
          <w:szCs w:val="24"/>
        </w:rPr>
        <w:t xml:space="preserve"> à l’origine avec l’asymptote horizontale d’équation </w:t>
      </w:r>
      <w:proofErr w:type="spellStart"/>
      <w:r>
        <w:rPr>
          <w:rFonts w:ascii="Arial" w:eastAsia="Arial" w:hAnsi="Arial" w:cs="Times New Roman"/>
          <w:i/>
          <w:iCs/>
          <w:sz w:val="24"/>
          <w:szCs w:val="24"/>
        </w:rPr>
        <w:t>T</w:t>
      </w:r>
      <w:r>
        <w:rPr>
          <w:rFonts w:ascii="Arial" w:eastAsia="Arial" w:hAnsi="Arial" w:cs="Times New Roman"/>
          <w:sz w:val="24"/>
          <w:szCs w:val="24"/>
          <w:vertAlign w:val="subscript"/>
        </w:rPr>
        <w:t>hab</w:t>
      </w:r>
      <w:proofErr w:type="spellEnd"/>
      <w:r w:rsidRPr="00574FBA">
        <w:rPr>
          <w:rFonts w:ascii="Arial" w:eastAsia="Arial" w:hAnsi="Arial" w:cs="Times New Roman"/>
          <w:sz w:val="24"/>
          <w:szCs w:val="24"/>
        </w:rPr>
        <w:t xml:space="preserve"> = </w:t>
      </w:r>
      <w:proofErr w:type="spellStart"/>
      <w:r w:rsidRPr="00574FBA">
        <w:rPr>
          <w:rFonts w:ascii="Arial" w:eastAsia="Arial" w:hAnsi="Arial" w:cs="Times New Roman"/>
          <w:i/>
          <w:iCs/>
          <w:sz w:val="24"/>
          <w:szCs w:val="24"/>
        </w:rPr>
        <w:t>T</w:t>
      </w:r>
      <w:r>
        <w:rPr>
          <w:rFonts w:ascii="Arial" w:eastAsia="Arial" w:hAnsi="Arial" w:cs="Times New Roman"/>
          <w:sz w:val="24"/>
          <w:szCs w:val="24"/>
          <w:vertAlign w:val="subscript"/>
        </w:rPr>
        <w:t>ext</w:t>
      </w:r>
      <w:proofErr w:type="spellEnd"/>
      <w:r>
        <w:rPr>
          <w:rFonts w:ascii="Arial" w:eastAsia="Arial" w:hAnsi="Arial" w:cs="Times New Roman"/>
          <w:sz w:val="24"/>
          <w:szCs w:val="24"/>
        </w:rPr>
        <w:t>.</w:t>
      </w:r>
    </w:p>
    <w:p w14:paraId="68C57EBA" w14:textId="2BF94D05" w:rsidR="001A2E11" w:rsidRDefault="00CE608F" w:rsidP="00574FBA">
      <w:pPr>
        <w:spacing w:after="0" w:line="276" w:lineRule="auto"/>
        <w:jc w:val="both"/>
        <w:rPr>
          <w:rFonts w:ascii="Arial" w:eastAsia="Arial" w:hAnsi="Arial" w:cs="Times New Roman"/>
          <w:sz w:val="24"/>
          <w:szCs w:val="24"/>
        </w:rPr>
      </w:pPr>
      <w:r>
        <w:rPr>
          <w:rFonts w:ascii="Arial" w:eastAsia="Arial" w:hAnsi="Arial" w:cs="Times New Roman"/>
          <w:sz w:val="24"/>
          <w:szCs w:val="24"/>
        </w:rPr>
        <w:t>Au bout d’une durée égale à 5</w:t>
      </w:r>
      <w:r>
        <w:rPr>
          <w:rFonts w:ascii="Arial" w:eastAsia="Arial" w:hAnsi="Arial" w:cs="Times New Roman"/>
          <w:sz w:val="24"/>
          <w:szCs w:val="24"/>
        </w:rPr>
        <w:sym w:font="Symbol" w:char="F074"/>
      </w:r>
      <w:r>
        <w:rPr>
          <w:rFonts w:ascii="Arial" w:eastAsia="Arial" w:hAnsi="Arial" w:cs="Times New Roman"/>
          <w:sz w:val="24"/>
          <w:szCs w:val="24"/>
        </w:rPr>
        <w:t>, le régime stationnaire est atteint : la température devient constante.</w:t>
      </w:r>
    </w:p>
    <w:p w14:paraId="160C77FC" w14:textId="77777777" w:rsidR="001809AF" w:rsidRPr="00574FBA" w:rsidRDefault="001809AF" w:rsidP="00574FBA">
      <w:pPr>
        <w:spacing w:after="0" w:line="276" w:lineRule="auto"/>
        <w:jc w:val="both"/>
        <w:rPr>
          <w:rFonts w:ascii="Arial" w:eastAsia="Arial" w:hAnsi="Arial" w:cs="Times New Roman"/>
          <w:sz w:val="24"/>
          <w:szCs w:val="24"/>
        </w:rPr>
      </w:pPr>
    </w:p>
    <w:p w14:paraId="2CBCE9D0" w14:textId="4F8C2C09" w:rsidR="00242322" w:rsidRDefault="00242322" w:rsidP="001A2E11">
      <w:pPr>
        <w:spacing w:after="0" w:line="276" w:lineRule="auto"/>
        <w:jc w:val="both"/>
        <w:rPr>
          <w:rFonts w:ascii="Arial" w:eastAsia="Arial" w:hAnsi="Arial" w:cs="Times New Roman"/>
          <w:sz w:val="24"/>
          <w:szCs w:val="24"/>
        </w:rPr>
      </w:pPr>
      <w:r>
        <w:rPr>
          <w:rFonts w:ascii="Arial" w:eastAsia="Arial" w:hAnsi="Arial" w:cs="Times New Roman"/>
          <w:sz w:val="24"/>
          <w:szCs w:val="24"/>
        </w:rPr>
        <w:t xml:space="preserve">Évolution de </w:t>
      </w:r>
      <w:r w:rsidRPr="00A26493">
        <w:rPr>
          <w:rFonts w:ascii="Arial" w:eastAsia="Arial" w:hAnsi="Arial" w:cs="Times New Roman"/>
          <w:i/>
          <w:iCs/>
          <w:sz w:val="24"/>
          <w:szCs w:val="24"/>
        </w:rPr>
        <w:sym w:font="Symbol" w:char="F074"/>
      </w:r>
      <w:r>
        <w:rPr>
          <w:rFonts w:ascii="Arial" w:eastAsia="Arial" w:hAnsi="Arial" w:cs="Times New Roman"/>
          <w:sz w:val="24"/>
          <w:szCs w:val="24"/>
        </w:rPr>
        <w:t> :</w:t>
      </w:r>
    </w:p>
    <w:p w14:paraId="4A029D9B" w14:textId="3C432BB7" w:rsidR="008A3675" w:rsidRDefault="002137B5" w:rsidP="002137B5">
      <w:pPr>
        <w:spacing w:after="200" w:line="276" w:lineRule="auto"/>
        <w:jc w:val="both"/>
        <w:rPr>
          <w:rFonts w:ascii="Arial" w:eastAsia="Arial" w:hAnsi="Arial" w:cs="Times New Roman"/>
          <w:sz w:val="24"/>
          <w:szCs w:val="24"/>
        </w:rPr>
      </w:pPr>
      <w:r>
        <w:rPr>
          <w:rFonts w:ascii="Arial" w:eastAsia="Arial" w:hAnsi="Arial" w:cs="Times New Roman"/>
          <w:sz w:val="24"/>
          <w:szCs w:val="24"/>
        </w:rPr>
        <w:t xml:space="preserve">Quand la vitesse augmente, l’air intérieur se refroidit plus rapidement. Il cède plus vite son énergie au milieu extérieur, donc </w:t>
      </w:r>
      <w:r w:rsidRPr="002137B5">
        <w:rPr>
          <w:rFonts w:ascii="Arial" w:eastAsia="Arial" w:hAnsi="Arial" w:cs="Times New Roman"/>
          <w:position w:val="-24"/>
          <w:sz w:val="24"/>
          <w:szCs w:val="24"/>
        </w:rPr>
        <w:object w:dxaOrig="880" w:dyaOrig="639" w14:anchorId="6152DB63">
          <v:shape id="_x0000_i1031" type="#_x0000_t75" style="width:44.4pt;height:31.8pt" o:ole="">
            <v:imagedata r:id="rId23" o:title=""/>
          </v:shape>
          <o:OLEObject Type="Embed" ProgID="Equation.DSMT4" ShapeID="_x0000_i1031" DrawAspect="Content" ObjectID="_1706538427" r:id="rId24"/>
        </w:object>
      </w:r>
      <w:r>
        <w:rPr>
          <w:rFonts w:ascii="Arial" w:eastAsia="Arial" w:hAnsi="Arial" w:cs="Times New Roman"/>
          <w:sz w:val="24"/>
          <w:szCs w:val="24"/>
        </w:rPr>
        <w:t xml:space="preserve"> est davantage négative qu’à l’arrêt.</w:t>
      </w:r>
    </w:p>
    <w:p w14:paraId="045A92E4" w14:textId="1CB2C305" w:rsidR="002137B5" w:rsidRPr="002137B5" w:rsidRDefault="002137B5" w:rsidP="002137B5">
      <w:pPr>
        <w:spacing w:after="200" w:line="276" w:lineRule="auto"/>
        <w:jc w:val="both"/>
        <w:rPr>
          <w:rFonts w:ascii="Arial" w:eastAsia="Arial" w:hAnsi="Arial" w:cs="Times New Roman"/>
          <w:sz w:val="24"/>
          <w:szCs w:val="24"/>
        </w:rPr>
      </w:pPr>
      <w:r>
        <w:rPr>
          <w:rFonts w:ascii="Arial" w:eastAsia="Arial" w:hAnsi="Arial" w:cs="Times New Roman"/>
          <w:sz w:val="24"/>
          <w:szCs w:val="24"/>
        </w:rPr>
        <w:t xml:space="preserve">Comme </w:t>
      </w:r>
      <w:r w:rsidRPr="00FC5BDD">
        <w:rPr>
          <w:rFonts w:ascii="Arial" w:eastAsia="Arial" w:hAnsi="Arial" w:cs="Times New Roman"/>
          <w:position w:val="-54"/>
          <w:sz w:val="24"/>
          <w:szCs w:val="24"/>
        </w:rPr>
        <w:object w:dxaOrig="1660" w:dyaOrig="940" w14:anchorId="5A30130E">
          <v:shape id="_x0000_i1032" type="#_x0000_t75" style="width:82.8pt;height:46.8pt" o:ole="">
            <v:imagedata r:id="rId19" o:title=""/>
          </v:shape>
          <o:OLEObject Type="Embed" ProgID="Equation.DSMT4" ShapeID="_x0000_i1032" DrawAspect="Content" ObjectID="_1706538428" r:id="rId25"/>
        </w:object>
      </w:r>
      <w:r>
        <w:rPr>
          <w:rFonts w:ascii="Arial" w:eastAsia="Arial" w:hAnsi="Arial" w:cs="Times New Roman"/>
          <w:sz w:val="24"/>
          <w:szCs w:val="24"/>
        </w:rPr>
        <w:t xml:space="preserve">, </w:t>
      </w:r>
      <w:r w:rsidR="00242322">
        <w:rPr>
          <w:rFonts w:ascii="Arial" w:eastAsia="Arial" w:hAnsi="Arial" w:cs="Times New Roman"/>
          <w:sz w:val="24"/>
          <w:szCs w:val="24"/>
        </w:rPr>
        <w:t xml:space="preserve">et </w:t>
      </w:r>
      <w:r>
        <w:rPr>
          <w:rFonts w:ascii="Arial" w:eastAsia="Arial" w:hAnsi="Arial" w:cs="Times New Roman"/>
          <w:sz w:val="24"/>
          <w:szCs w:val="24"/>
        </w:rPr>
        <w:t xml:space="preserve">pour une même différence de température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r>
        <w:rPr>
          <w:rFonts w:ascii="Arial" w:eastAsia="Arial" w:hAnsi="Arial" w:cs="Times New Roman"/>
          <w:sz w:val="24"/>
          <w:szCs w:val="24"/>
        </w:rPr>
        <w:t xml:space="preserve"> –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hab</w:t>
      </w:r>
      <w:proofErr w:type="spellEnd"/>
      <w:r>
        <w:rPr>
          <w:rFonts w:ascii="Arial" w:eastAsia="Arial" w:hAnsi="Arial" w:cs="Times New Roman"/>
          <w:sz w:val="24"/>
          <w:szCs w:val="24"/>
        </w:rPr>
        <w:t>(</w:t>
      </w:r>
      <w:r>
        <w:rPr>
          <w:rFonts w:ascii="Arial" w:eastAsia="Arial" w:hAnsi="Arial" w:cs="Times New Roman"/>
          <w:i/>
          <w:iCs/>
          <w:sz w:val="24"/>
          <w:szCs w:val="24"/>
        </w:rPr>
        <w:t>t</w:t>
      </w:r>
      <w:r>
        <w:rPr>
          <w:rFonts w:ascii="Arial" w:eastAsia="Arial" w:hAnsi="Arial" w:cs="Times New Roman"/>
          <w:sz w:val="24"/>
          <w:szCs w:val="24"/>
        </w:rPr>
        <w:t xml:space="preserve">) (négative elle aussi), alors </w:t>
      </w:r>
      <w:r w:rsidRPr="00A26493">
        <w:rPr>
          <w:rFonts w:ascii="Arial" w:eastAsia="Arial" w:hAnsi="Arial" w:cs="Times New Roman"/>
          <w:i/>
          <w:iCs/>
          <w:sz w:val="24"/>
          <w:szCs w:val="24"/>
        </w:rPr>
        <w:sym w:font="Symbol" w:char="F074"/>
      </w:r>
      <w:r>
        <w:rPr>
          <w:rFonts w:ascii="Arial" w:eastAsia="Arial" w:hAnsi="Arial" w:cs="Times New Roman"/>
          <w:sz w:val="24"/>
          <w:szCs w:val="24"/>
        </w:rPr>
        <w:t xml:space="preserve"> est plus petite.</w:t>
      </w:r>
    </w:p>
    <w:p w14:paraId="7F8387D1" w14:textId="0AD89503" w:rsidR="008A3675" w:rsidRDefault="008A3675" w:rsidP="00216ABB">
      <w:pPr>
        <w:spacing w:after="200" w:line="276" w:lineRule="auto"/>
        <w:rPr>
          <w:rFonts w:ascii="Arial" w:eastAsia="Arial" w:hAnsi="Arial" w:cs="Times New Roman"/>
          <w:sz w:val="24"/>
          <w:szCs w:val="24"/>
        </w:rPr>
      </w:pPr>
    </w:p>
    <w:p w14:paraId="3B1390FC" w14:textId="0A8DF88F" w:rsidR="00216ABB" w:rsidRPr="00242322" w:rsidRDefault="00216ABB" w:rsidP="00216ABB">
      <w:pPr>
        <w:spacing w:after="200" w:line="276" w:lineRule="auto"/>
        <w:rPr>
          <w:rFonts w:ascii="Arial" w:eastAsia="Arial" w:hAnsi="Arial" w:cs="Times New Roman"/>
          <w:b/>
          <w:bCs/>
          <w:sz w:val="24"/>
          <w:szCs w:val="24"/>
        </w:rPr>
      </w:pPr>
      <w:r w:rsidRPr="00242322">
        <w:rPr>
          <w:rFonts w:ascii="Arial" w:eastAsia="Arial" w:hAnsi="Arial" w:cs="Times New Roman"/>
          <w:b/>
          <w:bCs/>
          <w:sz w:val="24"/>
          <w:szCs w:val="24"/>
        </w:rPr>
        <w:t>On peut montrer que la température de l’habitacle en fonction du temps est de la forme :</w:t>
      </w:r>
    </w:p>
    <w:p w14:paraId="78ADF061" w14:textId="0D659358" w:rsidR="00216ABB" w:rsidRPr="00242322" w:rsidRDefault="001809AF" w:rsidP="00216ABB">
      <w:pPr>
        <w:spacing w:after="200" w:line="276" w:lineRule="auto"/>
        <w:jc w:val="center"/>
        <w:rPr>
          <w:rFonts w:ascii="Arial" w:eastAsia="Arial" w:hAnsi="Arial" w:cs="Times New Roman"/>
          <w:b/>
          <w:bCs/>
          <w:sz w:val="24"/>
          <w:szCs w:val="24"/>
        </w:rPr>
      </w:pPr>
      <m:oMath>
        <m:sSub>
          <m:sSubPr>
            <m:ctrlPr>
              <w:rPr>
                <w:rFonts w:ascii="Cambria Math" w:eastAsia="Arial" w:hAnsi="Cambria Math" w:cs="Times New Roman"/>
                <w:b/>
                <w:bCs/>
                <w:i/>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rPr>
              <m:t>hab</m:t>
            </m:r>
          </m:sub>
        </m:sSub>
        <m:d>
          <m:dPr>
            <m:ctrlPr>
              <w:rPr>
                <w:rFonts w:ascii="Cambria Math" w:eastAsia="Arial" w:hAnsi="Cambria Math" w:cs="Times New Roman"/>
                <w:b/>
                <w:bCs/>
                <w:i/>
                <w:sz w:val="24"/>
                <w:szCs w:val="24"/>
              </w:rPr>
            </m:ctrlPr>
          </m:dPr>
          <m:e>
            <m:r>
              <m:rPr>
                <m:sty m:val="bi"/>
              </m:rPr>
              <w:rPr>
                <w:rFonts w:ascii="Cambria Math" w:eastAsia="Arial" w:hAnsi="Cambria Math" w:cs="Times New Roman"/>
                <w:sz w:val="24"/>
                <w:szCs w:val="24"/>
              </w:rPr>
              <m:t>t</m:t>
            </m:r>
          </m:e>
        </m:d>
        <m:r>
          <m:rPr>
            <m:sty m:val="bi"/>
          </m:rPr>
          <w:rPr>
            <w:rFonts w:ascii="Cambria Math" w:eastAsia="Arial" w:hAnsi="Cambria Math" w:cs="Times New Roman"/>
            <w:sz w:val="24"/>
            <w:szCs w:val="24"/>
          </w:rPr>
          <m:t>=</m:t>
        </m:r>
        <m:r>
          <m:rPr>
            <m:sty m:val="b"/>
          </m:rPr>
          <w:rPr>
            <w:rFonts w:ascii="Cambria Math" w:eastAsia="Arial" w:hAnsi="Cambria Math" w:cs="Times New Roman"/>
            <w:sz w:val="24"/>
            <w:szCs w:val="24"/>
          </w:rPr>
          <m:t>A</m:t>
        </m:r>
        <m:r>
          <m:rPr>
            <m:sty m:val="bi"/>
          </m:rPr>
          <w:rPr>
            <w:rFonts w:ascii="Cambria Math" w:eastAsia="Arial" w:hAnsi="Cambria Math" w:cs="Times New Roman"/>
            <w:sz w:val="24"/>
            <w:szCs w:val="24"/>
          </w:rPr>
          <m:t>⋅</m:t>
        </m:r>
        <m:sSup>
          <m:sSupPr>
            <m:ctrlPr>
              <w:rPr>
                <w:rFonts w:ascii="Cambria Math" w:eastAsia="Arial" w:hAnsi="Cambria Math" w:cs="Times New Roman"/>
                <w:b/>
                <w:bCs/>
                <w:i/>
                <w:sz w:val="24"/>
                <w:szCs w:val="24"/>
              </w:rPr>
            </m:ctrlPr>
          </m:sSupPr>
          <m:e>
            <m:r>
              <m:rPr>
                <m:sty m:val="bi"/>
              </m:rPr>
              <w:rPr>
                <w:rFonts w:ascii="Cambria Math" w:eastAsia="Arial" w:hAnsi="Cambria Math" w:cs="Times New Roman"/>
                <w:sz w:val="24"/>
                <w:szCs w:val="24"/>
              </w:rPr>
              <m:t>e</m:t>
            </m:r>
          </m:e>
          <m:sup>
            <m:f>
              <m:fPr>
                <m:ctrlPr>
                  <w:rPr>
                    <w:rFonts w:ascii="Cambria Math" w:eastAsia="Arial" w:hAnsi="Cambria Math" w:cs="Times New Roman"/>
                    <w:b/>
                    <w:bCs/>
                    <w:i/>
                    <w:sz w:val="24"/>
                    <w:szCs w:val="24"/>
                  </w:rPr>
                </m:ctrlPr>
              </m:fPr>
              <m:num>
                <m:r>
                  <m:rPr>
                    <m:sty m:val="bi"/>
                  </m:rPr>
                  <w:rPr>
                    <w:rFonts w:ascii="Cambria Math" w:eastAsia="Arial" w:hAnsi="Cambria Math" w:cs="Times New Roman"/>
                    <w:sz w:val="24"/>
                    <w:szCs w:val="24"/>
                  </w:rPr>
                  <m:t>-t</m:t>
                </m:r>
              </m:num>
              <m:den>
                <m:r>
                  <m:rPr>
                    <m:sty m:val="bi"/>
                  </m:rPr>
                  <w:rPr>
                    <w:rFonts w:ascii="Cambria Math" w:eastAsia="Arial" w:hAnsi="Cambria Math" w:cs="Times New Roman"/>
                    <w:sz w:val="24"/>
                    <w:szCs w:val="24"/>
                  </w:rPr>
                  <m:t>τ</m:t>
                </m:r>
              </m:den>
            </m:f>
          </m:sup>
        </m:sSup>
        <m:r>
          <m:rPr>
            <m:sty m:val="bi"/>
          </m:rPr>
          <w:rPr>
            <w:rFonts w:ascii="Cambria Math" w:eastAsia="Arial" w:hAnsi="Cambria Math" w:cs="Times New Roman"/>
            <w:sz w:val="24"/>
            <w:szCs w:val="24"/>
          </w:rPr>
          <m:t>+</m:t>
        </m:r>
        <m:r>
          <m:rPr>
            <m:sty m:val="bi"/>
          </m:rPr>
          <w:rPr>
            <w:rFonts w:ascii="Cambria Math" w:eastAsia="SimSun" w:hAnsi="Cambria Math" w:cs="Times New Roman"/>
            <w:sz w:val="24"/>
            <w:szCs w:val="24"/>
          </w:rPr>
          <m:t>B</m:t>
        </m:r>
      </m:oMath>
      <w:r w:rsidR="00216ABB" w:rsidRPr="00242322">
        <w:rPr>
          <w:rFonts w:ascii="Arial" w:eastAsia="Arial" w:hAnsi="Arial" w:cs="Times New Roman"/>
          <w:b/>
          <w:bCs/>
          <w:sz w:val="24"/>
          <w:szCs w:val="24"/>
        </w:rPr>
        <w:t>.</w:t>
      </w:r>
    </w:p>
    <w:p w14:paraId="43EBBB77" w14:textId="34586017" w:rsidR="00216ABB" w:rsidRPr="00242322" w:rsidRDefault="00216ABB" w:rsidP="00216ABB">
      <w:pPr>
        <w:spacing w:after="200" w:line="276" w:lineRule="auto"/>
        <w:jc w:val="both"/>
        <w:rPr>
          <w:rFonts w:ascii="Arial" w:eastAsia="Arial" w:hAnsi="Arial" w:cs="Times New Roman"/>
          <w:b/>
          <w:bCs/>
          <w:sz w:val="24"/>
          <w:szCs w:val="24"/>
        </w:rPr>
      </w:pPr>
      <w:r w:rsidRPr="00242322">
        <w:rPr>
          <w:rFonts w:ascii="Arial" w:eastAsia="Arial" w:hAnsi="Arial" w:cs="Times New Roman"/>
          <w:b/>
          <w:bCs/>
          <w:sz w:val="24"/>
          <w:szCs w:val="24"/>
        </w:rPr>
        <w:t xml:space="preserve">A, B et </w:t>
      </w:r>
      <m:oMath>
        <m:r>
          <m:rPr>
            <m:sty m:val="bi"/>
          </m:rPr>
          <w:rPr>
            <w:rFonts w:ascii="Cambria Math" w:eastAsia="Arial" w:hAnsi="Cambria Math" w:cs="Times New Roman"/>
            <w:sz w:val="24"/>
            <w:szCs w:val="24"/>
          </w:rPr>
          <m:t>τ</m:t>
        </m:r>
      </m:oMath>
      <w:r w:rsidRPr="00242322">
        <w:rPr>
          <w:rFonts w:ascii="Arial" w:eastAsia="Arial" w:hAnsi="Arial" w:cs="Times New Roman"/>
          <w:b/>
          <w:bCs/>
          <w:sz w:val="24"/>
          <w:szCs w:val="24"/>
        </w:rPr>
        <w:t xml:space="preserve"> sont des constantes. L’origine du temps </w:t>
      </w:r>
      <m:oMath>
        <m:r>
          <m:rPr>
            <m:sty m:val="bi"/>
          </m:rPr>
          <w:rPr>
            <w:rFonts w:ascii="Cambria Math" w:eastAsia="Arial" w:hAnsi="Cambria Math" w:cs="Times New Roman"/>
            <w:sz w:val="24"/>
            <w:szCs w:val="24"/>
          </w:rPr>
          <m:t>t = 0</m:t>
        </m:r>
      </m:oMath>
      <w:r w:rsidRPr="00242322">
        <w:rPr>
          <w:rFonts w:ascii="Arial" w:eastAsia="Arial" w:hAnsi="Arial" w:cs="Times New Roman"/>
          <w:b/>
          <w:bCs/>
          <w:sz w:val="24"/>
          <w:szCs w:val="24"/>
        </w:rPr>
        <w:t xml:space="preserve"> est choisie au moment où le chauffage est arrêté.</w:t>
      </w:r>
    </w:p>
    <w:p w14:paraId="45839261" w14:textId="2D1134F7" w:rsidR="00216ABB" w:rsidRPr="00242322" w:rsidRDefault="00216ABB" w:rsidP="00216ABB">
      <w:pPr>
        <w:numPr>
          <w:ilvl w:val="0"/>
          <w:numId w:val="32"/>
        </w:numPr>
        <w:spacing w:after="200" w:line="276" w:lineRule="auto"/>
        <w:ind w:left="567" w:hanging="567"/>
        <w:jc w:val="both"/>
        <w:rPr>
          <w:rFonts w:ascii="Arial" w:eastAsia="Arial" w:hAnsi="Arial" w:cs="Times New Roman"/>
          <w:b/>
          <w:bCs/>
          <w:iCs/>
          <w:sz w:val="24"/>
          <w:szCs w:val="24"/>
        </w:rPr>
      </w:pPr>
      <w:r w:rsidRPr="00242322">
        <w:rPr>
          <w:rFonts w:ascii="Arial" w:eastAsia="Arial" w:hAnsi="Arial" w:cs="Times New Roman"/>
          <w:b/>
          <w:bCs/>
          <w:sz w:val="24"/>
          <w:szCs w:val="24"/>
        </w:rPr>
        <w:t xml:space="preserve">Établir les expressions de A et B en fonction de </w:t>
      </w:r>
      <m:oMath>
        <m:sSub>
          <m:sSubPr>
            <m:ctrlPr>
              <w:rPr>
                <w:rFonts w:ascii="Cambria Math" w:eastAsia="Arial" w:hAnsi="Cambria Math" w:cs="Times New Roman"/>
                <w:b/>
                <w:bCs/>
                <w:i/>
                <w:iCs/>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vertAlign w:val="subscript"/>
              </w:rPr>
              <m:t>i</m:t>
            </m:r>
          </m:sub>
        </m:sSub>
      </m:oMath>
      <w:r w:rsidRPr="00242322">
        <w:rPr>
          <w:rFonts w:ascii="Arial" w:eastAsia="Arial" w:hAnsi="Arial" w:cs="Times New Roman"/>
          <w:b/>
          <w:bCs/>
          <w:iCs/>
          <w:sz w:val="24"/>
          <w:szCs w:val="24"/>
        </w:rPr>
        <w:t xml:space="preserve"> </w:t>
      </w:r>
      <w:r w:rsidRPr="00242322">
        <w:rPr>
          <w:rFonts w:ascii="Arial" w:eastAsia="Arial" w:hAnsi="Arial" w:cs="Times New Roman"/>
          <w:b/>
          <w:bCs/>
          <w:sz w:val="24"/>
          <w:szCs w:val="24"/>
        </w:rPr>
        <w:t xml:space="preserve">et </w:t>
      </w:r>
      <m:oMath>
        <m:sSub>
          <m:sSubPr>
            <m:ctrlPr>
              <w:rPr>
                <w:rFonts w:ascii="Cambria Math" w:eastAsia="Arial" w:hAnsi="Cambria Math" w:cs="Times New Roman"/>
                <w:b/>
                <w:bCs/>
                <w:i/>
                <w:iCs/>
                <w:sz w:val="24"/>
                <w:szCs w:val="24"/>
              </w:rPr>
            </m:ctrlPr>
          </m:sSubPr>
          <m:e>
            <m:r>
              <m:rPr>
                <m:sty m:val="bi"/>
              </m:rPr>
              <w:rPr>
                <w:rFonts w:ascii="Cambria Math" w:eastAsia="Arial" w:hAnsi="Cambria Math" w:cs="Times New Roman"/>
                <w:sz w:val="24"/>
                <w:szCs w:val="24"/>
              </w:rPr>
              <m:t>T</m:t>
            </m:r>
          </m:e>
          <m:sub>
            <m:r>
              <m:rPr>
                <m:sty m:val="b"/>
              </m:rPr>
              <w:rPr>
                <w:rFonts w:ascii="Cambria Math" w:eastAsia="Arial" w:hAnsi="Cambria Math" w:cs="Times New Roman"/>
                <w:sz w:val="24"/>
                <w:szCs w:val="24"/>
                <w:vertAlign w:val="subscript"/>
              </w:rPr>
              <m:t>ext</m:t>
            </m:r>
          </m:sub>
        </m:sSub>
      </m:oMath>
      <w:r w:rsidRPr="00242322">
        <w:rPr>
          <w:rFonts w:ascii="Arial" w:eastAsia="Arial" w:hAnsi="Arial" w:cs="Times New Roman"/>
          <w:b/>
          <w:bCs/>
          <w:iCs/>
          <w:sz w:val="24"/>
          <w:szCs w:val="24"/>
        </w:rPr>
        <w:t>.</w:t>
      </w:r>
    </w:p>
    <w:p w14:paraId="6D164E3E" w14:textId="55520D21" w:rsidR="00FB116A" w:rsidRPr="00FB116A" w:rsidRDefault="00982D1D" w:rsidP="00216ABB">
      <w:pPr>
        <w:spacing w:after="200" w:line="276" w:lineRule="auto"/>
        <w:rPr>
          <w:rFonts w:ascii="Arial" w:eastAsia="Arial" w:hAnsi="Arial" w:cs="Times New Roman"/>
          <w:i/>
          <w:iCs/>
          <w:sz w:val="24"/>
          <w:szCs w:val="24"/>
        </w:rPr>
      </w:pPr>
      <w:r>
        <w:rPr>
          <w:rFonts w:ascii="Arial" w:eastAsia="Arial" w:hAnsi="Arial" w:cs="Times New Roman"/>
          <w:b/>
          <w:bCs/>
          <w:sz w:val="24"/>
          <w:szCs w:val="24"/>
        </w:rPr>
        <w:t xml:space="preserve">(1pt) </w:t>
      </w:r>
      <w:r w:rsidR="00FB116A">
        <w:rPr>
          <w:rFonts w:ascii="Arial" w:eastAsia="Arial" w:hAnsi="Arial" w:cs="Times New Roman"/>
          <w:sz w:val="24"/>
          <w:szCs w:val="24"/>
        </w:rPr>
        <w:t xml:space="preserve">Pour une date très longue, la température de l’habitacle devient égale à celle de la température extérieure : </w:t>
      </w:r>
      <w:proofErr w:type="spellStart"/>
      <w:r w:rsidR="00FB116A">
        <w:rPr>
          <w:rFonts w:ascii="Arial" w:eastAsia="Arial" w:hAnsi="Arial" w:cs="Times New Roman"/>
          <w:i/>
          <w:iCs/>
          <w:sz w:val="24"/>
          <w:szCs w:val="24"/>
        </w:rPr>
        <w:t>T</w:t>
      </w:r>
      <w:r w:rsidR="00FB116A" w:rsidRPr="00FB116A">
        <w:rPr>
          <w:rFonts w:ascii="Arial" w:eastAsia="Arial" w:hAnsi="Arial" w:cs="Times New Roman"/>
          <w:i/>
          <w:iCs/>
          <w:sz w:val="24"/>
          <w:szCs w:val="24"/>
          <w:vertAlign w:val="subscript"/>
        </w:rPr>
        <w:t>hab</w:t>
      </w:r>
      <w:proofErr w:type="spellEnd"/>
      <w:r w:rsidR="00FB116A">
        <w:rPr>
          <w:rFonts w:ascii="Arial" w:eastAsia="Arial" w:hAnsi="Arial" w:cs="Times New Roman"/>
          <w:i/>
          <w:iCs/>
          <w:sz w:val="24"/>
          <w:szCs w:val="24"/>
        </w:rPr>
        <w:t xml:space="preserve"> = </w:t>
      </w:r>
      <w:proofErr w:type="spellStart"/>
      <w:r w:rsidR="00FB116A">
        <w:rPr>
          <w:rFonts w:ascii="Arial" w:eastAsia="Arial" w:hAnsi="Arial" w:cs="Times New Roman"/>
          <w:i/>
          <w:iCs/>
          <w:sz w:val="24"/>
          <w:szCs w:val="24"/>
        </w:rPr>
        <w:t>T</w:t>
      </w:r>
      <w:r w:rsidR="00FB116A">
        <w:rPr>
          <w:rFonts w:ascii="Arial" w:eastAsia="Arial" w:hAnsi="Arial" w:cs="Times New Roman"/>
          <w:i/>
          <w:iCs/>
          <w:sz w:val="24"/>
          <w:szCs w:val="24"/>
          <w:vertAlign w:val="subscript"/>
        </w:rPr>
        <w:t>ext</w:t>
      </w:r>
      <w:proofErr w:type="spellEnd"/>
      <w:r w:rsidR="00FB116A">
        <w:rPr>
          <w:rFonts w:ascii="Arial" w:eastAsia="Arial" w:hAnsi="Arial" w:cs="Times New Roman"/>
          <w:i/>
          <w:iCs/>
          <w:sz w:val="24"/>
          <w:szCs w:val="24"/>
        </w:rPr>
        <w:t>.</w:t>
      </w:r>
    </w:p>
    <w:p w14:paraId="313DAF3B" w14:textId="64AE9FA6" w:rsidR="00246C9F" w:rsidRPr="00FB116A" w:rsidRDefault="00246C9F" w:rsidP="00246C9F">
      <w:pPr>
        <w:spacing w:after="200" w:line="276" w:lineRule="auto"/>
        <w:rPr>
          <w:rFonts w:ascii="Arial" w:eastAsia="Arial" w:hAnsi="Arial" w:cs="Times New Roman"/>
          <w:sz w:val="24"/>
          <w:szCs w:val="24"/>
        </w:rPr>
      </w:pPr>
      <w:r>
        <w:rPr>
          <w:rFonts w:ascii="Arial" w:eastAsia="Arial" w:hAnsi="Arial" w:cs="Times New Roman"/>
          <w:sz w:val="24"/>
          <w:szCs w:val="24"/>
        </w:rPr>
        <w:t xml:space="preserve">Avec l’équation proposée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hab</w:t>
      </w:r>
      <w:proofErr w:type="spellEnd"/>
      <w:r>
        <w:rPr>
          <w:rFonts w:ascii="Arial" w:eastAsia="Arial" w:hAnsi="Arial" w:cs="Times New Roman"/>
          <w:sz w:val="24"/>
          <w:szCs w:val="24"/>
        </w:rPr>
        <w:t>(</w:t>
      </w:r>
      <w:r>
        <w:rPr>
          <w:rFonts w:ascii="Arial" w:eastAsia="Arial" w:hAnsi="Arial" w:cs="Times New Roman"/>
          <w:i/>
          <w:iCs/>
          <w:sz w:val="24"/>
          <w:szCs w:val="24"/>
        </w:rPr>
        <w:t xml:space="preserve">t </w:t>
      </w:r>
      <w:r w:rsidRPr="00246C9F">
        <w:rPr>
          <w:rFonts w:ascii="Arial" w:eastAsia="Arial" w:hAnsi="Arial" w:cs="Times New Roman"/>
          <w:sz w:val="24"/>
          <w:szCs w:val="24"/>
        </w:rPr>
        <w:sym w:font="Wingdings" w:char="F0E0"/>
      </w:r>
      <w:r>
        <w:rPr>
          <w:rFonts w:ascii="Cambria Math" w:eastAsia="Arial" w:hAnsi="Cambria Math" w:cs="Times New Roman"/>
          <w:sz w:val="24"/>
          <w:szCs w:val="24"/>
        </w:rPr>
        <w:t>∞</w:t>
      </w:r>
      <w:r>
        <w:rPr>
          <w:rFonts w:ascii="Arial" w:eastAsia="Arial" w:hAnsi="Arial" w:cs="Times New Roman"/>
          <w:sz w:val="24"/>
          <w:szCs w:val="24"/>
        </w:rPr>
        <w:t>) = A. e</w:t>
      </w:r>
      <w:r>
        <w:rPr>
          <w:rFonts w:ascii="Arial" w:eastAsia="Arial" w:hAnsi="Arial" w:cs="Times New Roman"/>
          <w:sz w:val="24"/>
          <w:szCs w:val="24"/>
          <w:vertAlign w:val="superscript"/>
        </w:rPr>
        <w:t>–</w:t>
      </w:r>
      <w:r w:rsidRPr="00246C9F">
        <w:rPr>
          <w:rFonts w:ascii="Cambria Math" w:eastAsia="Arial" w:hAnsi="Cambria Math" w:cs="Times New Roman"/>
          <w:sz w:val="24"/>
          <w:szCs w:val="24"/>
          <w:vertAlign w:val="superscript"/>
        </w:rPr>
        <w:t>∞</w:t>
      </w:r>
      <w:r>
        <w:rPr>
          <w:rFonts w:ascii="Arial" w:eastAsia="Arial" w:hAnsi="Arial" w:cs="Times New Roman"/>
          <w:sz w:val="24"/>
          <w:szCs w:val="24"/>
        </w:rPr>
        <w:t xml:space="preserve"> + B = 0 + B</w:t>
      </w:r>
    </w:p>
    <w:p w14:paraId="52967D99" w14:textId="4F867821" w:rsidR="00FB116A" w:rsidRPr="00246C9F" w:rsidRDefault="00246C9F" w:rsidP="00216ABB">
      <w:pPr>
        <w:spacing w:after="200" w:line="276" w:lineRule="auto"/>
        <w:rPr>
          <w:rFonts w:ascii="Arial" w:eastAsia="Arial" w:hAnsi="Arial" w:cs="Times New Roman"/>
          <w:i/>
          <w:iCs/>
          <w:sz w:val="24"/>
          <w:szCs w:val="24"/>
        </w:rPr>
      </w:pPr>
      <w:r>
        <w:rPr>
          <w:rFonts w:ascii="Arial" w:eastAsia="Arial" w:hAnsi="Arial" w:cs="Times New Roman"/>
          <w:sz w:val="24"/>
          <w:szCs w:val="24"/>
        </w:rPr>
        <w:t xml:space="preserve">Donc </w:t>
      </w:r>
      <w:r>
        <w:rPr>
          <w:rFonts w:ascii="Arial" w:eastAsia="Arial" w:hAnsi="Arial" w:cs="Times New Roman"/>
          <w:i/>
          <w:iCs/>
          <w:sz w:val="24"/>
          <w:szCs w:val="24"/>
        </w:rPr>
        <w:t>B</w:t>
      </w:r>
      <w:r>
        <w:rPr>
          <w:rFonts w:ascii="Arial" w:eastAsia="Arial" w:hAnsi="Arial" w:cs="Times New Roman"/>
          <w:sz w:val="24"/>
          <w:szCs w:val="24"/>
        </w:rPr>
        <w:t xml:space="preserve"> =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r>
        <w:rPr>
          <w:rFonts w:ascii="Arial" w:eastAsia="Arial" w:hAnsi="Arial" w:cs="Times New Roman"/>
          <w:i/>
          <w:iCs/>
          <w:sz w:val="24"/>
          <w:szCs w:val="24"/>
        </w:rPr>
        <w:t>.</w:t>
      </w:r>
    </w:p>
    <w:p w14:paraId="44BA524C" w14:textId="56D45829" w:rsidR="00242322" w:rsidRDefault="00FB116A" w:rsidP="00216ABB">
      <w:pPr>
        <w:spacing w:after="200" w:line="276" w:lineRule="auto"/>
        <w:rPr>
          <w:rFonts w:ascii="Arial" w:eastAsia="Arial" w:hAnsi="Arial" w:cs="Times New Roman"/>
          <w:i/>
          <w:iCs/>
          <w:sz w:val="24"/>
          <w:szCs w:val="24"/>
        </w:rPr>
      </w:pPr>
      <w:r w:rsidRPr="00FB116A">
        <w:rPr>
          <w:rFonts w:ascii="Arial" w:eastAsia="Arial" w:hAnsi="Arial" w:cs="Times New Roman"/>
          <w:sz w:val="24"/>
          <w:szCs w:val="24"/>
        </w:rPr>
        <w:t xml:space="preserve">À la date </w:t>
      </w:r>
      <w:r w:rsidRPr="00FB116A">
        <w:rPr>
          <w:rFonts w:ascii="Arial" w:eastAsia="Arial" w:hAnsi="Arial" w:cs="Times New Roman"/>
          <w:i/>
          <w:iCs/>
          <w:sz w:val="24"/>
          <w:szCs w:val="24"/>
        </w:rPr>
        <w:t>t</w:t>
      </w:r>
      <w:r w:rsidRPr="00FB116A">
        <w:rPr>
          <w:rFonts w:ascii="Arial" w:eastAsia="Arial" w:hAnsi="Arial" w:cs="Times New Roman"/>
          <w:sz w:val="24"/>
          <w:szCs w:val="24"/>
        </w:rPr>
        <w:t xml:space="preserve"> = 0</w:t>
      </w:r>
      <w:r>
        <w:rPr>
          <w:rFonts w:ascii="Arial" w:eastAsia="Arial" w:hAnsi="Arial" w:cs="Times New Roman"/>
          <w:sz w:val="24"/>
          <w:szCs w:val="24"/>
        </w:rPr>
        <w:t xml:space="preserv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hab</w:t>
      </w:r>
      <w:proofErr w:type="spellEnd"/>
      <w:r>
        <w:rPr>
          <w:rFonts w:ascii="Arial" w:eastAsia="Arial" w:hAnsi="Arial" w:cs="Times New Roman"/>
          <w:i/>
          <w:iCs/>
          <w:sz w:val="24"/>
          <w:szCs w:val="24"/>
        </w:rPr>
        <w:t xml:space="preserve"> </w:t>
      </w:r>
      <w:r w:rsidRPr="00FB116A">
        <w:rPr>
          <w:rFonts w:ascii="Arial" w:eastAsia="Arial" w:hAnsi="Arial" w:cs="Times New Roman"/>
          <w:sz w:val="24"/>
          <w:szCs w:val="24"/>
        </w:rPr>
        <w:t xml:space="preserve">= </w:t>
      </w:r>
      <w:r>
        <w:rPr>
          <w:rFonts w:ascii="Arial" w:eastAsia="Arial" w:hAnsi="Arial" w:cs="Times New Roman"/>
          <w:i/>
          <w:iCs/>
          <w:sz w:val="24"/>
          <w:szCs w:val="24"/>
        </w:rPr>
        <w:t>T</w:t>
      </w:r>
      <w:r>
        <w:rPr>
          <w:rFonts w:ascii="Arial" w:eastAsia="Arial" w:hAnsi="Arial" w:cs="Times New Roman"/>
          <w:i/>
          <w:iCs/>
          <w:sz w:val="24"/>
          <w:szCs w:val="24"/>
          <w:vertAlign w:val="subscript"/>
        </w:rPr>
        <w:t>i</w:t>
      </w:r>
      <w:r>
        <w:rPr>
          <w:rFonts w:ascii="Arial" w:eastAsia="Arial" w:hAnsi="Arial" w:cs="Times New Roman"/>
          <w:i/>
          <w:iCs/>
          <w:sz w:val="24"/>
          <w:szCs w:val="24"/>
        </w:rPr>
        <w:t>.</w:t>
      </w:r>
    </w:p>
    <w:p w14:paraId="49BBE89F" w14:textId="2E2F5801" w:rsidR="00FB116A" w:rsidRPr="00246C9F" w:rsidRDefault="00FB116A" w:rsidP="00216ABB">
      <w:pPr>
        <w:spacing w:after="200" w:line="276" w:lineRule="auto"/>
        <w:rPr>
          <w:rFonts w:ascii="Arial" w:eastAsia="Arial" w:hAnsi="Arial" w:cs="Times New Roman"/>
          <w:sz w:val="24"/>
          <w:szCs w:val="24"/>
        </w:rPr>
      </w:pPr>
      <w:r>
        <w:rPr>
          <w:rFonts w:ascii="Arial" w:eastAsia="Arial" w:hAnsi="Arial" w:cs="Times New Roman"/>
          <w:sz w:val="24"/>
          <w:szCs w:val="24"/>
        </w:rPr>
        <w:t xml:space="preserve">Avec l’équation proposée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hab</w:t>
      </w:r>
      <w:proofErr w:type="spellEnd"/>
      <w:r>
        <w:rPr>
          <w:rFonts w:ascii="Arial" w:eastAsia="Arial" w:hAnsi="Arial" w:cs="Times New Roman"/>
          <w:sz w:val="24"/>
          <w:szCs w:val="24"/>
        </w:rPr>
        <w:t>(</w:t>
      </w:r>
      <w:r>
        <w:rPr>
          <w:rFonts w:ascii="Arial" w:eastAsia="Arial" w:hAnsi="Arial" w:cs="Times New Roman"/>
          <w:i/>
          <w:iCs/>
          <w:sz w:val="24"/>
          <w:szCs w:val="24"/>
        </w:rPr>
        <w:t xml:space="preserve">t </w:t>
      </w:r>
      <w:r w:rsidRPr="00FB116A">
        <w:rPr>
          <w:rFonts w:ascii="Arial" w:eastAsia="Arial" w:hAnsi="Arial" w:cs="Times New Roman"/>
          <w:sz w:val="24"/>
          <w:szCs w:val="24"/>
        </w:rPr>
        <w:t>= 0</w:t>
      </w:r>
      <w:r>
        <w:rPr>
          <w:rFonts w:ascii="Arial" w:eastAsia="Arial" w:hAnsi="Arial" w:cs="Times New Roman"/>
          <w:sz w:val="24"/>
          <w:szCs w:val="24"/>
        </w:rPr>
        <w:t>) = A. e</w:t>
      </w:r>
      <w:r>
        <w:rPr>
          <w:rFonts w:ascii="Arial" w:eastAsia="Arial" w:hAnsi="Arial" w:cs="Times New Roman"/>
          <w:sz w:val="24"/>
          <w:szCs w:val="24"/>
          <w:vertAlign w:val="superscript"/>
        </w:rPr>
        <w:t>0</w:t>
      </w:r>
      <w:r>
        <w:rPr>
          <w:rFonts w:ascii="Arial" w:eastAsia="Arial" w:hAnsi="Arial" w:cs="Times New Roman"/>
          <w:sz w:val="24"/>
          <w:szCs w:val="24"/>
        </w:rPr>
        <w:t xml:space="preserve"> + </w:t>
      </w:r>
      <w:proofErr w:type="spellStart"/>
      <w:r w:rsidR="00246C9F" w:rsidRPr="00246C9F">
        <w:rPr>
          <w:rFonts w:ascii="Arial" w:eastAsia="Arial" w:hAnsi="Arial" w:cs="Times New Roman"/>
          <w:i/>
          <w:iCs/>
          <w:sz w:val="24"/>
          <w:szCs w:val="24"/>
        </w:rPr>
        <w:t>T</w:t>
      </w:r>
      <w:r w:rsidR="00246C9F" w:rsidRPr="00246C9F">
        <w:rPr>
          <w:rFonts w:ascii="Arial" w:eastAsia="Arial" w:hAnsi="Arial" w:cs="Times New Roman"/>
          <w:i/>
          <w:iCs/>
          <w:sz w:val="24"/>
          <w:szCs w:val="24"/>
          <w:vertAlign w:val="subscript"/>
        </w:rPr>
        <w:t>ext</w:t>
      </w:r>
      <w:proofErr w:type="spellEnd"/>
    </w:p>
    <w:p w14:paraId="78326BAA" w14:textId="37549E00" w:rsidR="00A45350" w:rsidRDefault="00A45350" w:rsidP="00216ABB">
      <w:pPr>
        <w:spacing w:after="200" w:line="276" w:lineRule="auto"/>
        <w:rPr>
          <w:rFonts w:ascii="Arial" w:eastAsia="Arial" w:hAnsi="Arial" w:cs="Times New Roman"/>
          <w:i/>
          <w:iCs/>
          <w:sz w:val="24"/>
          <w:szCs w:val="24"/>
          <w:vertAlign w:val="subscript"/>
        </w:rPr>
      </w:pPr>
      <w:r>
        <w:rPr>
          <w:rFonts w:ascii="Arial" w:eastAsia="Arial" w:hAnsi="Arial" w:cs="Times New Roman"/>
          <w:i/>
          <w:iCs/>
          <w:sz w:val="24"/>
          <w:szCs w:val="24"/>
        </w:rPr>
        <w:t>T</w:t>
      </w:r>
      <w:r>
        <w:rPr>
          <w:rFonts w:ascii="Arial" w:eastAsia="Arial" w:hAnsi="Arial" w:cs="Times New Roman"/>
          <w:i/>
          <w:iCs/>
          <w:sz w:val="24"/>
          <w:szCs w:val="24"/>
          <w:vertAlign w:val="subscript"/>
        </w:rPr>
        <w:t>i</w:t>
      </w:r>
      <w:r>
        <w:rPr>
          <w:rFonts w:ascii="Arial" w:eastAsia="Arial" w:hAnsi="Arial" w:cs="Times New Roman"/>
          <w:sz w:val="24"/>
          <w:szCs w:val="24"/>
        </w:rPr>
        <w:t xml:space="preserve"> = A + </w:t>
      </w:r>
      <w:proofErr w:type="spellStart"/>
      <w:r w:rsidRPr="00246C9F">
        <w:rPr>
          <w:rFonts w:ascii="Arial" w:eastAsia="Arial" w:hAnsi="Arial" w:cs="Times New Roman"/>
          <w:i/>
          <w:iCs/>
          <w:sz w:val="24"/>
          <w:szCs w:val="24"/>
        </w:rPr>
        <w:t>T</w:t>
      </w:r>
      <w:r w:rsidRPr="00246C9F">
        <w:rPr>
          <w:rFonts w:ascii="Arial" w:eastAsia="Arial" w:hAnsi="Arial" w:cs="Times New Roman"/>
          <w:i/>
          <w:iCs/>
          <w:sz w:val="24"/>
          <w:szCs w:val="24"/>
          <w:vertAlign w:val="subscript"/>
        </w:rPr>
        <w:t>ext</w:t>
      </w:r>
      <w:proofErr w:type="spellEnd"/>
    </w:p>
    <w:p w14:paraId="3548E7FC" w14:textId="0F13AAAE" w:rsidR="00A45350" w:rsidRPr="00A45350" w:rsidRDefault="00A45350" w:rsidP="00216ABB">
      <w:pPr>
        <w:spacing w:after="200" w:line="276" w:lineRule="auto"/>
        <w:rPr>
          <w:rFonts w:ascii="Arial" w:eastAsia="Arial" w:hAnsi="Arial" w:cs="Times New Roman"/>
          <w:i/>
          <w:iCs/>
          <w:sz w:val="24"/>
          <w:szCs w:val="24"/>
          <w:vertAlign w:val="subscript"/>
        </w:rPr>
      </w:pPr>
      <w:r w:rsidRPr="00A45350">
        <w:rPr>
          <w:rFonts w:ascii="Arial" w:eastAsia="Arial" w:hAnsi="Arial" w:cs="Times New Roman"/>
          <w:i/>
          <w:iCs/>
          <w:sz w:val="24"/>
          <w:szCs w:val="24"/>
        </w:rPr>
        <w:t>A</w:t>
      </w:r>
      <w:r w:rsidRPr="00A45350">
        <w:rPr>
          <w:rFonts w:ascii="Arial" w:eastAsia="Arial" w:hAnsi="Arial" w:cs="Times New Roman"/>
          <w:sz w:val="24"/>
          <w:szCs w:val="24"/>
        </w:rPr>
        <w:t xml:space="preserve"> = </w:t>
      </w:r>
      <w:r>
        <w:rPr>
          <w:rFonts w:ascii="Arial" w:eastAsia="Arial" w:hAnsi="Arial" w:cs="Times New Roman"/>
          <w:i/>
          <w:iCs/>
          <w:sz w:val="24"/>
          <w:szCs w:val="24"/>
        </w:rPr>
        <w:t>T</w:t>
      </w:r>
      <w:r>
        <w:rPr>
          <w:rFonts w:ascii="Arial" w:eastAsia="Arial" w:hAnsi="Arial" w:cs="Times New Roman"/>
          <w:i/>
          <w:iCs/>
          <w:sz w:val="24"/>
          <w:szCs w:val="24"/>
          <w:vertAlign w:val="subscript"/>
        </w:rPr>
        <w:t>i</w:t>
      </w:r>
      <w:r>
        <w:rPr>
          <w:rFonts w:ascii="Arial" w:eastAsia="Arial" w:hAnsi="Arial" w:cs="Times New Roman"/>
          <w:i/>
          <w:iCs/>
          <w:sz w:val="24"/>
          <w:szCs w:val="24"/>
        </w:rPr>
        <w:t xml:space="preserve"> –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p>
    <w:p w14:paraId="3CE9212D" w14:textId="2492F675" w:rsidR="00A836FA" w:rsidRDefault="00A836FA">
      <w:pPr>
        <w:rPr>
          <w:rFonts w:ascii="Arial" w:eastAsia="Arial" w:hAnsi="Arial" w:cs="Times New Roman"/>
          <w:sz w:val="24"/>
          <w:szCs w:val="24"/>
        </w:rPr>
      </w:pPr>
      <w:r>
        <w:rPr>
          <w:rFonts w:ascii="Arial" w:eastAsia="Arial" w:hAnsi="Arial" w:cs="Times New Roman"/>
          <w:sz w:val="24"/>
          <w:szCs w:val="24"/>
        </w:rPr>
        <w:br w:type="page"/>
      </w:r>
    </w:p>
    <w:p w14:paraId="63937E62" w14:textId="79663886" w:rsidR="00216ABB" w:rsidRPr="00216ABB" w:rsidRDefault="00216ABB" w:rsidP="00216ABB">
      <w:pPr>
        <w:spacing w:after="200" w:line="276" w:lineRule="auto"/>
        <w:rPr>
          <w:rFonts w:ascii="Arial" w:eastAsia="Arial" w:hAnsi="Arial" w:cs="Times New Roman"/>
          <w:sz w:val="24"/>
          <w:szCs w:val="24"/>
        </w:rPr>
      </w:pPr>
      <w:r w:rsidRPr="00216ABB">
        <w:rPr>
          <w:rFonts w:ascii="Arial" w:eastAsia="Arial" w:hAnsi="Arial" w:cs="Times New Roman"/>
          <w:sz w:val="24"/>
          <w:szCs w:val="24"/>
        </w:rPr>
        <w:lastRenderedPageBreak/>
        <w:t>On trace la courbe simulée de l’évolution de la température de l’habitacle en fonction du temps.</w:t>
      </w:r>
    </w:p>
    <w:p w14:paraId="2C646C11" w14:textId="1074F270" w:rsidR="00216ABB" w:rsidRPr="00216ABB" w:rsidRDefault="00645A7B" w:rsidP="00216ABB">
      <w:pPr>
        <w:spacing w:after="200" w:line="276" w:lineRule="auto"/>
        <w:rPr>
          <w:rFonts w:ascii="Arial" w:eastAsia="Arial" w:hAnsi="Arial" w:cs="Times New Roman"/>
          <w:sz w:val="24"/>
        </w:rPr>
      </w:pPr>
      <w:r>
        <w:rPr>
          <w:rFonts w:ascii="Arial" w:eastAsia="Arial" w:hAnsi="Arial" w:cs="Times New Roman"/>
          <w:noProof/>
          <w:sz w:val="24"/>
          <w:szCs w:val="24"/>
          <w:lang w:eastAsia="fr-FR"/>
        </w:rPr>
        <mc:AlternateContent>
          <mc:Choice Requires="wps">
            <w:drawing>
              <wp:anchor distT="0" distB="0" distL="114300" distR="114300" simplePos="0" relativeHeight="251664384" behindDoc="0" locked="0" layoutInCell="1" allowOverlap="1" wp14:anchorId="71855A52" wp14:editId="7708F2FC">
                <wp:simplePos x="0" y="0"/>
                <wp:positionH relativeFrom="column">
                  <wp:posOffset>1141095</wp:posOffset>
                </wp:positionH>
                <wp:positionV relativeFrom="paragraph">
                  <wp:posOffset>3158226</wp:posOffset>
                </wp:positionV>
                <wp:extent cx="612476" cy="414068"/>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612476" cy="414068"/>
                        </a:xfrm>
                        <a:prstGeom prst="rect">
                          <a:avLst/>
                        </a:prstGeom>
                        <a:noFill/>
                        <a:ln w="6350">
                          <a:noFill/>
                        </a:ln>
                      </wps:spPr>
                      <wps:txbx>
                        <w:txbxContent>
                          <w:p w14:paraId="6FDF6B1F" w14:textId="7FBCA18C" w:rsidR="00645A7B" w:rsidRPr="00645A7B" w:rsidRDefault="00645A7B">
                            <w:pPr>
                              <w:rPr>
                                <w:i/>
                                <w:iCs/>
                                <w:sz w:val="32"/>
                                <w:szCs w:val="32"/>
                              </w:rPr>
                            </w:pPr>
                            <w:r w:rsidRPr="00645A7B">
                              <w:rPr>
                                <w:i/>
                                <w:iCs/>
                                <w:sz w:val="32"/>
                                <w:szCs w:val="32"/>
                              </w:rPr>
                              <w:sym w:font="Symbol" w:char="F07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55A52" id="_x0000_t202" coordsize="21600,21600" o:spt="202" path="m,l,21600r21600,l21600,xe">
                <v:stroke joinstyle="miter"/>
                <v:path gradientshapeok="t" o:connecttype="rect"/>
              </v:shapetype>
              <v:shape id="Zone de texte 4" o:spid="_x0000_s1026" type="#_x0000_t202" style="position:absolute;margin-left:89.85pt;margin-top:248.7pt;width:48.25pt;height:3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" filled="f" stroked="f" strokeweight=".5pt">
                <v:textbox>
                  <w:txbxContent>
                    <w:p w14:paraId="6FDF6B1F" w14:textId="7FBCA18C" w:rsidR="00645A7B" w:rsidRPr="00645A7B" w:rsidRDefault="00645A7B">
                      <w:pPr>
                        <w:rPr>
                          <w:i/>
                          <w:iCs/>
                          <w:sz w:val="32"/>
                          <w:szCs w:val="32"/>
                        </w:rPr>
                      </w:pPr>
                      <w:r w:rsidRPr="00645A7B">
                        <w:rPr>
                          <w:i/>
                          <w:iCs/>
                          <w:sz w:val="32"/>
                          <w:szCs w:val="32"/>
                        </w:rPr>
                        <w:sym w:font="Symbol" w:char="F074"/>
                      </w:r>
                    </w:p>
                  </w:txbxContent>
                </v:textbox>
              </v:shape>
            </w:pict>
          </mc:Fallback>
        </mc:AlternateContent>
      </w:r>
      <w:r w:rsidR="00F64DE1">
        <w:rPr>
          <w:rFonts w:ascii="Arial" w:eastAsia="Arial" w:hAnsi="Arial" w:cs="Times New Roman"/>
          <w:noProof/>
          <w:sz w:val="24"/>
          <w:szCs w:val="24"/>
          <w:lang w:eastAsia="fr-FR"/>
        </w:rPr>
        <mc:AlternateContent>
          <mc:Choice Requires="wps">
            <w:drawing>
              <wp:anchor distT="0" distB="0" distL="114300" distR="114300" simplePos="0" relativeHeight="251663360" behindDoc="0" locked="0" layoutInCell="1" allowOverlap="1" wp14:anchorId="7A0C05D8" wp14:editId="7276C185">
                <wp:simplePos x="0" y="0"/>
                <wp:positionH relativeFrom="margin">
                  <wp:posOffset>652726</wp:posOffset>
                </wp:positionH>
                <wp:positionV relativeFrom="paragraph">
                  <wp:posOffset>2810828</wp:posOffset>
                </wp:positionV>
                <wp:extent cx="1440000" cy="0"/>
                <wp:effectExtent l="0" t="4127" r="42227" b="23178"/>
                <wp:wrapNone/>
                <wp:docPr id="3" name="Connecteur droit 3"/>
                <wp:cNvGraphicFramePr/>
                <a:graphic xmlns:a="http://schemas.openxmlformats.org/drawingml/2006/main">
                  <a:graphicData uri="http://schemas.microsoft.com/office/word/2010/wordprocessingShape">
                    <wps:wsp>
                      <wps:cNvCnPr/>
                      <wps:spPr>
                        <a:xfrm rot="5400000">
                          <a:off x="0" y="0"/>
                          <a:ext cx="144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62AF8" id="Connecteur droit 3" o:spid="_x0000_s1026" style="position:absolute;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4pt,221.35pt" to="164.8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" strokecolor="black [3213]" strokeweight=".5pt">
                <v:stroke dashstyle="dash" joinstyle="miter"/>
                <w10:wrap anchorx="margin"/>
              </v:line>
            </w:pict>
          </mc:Fallback>
        </mc:AlternateContent>
      </w:r>
      <w:r w:rsidR="00B02311">
        <w:rPr>
          <w:rFonts w:ascii="Arial" w:eastAsia="Arial" w:hAnsi="Arial" w:cs="Times New Roman"/>
          <w:noProof/>
          <w:sz w:val="24"/>
          <w:szCs w:val="24"/>
          <w:lang w:eastAsia="fr-FR"/>
        </w:rPr>
        <mc:AlternateContent>
          <mc:Choice Requires="wps">
            <w:drawing>
              <wp:anchor distT="0" distB="0" distL="114300" distR="114300" simplePos="0" relativeHeight="251661312" behindDoc="0" locked="0" layoutInCell="1" allowOverlap="1" wp14:anchorId="4A3656AC" wp14:editId="6E234990">
                <wp:simplePos x="0" y="0"/>
                <wp:positionH relativeFrom="margin">
                  <wp:posOffset>0</wp:posOffset>
                </wp:positionH>
                <wp:positionV relativeFrom="paragraph">
                  <wp:posOffset>2677052</wp:posOffset>
                </wp:positionV>
                <wp:extent cx="5699185"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569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6EFDA"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0.8pt" to="448.75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" strokecolor="black [3213]" strokeweight=".5pt">
                <v:stroke joinstyle="miter"/>
                <w10:wrap anchorx="margin"/>
              </v:line>
            </w:pict>
          </mc:Fallback>
        </mc:AlternateContent>
      </w:r>
      <w:r w:rsidR="00B02311">
        <w:rPr>
          <w:rFonts w:ascii="Arial" w:eastAsia="Arial" w:hAnsi="Arial" w:cs="Times New Roman"/>
          <w:noProof/>
          <w:sz w:val="24"/>
          <w:szCs w:val="24"/>
          <w:lang w:eastAsia="fr-FR"/>
        </w:rPr>
        <mc:AlternateContent>
          <mc:Choice Requires="wps">
            <w:drawing>
              <wp:anchor distT="0" distB="0" distL="114300" distR="114300" simplePos="0" relativeHeight="251659264" behindDoc="0" locked="0" layoutInCell="1" allowOverlap="1" wp14:anchorId="492BB6FA" wp14:editId="657D51B4">
                <wp:simplePos x="0" y="0"/>
                <wp:positionH relativeFrom="column">
                  <wp:posOffset>344170</wp:posOffset>
                </wp:positionH>
                <wp:positionV relativeFrom="paragraph">
                  <wp:posOffset>982081</wp:posOffset>
                </wp:positionV>
                <wp:extent cx="1524000" cy="2505075"/>
                <wp:effectExtent l="0" t="0" r="19050" b="28575"/>
                <wp:wrapNone/>
                <wp:docPr id="1" name="Connecteur droit 1"/>
                <wp:cNvGraphicFramePr/>
                <a:graphic xmlns:a="http://schemas.openxmlformats.org/drawingml/2006/main">
                  <a:graphicData uri="http://schemas.microsoft.com/office/word/2010/wordprocessingShape">
                    <wps:wsp>
                      <wps:cNvCnPr/>
                      <wps:spPr>
                        <a:xfrm>
                          <a:off x="0" y="0"/>
                          <a:ext cx="1524000" cy="2505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B6DB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pt,77.35pt" to="147.1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" strokecolor="black [3213]" strokeweight=".5pt">
                <v:stroke joinstyle="miter"/>
              </v:line>
            </w:pict>
          </mc:Fallback>
        </mc:AlternateContent>
      </w:r>
      <w:r w:rsidR="00216ABB" w:rsidRPr="00216ABB">
        <w:rPr>
          <w:rFonts w:ascii="Arial" w:eastAsia="Arial" w:hAnsi="Arial" w:cs="Times New Roman"/>
          <w:noProof/>
          <w:sz w:val="24"/>
          <w:lang w:eastAsia="fr-FR"/>
        </w:rPr>
        <w:drawing>
          <wp:inline distT="0" distB="0" distL="0" distR="0" wp14:anchorId="55140F19" wp14:editId="4D5857BC">
            <wp:extent cx="5760720" cy="3600000"/>
            <wp:effectExtent l="0" t="0" r="11430" b="635"/>
            <wp:docPr id="200" name="Graphique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928252" w14:textId="5DB0C34E" w:rsidR="00216ABB" w:rsidRPr="00A836FA" w:rsidRDefault="00216ABB" w:rsidP="00216ABB">
      <w:pPr>
        <w:numPr>
          <w:ilvl w:val="0"/>
          <w:numId w:val="32"/>
        </w:numPr>
        <w:spacing w:after="200" w:line="276" w:lineRule="auto"/>
        <w:ind w:left="567" w:hanging="567"/>
        <w:jc w:val="both"/>
        <w:rPr>
          <w:rFonts w:ascii="Arial" w:eastAsia="Arial" w:hAnsi="Arial" w:cs="Times New Roman"/>
          <w:b/>
          <w:bCs/>
          <w:sz w:val="24"/>
        </w:rPr>
      </w:pPr>
      <w:r w:rsidRPr="00A836FA">
        <w:rPr>
          <w:rFonts w:ascii="Arial" w:eastAsia="Arial" w:hAnsi="Arial" w:cs="Times New Roman"/>
          <w:b/>
          <w:bCs/>
          <w:sz w:val="24"/>
        </w:rPr>
        <w:t xml:space="preserve">Commenter l’allure du graphique : évolution de la pente de la courbe, valeurs initiale et asymptotique. Estimer la valeur du temps caractéristique </w:t>
      </w:r>
      <m:oMath>
        <m:r>
          <m:rPr>
            <m:sty m:val="bi"/>
          </m:rPr>
          <w:rPr>
            <w:rFonts w:ascii="Cambria Math" w:eastAsia="Arial" w:hAnsi="Cambria Math" w:cs="Times New Roman"/>
            <w:sz w:val="24"/>
          </w:rPr>
          <m:t>τ</m:t>
        </m:r>
      </m:oMath>
      <w:r w:rsidRPr="00A836FA">
        <w:rPr>
          <w:rFonts w:ascii="Arial" w:eastAsia="Arial" w:hAnsi="Arial" w:cs="Times New Roman"/>
          <w:b/>
          <w:bCs/>
          <w:sz w:val="24"/>
        </w:rPr>
        <w:t xml:space="preserve"> qui a été choisi pour la simulation. Commenter.</w:t>
      </w:r>
    </w:p>
    <w:p w14:paraId="6F3EEF35" w14:textId="575E1157" w:rsidR="00366A48" w:rsidRDefault="00DD2D97" w:rsidP="00DD2D97">
      <w:pPr>
        <w:jc w:val="both"/>
        <w:rPr>
          <w:rFonts w:ascii="Arial" w:eastAsia="Arial" w:hAnsi="Arial" w:cs="Times New Roman"/>
          <w:sz w:val="24"/>
        </w:rPr>
      </w:pPr>
      <w:r>
        <w:rPr>
          <w:rFonts w:ascii="Arial" w:eastAsia="Arial" w:hAnsi="Arial" w:cs="Times New Roman"/>
          <w:b/>
          <w:bCs/>
          <w:sz w:val="24"/>
        </w:rPr>
        <w:t xml:space="preserve">(2 pts) </w:t>
      </w:r>
      <w:r w:rsidRPr="00216ABB">
        <w:rPr>
          <w:rFonts w:ascii="Arial" w:eastAsia="Arial" w:hAnsi="Arial" w:cs="Times New Roman"/>
          <w:sz w:val="24"/>
        </w:rPr>
        <w:t>É</w:t>
      </w:r>
      <w:r w:rsidR="00A836FA" w:rsidRPr="00216ABB">
        <w:rPr>
          <w:rFonts w:ascii="Arial" w:eastAsia="Arial" w:hAnsi="Arial" w:cs="Times New Roman"/>
          <w:sz w:val="24"/>
        </w:rPr>
        <w:t>volution de la pente de la courbe</w:t>
      </w:r>
      <w:r w:rsidR="00A836FA">
        <w:rPr>
          <w:rFonts w:ascii="Arial" w:eastAsia="Arial" w:hAnsi="Arial" w:cs="Times New Roman"/>
          <w:sz w:val="24"/>
        </w:rPr>
        <w:t> :</w:t>
      </w:r>
      <w:r w:rsidR="00926EBB">
        <w:rPr>
          <w:rFonts w:ascii="Arial" w:eastAsia="Arial" w:hAnsi="Arial" w:cs="Times New Roman"/>
          <w:sz w:val="24"/>
        </w:rPr>
        <w:t xml:space="preserve"> La pente de la tangente à la courbe </w:t>
      </w:r>
      <w:r>
        <w:rPr>
          <w:rFonts w:ascii="Arial" w:eastAsia="Arial" w:hAnsi="Arial" w:cs="Times New Roman"/>
          <w:sz w:val="24"/>
        </w:rPr>
        <w:t xml:space="preserve">est négative mais de moins en moins puisqu’elle </w:t>
      </w:r>
      <w:r w:rsidR="00926EBB">
        <w:rPr>
          <w:rFonts w:ascii="Arial" w:eastAsia="Arial" w:hAnsi="Arial" w:cs="Times New Roman"/>
          <w:sz w:val="24"/>
        </w:rPr>
        <w:t>tend vers 0.</w:t>
      </w:r>
    </w:p>
    <w:p w14:paraId="3C94F156" w14:textId="29044FA1" w:rsidR="00926EBB" w:rsidRDefault="00926EBB" w:rsidP="00DD4D91">
      <w:pPr>
        <w:rPr>
          <w:rFonts w:ascii="Arial" w:eastAsia="Arial" w:hAnsi="Arial" w:cs="Times New Roman"/>
          <w:sz w:val="24"/>
          <w:szCs w:val="24"/>
        </w:rPr>
      </w:pPr>
      <w:r>
        <w:rPr>
          <w:rFonts w:ascii="Arial" w:eastAsia="Arial" w:hAnsi="Arial" w:cs="Times New Roman"/>
          <w:sz w:val="24"/>
        </w:rPr>
        <w:t xml:space="preserve">Ce qui est en accord avec l’équation différentielle donnée </w:t>
      </w:r>
      <w:r w:rsidR="00DD2D97" w:rsidRPr="00DD2D97">
        <w:rPr>
          <w:rFonts w:ascii="Arial" w:eastAsia="Arial" w:hAnsi="Arial" w:cs="Times New Roman"/>
          <w:position w:val="-24"/>
          <w:sz w:val="24"/>
          <w:szCs w:val="24"/>
        </w:rPr>
        <w:object w:dxaOrig="2740" w:dyaOrig="639" w14:anchorId="2C87B719">
          <v:shape id="_x0000_i1033" type="#_x0000_t75" style="width:137.4pt;height:31.8pt" o:ole="">
            <v:imagedata r:id="rId27" o:title=""/>
          </v:shape>
          <o:OLEObject Type="Embed" ProgID="Equation.DSMT4" ShapeID="_x0000_i1033" DrawAspect="Content" ObjectID="_1706538429" r:id="rId28"/>
        </w:object>
      </w:r>
      <w:r w:rsidR="00DD2D97">
        <w:rPr>
          <w:rFonts w:ascii="Arial" w:eastAsia="Arial" w:hAnsi="Arial" w:cs="Times New Roman"/>
          <w:sz w:val="24"/>
          <w:szCs w:val="24"/>
        </w:rPr>
        <w:t>.</w:t>
      </w:r>
    </w:p>
    <w:p w14:paraId="256F9521" w14:textId="3728A3F2" w:rsidR="00DD2D97" w:rsidRPr="00DD2D97" w:rsidRDefault="00DD2D97" w:rsidP="00DD4D91">
      <w:pPr>
        <w:rPr>
          <w:rFonts w:ascii="Arial" w:eastAsia="Arial" w:hAnsi="Arial" w:cs="Times New Roman"/>
          <w:sz w:val="24"/>
          <w:szCs w:val="24"/>
        </w:rPr>
      </w:pPr>
      <w:r>
        <w:rPr>
          <w:rFonts w:ascii="Arial" w:eastAsia="Arial" w:hAnsi="Arial" w:cs="Times New Roman"/>
          <w:sz w:val="24"/>
          <w:szCs w:val="24"/>
        </w:rPr>
        <w:t xml:space="preserve">D’abord car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r>
        <w:rPr>
          <w:rFonts w:ascii="Arial" w:eastAsia="Arial" w:hAnsi="Arial" w:cs="Times New Roman"/>
          <w:sz w:val="24"/>
          <w:szCs w:val="24"/>
        </w:rPr>
        <w:t xml:space="preserve"> – </w:t>
      </w:r>
      <w:proofErr w:type="spellStart"/>
      <w:r>
        <w:rPr>
          <w:rFonts w:ascii="Arial" w:eastAsia="Arial" w:hAnsi="Arial" w:cs="Times New Roman"/>
          <w:sz w:val="24"/>
          <w:szCs w:val="24"/>
        </w:rPr>
        <w:t>T</w:t>
      </w:r>
      <w:r>
        <w:rPr>
          <w:rFonts w:ascii="Arial" w:eastAsia="Arial" w:hAnsi="Arial" w:cs="Times New Roman"/>
          <w:sz w:val="24"/>
          <w:szCs w:val="24"/>
          <w:vertAlign w:val="subscript"/>
        </w:rPr>
        <w:t>hab</w:t>
      </w:r>
      <w:proofErr w:type="spellEnd"/>
      <w:r>
        <w:rPr>
          <w:rFonts w:ascii="Arial" w:eastAsia="Arial" w:hAnsi="Arial" w:cs="Times New Roman"/>
          <w:sz w:val="24"/>
          <w:szCs w:val="24"/>
        </w:rPr>
        <w:t xml:space="preserve"> &lt; 0 et </w:t>
      </w:r>
      <w:r>
        <w:rPr>
          <w:rFonts w:ascii="Arial" w:eastAsia="Arial" w:hAnsi="Arial" w:cs="Times New Roman"/>
          <w:sz w:val="24"/>
          <w:szCs w:val="24"/>
        </w:rPr>
        <w:sym w:font="Symbol" w:char="F074"/>
      </w:r>
      <w:r>
        <w:rPr>
          <w:rFonts w:ascii="Arial" w:eastAsia="Arial" w:hAnsi="Arial" w:cs="Times New Roman"/>
          <w:sz w:val="24"/>
          <w:szCs w:val="24"/>
        </w:rPr>
        <w:t xml:space="preserve"> &gt;0 donc</w:t>
      </w:r>
      <w:r w:rsidRPr="00DD2D97">
        <w:rPr>
          <w:rFonts w:ascii="Arial" w:eastAsia="Arial" w:hAnsi="Arial" w:cs="Times New Roman"/>
          <w:position w:val="-24"/>
          <w:sz w:val="24"/>
          <w:szCs w:val="24"/>
        </w:rPr>
        <w:object w:dxaOrig="1260" w:dyaOrig="639" w14:anchorId="58D035E8">
          <v:shape id="_x0000_i1034" type="#_x0000_t75" style="width:63pt;height:31.8pt" o:ole="">
            <v:imagedata r:id="rId29" o:title=""/>
          </v:shape>
          <o:OLEObject Type="Embed" ProgID="Equation.DSMT4" ShapeID="_x0000_i1034" DrawAspect="Content" ObjectID="_1706538430" r:id="rId30"/>
        </w:object>
      </w:r>
      <w:r>
        <w:rPr>
          <w:rFonts w:ascii="Arial" w:eastAsia="Arial" w:hAnsi="Arial" w:cs="Times New Roman"/>
          <w:sz w:val="24"/>
          <w:szCs w:val="24"/>
        </w:rPr>
        <w:t>.</w:t>
      </w:r>
    </w:p>
    <w:p w14:paraId="4F8FAE0E" w14:textId="2109BED1" w:rsidR="00DD2D97" w:rsidRDefault="00DD2D97" w:rsidP="00DD4D91">
      <w:pPr>
        <w:rPr>
          <w:rFonts w:ascii="Arial" w:eastAsia="Arial" w:hAnsi="Arial" w:cs="Times New Roman"/>
          <w:sz w:val="24"/>
          <w:szCs w:val="24"/>
        </w:rPr>
      </w:pPr>
      <w:r>
        <w:rPr>
          <w:rFonts w:ascii="Arial" w:eastAsia="Arial" w:hAnsi="Arial" w:cs="Times New Roman"/>
          <w:sz w:val="24"/>
          <w:szCs w:val="24"/>
        </w:rPr>
        <w:t xml:space="preserve">Et aussi car </w:t>
      </w:r>
      <w:r>
        <w:rPr>
          <w:rFonts w:ascii="Arial" w:eastAsia="Arial" w:hAnsi="Arial" w:cs="Times New Roman"/>
          <w:sz w:val="24"/>
          <w:szCs w:val="24"/>
        </w:rPr>
        <w:sym w:font="Symbol" w:char="F074"/>
      </w:r>
      <w:r>
        <w:rPr>
          <w:rFonts w:ascii="Arial" w:eastAsia="Arial" w:hAnsi="Arial" w:cs="Times New Roman"/>
          <w:sz w:val="24"/>
          <w:szCs w:val="24"/>
        </w:rPr>
        <w:t xml:space="preserve"> = </w:t>
      </w:r>
      <w:proofErr w:type="spellStart"/>
      <w:r>
        <w:rPr>
          <w:rFonts w:ascii="Arial" w:eastAsia="Arial" w:hAnsi="Arial" w:cs="Times New Roman"/>
          <w:sz w:val="24"/>
          <w:szCs w:val="24"/>
        </w:rPr>
        <w:t>cte</w:t>
      </w:r>
      <w:proofErr w:type="spellEnd"/>
      <w:r>
        <w:rPr>
          <w:rFonts w:ascii="Arial" w:eastAsia="Arial" w:hAnsi="Arial" w:cs="Times New Roman"/>
          <w:sz w:val="24"/>
          <w:szCs w:val="24"/>
        </w:rPr>
        <w:t xml:space="preserve"> et que pour une longue durée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hab</w:t>
      </w:r>
      <w:proofErr w:type="spellEnd"/>
      <w:r>
        <w:rPr>
          <w:rFonts w:ascii="Arial" w:eastAsia="Arial" w:hAnsi="Arial" w:cs="Times New Roman"/>
          <w:i/>
          <w:iCs/>
          <w:sz w:val="24"/>
          <w:szCs w:val="24"/>
        </w:rPr>
        <w:t xml:space="preserve"> </w:t>
      </w:r>
      <w:r w:rsidRPr="00DD2D97">
        <w:rPr>
          <w:rFonts w:ascii="Arial" w:eastAsia="Arial" w:hAnsi="Arial" w:cs="Times New Roman"/>
          <w:i/>
          <w:iCs/>
          <w:sz w:val="24"/>
          <w:szCs w:val="24"/>
        </w:rPr>
        <w:sym w:font="Wingdings" w:char="F0E0"/>
      </w:r>
      <w:r>
        <w:rPr>
          <w:rFonts w:ascii="Arial" w:eastAsia="Arial" w:hAnsi="Arial" w:cs="Times New Roman"/>
          <w:i/>
          <w:iCs/>
          <w:sz w:val="24"/>
          <w:szCs w:val="24"/>
        </w:rPr>
        <w:t xml:space="preserve">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r>
        <w:rPr>
          <w:rFonts w:ascii="Arial" w:eastAsia="Arial" w:hAnsi="Arial" w:cs="Times New Roman"/>
          <w:i/>
          <w:iCs/>
          <w:sz w:val="24"/>
          <w:szCs w:val="24"/>
        </w:rPr>
        <w:t xml:space="preserve"> </w:t>
      </w:r>
      <w:r w:rsidRPr="00DD2D97">
        <w:rPr>
          <w:rFonts w:ascii="Arial" w:eastAsia="Arial" w:hAnsi="Arial" w:cs="Times New Roman"/>
          <w:sz w:val="24"/>
          <w:szCs w:val="24"/>
        </w:rPr>
        <w:t>a</w:t>
      </w:r>
      <w:r>
        <w:rPr>
          <w:rFonts w:ascii="Arial" w:eastAsia="Arial" w:hAnsi="Arial" w:cs="Times New Roman"/>
          <w:sz w:val="24"/>
          <w:szCs w:val="24"/>
        </w:rPr>
        <w:t xml:space="preserve">lors </w:t>
      </w:r>
      <w:proofErr w:type="spellStart"/>
      <w:r>
        <w:rPr>
          <w:rFonts w:ascii="Arial" w:eastAsia="Arial" w:hAnsi="Arial" w:cs="Times New Roman"/>
          <w:i/>
          <w:iCs/>
          <w:sz w:val="24"/>
          <w:szCs w:val="24"/>
        </w:rPr>
        <w:t>T</w:t>
      </w:r>
      <w:r>
        <w:rPr>
          <w:rFonts w:ascii="Arial" w:eastAsia="Arial" w:hAnsi="Arial" w:cs="Times New Roman"/>
          <w:i/>
          <w:iCs/>
          <w:sz w:val="24"/>
          <w:szCs w:val="24"/>
          <w:vertAlign w:val="subscript"/>
        </w:rPr>
        <w:t>ext</w:t>
      </w:r>
      <w:proofErr w:type="spellEnd"/>
      <w:r>
        <w:rPr>
          <w:rFonts w:ascii="Arial" w:eastAsia="Arial" w:hAnsi="Arial" w:cs="Times New Roman"/>
          <w:sz w:val="24"/>
          <w:szCs w:val="24"/>
        </w:rPr>
        <w:t xml:space="preserve"> – </w:t>
      </w:r>
      <w:proofErr w:type="spellStart"/>
      <w:r>
        <w:rPr>
          <w:rFonts w:ascii="Arial" w:eastAsia="Arial" w:hAnsi="Arial" w:cs="Times New Roman"/>
          <w:sz w:val="24"/>
          <w:szCs w:val="24"/>
        </w:rPr>
        <w:t>T</w:t>
      </w:r>
      <w:r>
        <w:rPr>
          <w:rFonts w:ascii="Arial" w:eastAsia="Arial" w:hAnsi="Arial" w:cs="Times New Roman"/>
          <w:sz w:val="24"/>
          <w:szCs w:val="24"/>
          <w:vertAlign w:val="subscript"/>
        </w:rPr>
        <w:t>hab</w:t>
      </w:r>
      <w:proofErr w:type="spellEnd"/>
      <w:r>
        <w:rPr>
          <w:rFonts w:ascii="Arial" w:eastAsia="Arial" w:hAnsi="Arial" w:cs="Times New Roman"/>
          <w:sz w:val="24"/>
          <w:szCs w:val="24"/>
        </w:rPr>
        <w:t xml:space="preserve"> </w:t>
      </w:r>
      <w:r w:rsidRPr="00DD2D97">
        <w:rPr>
          <w:rFonts w:ascii="Arial" w:eastAsia="Arial" w:hAnsi="Arial" w:cs="Times New Roman"/>
          <w:sz w:val="24"/>
          <w:szCs w:val="24"/>
        </w:rPr>
        <w:sym w:font="Wingdings" w:char="F0E0"/>
      </w:r>
      <w:r>
        <w:rPr>
          <w:rFonts w:ascii="Arial" w:eastAsia="Arial" w:hAnsi="Arial" w:cs="Times New Roman"/>
          <w:sz w:val="24"/>
          <w:szCs w:val="24"/>
        </w:rPr>
        <w:t xml:space="preserve"> 0.</w:t>
      </w:r>
    </w:p>
    <w:p w14:paraId="0DEA2721" w14:textId="30431AE9" w:rsidR="00DD2D97" w:rsidRDefault="00DD2D97" w:rsidP="00DD4D91">
      <w:pPr>
        <w:rPr>
          <w:rFonts w:ascii="Arial" w:hAnsi="Arial" w:cs="Arial"/>
          <w:bCs/>
          <w:sz w:val="24"/>
          <w:szCs w:val="24"/>
        </w:rPr>
      </w:pPr>
    </w:p>
    <w:p w14:paraId="196C258D" w14:textId="08D9D6D3" w:rsidR="0017555E" w:rsidRDefault="0017555E" w:rsidP="00DD4D91">
      <w:pPr>
        <w:rPr>
          <w:rFonts w:ascii="Arial" w:hAnsi="Arial" w:cs="Arial"/>
          <w:bCs/>
          <w:sz w:val="24"/>
          <w:szCs w:val="24"/>
        </w:rPr>
      </w:pPr>
      <w:r>
        <w:rPr>
          <w:rFonts w:ascii="Arial" w:hAnsi="Arial" w:cs="Arial"/>
          <w:bCs/>
          <w:sz w:val="24"/>
          <w:szCs w:val="24"/>
        </w:rPr>
        <w:t xml:space="preserve">Valeur initiale : Pour </w:t>
      </w:r>
      <w:r>
        <w:rPr>
          <w:rFonts w:ascii="Arial" w:hAnsi="Arial" w:cs="Arial"/>
          <w:bCs/>
          <w:i/>
          <w:iCs/>
          <w:sz w:val="24"/>
          <w:szCs w:val="24"/>
        </w:rPr>
        <w:t>t</w:t>
      </w:r>
      <w:r>
        <w:rPr>
          <w:rFonts w:ascii="Arial" w:hAnsi="Arial" w:cs="Arial"/>
          <w:bCs/>
          <w:sz w:val="24"/>
          <w:szCs w:val="24"/>
        </w:rPr>
        <w:t xml:space="preserve"> = 0, on lit </w:t>
      </w:r>
      <w:proofErr w:type="spellStart"/>
      <w:r>
        <w:rPr>
          <w:rFonts w:ascii="Arial" w:hAnsi="Arial" w:cs="Arial"/>
          <w:bCs/>
          <w:i/>
          <w:iCs/>
          <w:sz w:val="24"/>
          <w:szCs w:val="24"/>
        </w:rPr>
        <w:t>T</w:t>
      </w:r>
      <w:r>
        <w:rPr>
          <w:rFonts w:ascii="Arial" w:hAnsi="Arial" w:cs="Arial"/>
          <w:bCs/>
          <w:i/>
          <w:iCs/>
          <w:sz w:val="24"/>
          <w:szCs w:val="24"/>
          <w:vertAlign w:val="subscript"/>
        </w:rPr>
        <w:t>hab</w:t>
      </w:r>
      <w:proofErr w:type="spellEnd"/>
      <w:r>
        <w:rPr>
          <w:rFonts w:ascii="Arial" w:hAnsi="Arial" w:cs="Arial"/>
          <w:bCs/>
          <w:sz w:val="24"/>
          <w:szCs w:val="24"/>
        </w:rPr>
        <w:t xml:space="preserve"> = 20°C</w:t>
      </w:r>
      <w:r w:rsidR="002A4942">
        <w:rPr>
          <w:rFonts w:ascii="Arial" w:hAnsi="Arial" w:cs="Arial"/>
          <w:bCs/>
          <w:sz w:val="24"/>
          <w:szCs w:val="24"/>
        </w:rPr>
        <w:t>, valeur conforme à l’énoncé.</w:t>
      </w:r>
    </w:p>
    <w:p w14:paraId="28131FB7" w14:textId="4A5DE2E1" w:rsidR="002A4942" w:rsidRDefault="002A4942" w:rsidP="00DD4D91">
      <w:pPr>
        <w:rPr>
          <w:rFonts w:ascii="Arial" w:eastAsia="Arial" w:hAnsi="Arial" w:cs="Arial"/>
          <w:sz w:val="24"/>
          <w:szCs w:val="24"/>
        </w:rPr>
      </w:pPr>
      <w:r>
        <w:rPr>
          <w:rFonts w:ascii="Arial" w:hAnsi="Arial" w:cs="Arial"/>
          <w:bCs/>
          <w:sz w:val="24"/>
          <w:szCs w:val="24"/>
        </w:rPr>
        <w:t xml:space="preserve">Valeur asymptotique : Pour </w:t>
      </w:r>
      <w:r>
        <w:rPr>
          <w:rFonts w:ascii="Arial" w:hAnsi="Arial" w:cs="Arial"/>
          <w:bCs/>
          <w:i/>
          <w:iCs/>
          <w:sz w:val="24"/>
          <w:szCs w:val="24"/>
        </w:rPr>
        <w:t>t</w:t>
      </w:r>
      <w:r>
        <w:rPr>
          <w:rFonts w:ascii="Arial" w:hAnsi="Arial" w:cs="Arial"/>
          <w:bCs/>
          <w:sz w:val="24"/>
          <w:szCs w:val="24"/>
        </w:rPr>
        <w:t xml:space="preserve"> </w:t>
      </w:r>
      <w:r w:rsidRPr="002A4942">
        <w:rPr>
          <w:rFonts w:ascii="Arial" w:hAnsi="Arial" w:cs="Arial"/>
          <w:bCs/>
          <w:sz w:val="24"/>
          <w:szCs w:val="24"/>
        </w:rPr>
        <w:sym w:font="Wingdings" w:char="F0E0"/>
      </w:r>
      <w:r>
        <w:rPr>
          <w:rFonts w:ascii="Arial" w:hAnsi="Arial" w:cs="Arial"/>
          <w:bCs/>
          <w:sz w:val="24"/>
          <w:szCs w:val="24"/>
        </w:rPr>
        <w:t xml:space="preserve"> </w:t>
      </w:r>
      <w:r>
        <w:rPr>
          <w:rFonts w:ascii="Cambria Math" w:eastAsia="Arial" w:hAnsi="Cambria Math" w:cs="Times New Roman"/>
          <w:sz w:val="24"/>
          <w:szCs w:val="24"/>
        </w:rPr>
        <w:t>∞,</w:t>
      </w:r>
      <w:r>
        <w:rPr>
          <w:rFonts w:ascii="Arial" w:eastAsia="Arial" w:hAnsi="Arial" w:cs="Arial"/>
          <w:sz w:val="24"/>
          <w:szCs w:val="24"/>
        </w:rPr>
        <w:t xml:space="preserve"> on lit </w:t>
      </w:r>
      <w:proofErr w:type="spellStart"/>
      <w:r>
        <w:rPr>
          <w:rFonts w:ascii="Arial" w:eastAsia="Arial" w:hAnsi="Arial" w:cs="Arial"/>
          <w:i/>
          <w:iCs/>
          <w:sz w:val="24"/>
          <w:szCs w:val="24"/>
        </w:rPr>
        <w:t>T</w:t>
      </w:r>
      <w:r>
        <w:rPr>
          <w:rFonts w:ascii="Arial" w:eastAsia="Arial" w:hAnsi="Arial" w:cs="Arial"/>
          <w:i/>
          <w:iCs/>
          <w:sz w:val="24"/>
          <w:szCs w:val="24"/>
          <w:vertAlign w:val="subscript"/>
        </w:rPr>
        <w:t>hab</w:t>
      </w:r>
      <w:proofErr w:type="spellEnd"/>
      <w:r>
        <w:rPr>
          <w:rFonts w:ascii="Arial" w:eastAsia="Arial" w:hAnsi="Arial" w:cs="Arial"/>
          <w:i/>
          <w:iCs/>
          <w:sz w:val="24"/>
          <w:szCs w:val="24"/>
        </w:rPr>
        <w:t xml:space="preserve"> </w:t>
      </w:r>
      <w:r w:rsidRPr="002A4942">
        <w:rPr>
          <w:rFonts w:ascii="Arial" w:eastAsia="Arial" w:hAnsi="Arial" w:cs="Arial"/>
          <w:sz w:val="24"/>
          <w:szCs w:val="24"/>
        </w:rPr>
        <w:t xml:space="preserve">= </w:t>
      </w:r>
      <w:r>
        <w:rPr>
          <w:rFonts w:ascii="Arial" w:eastAsia="Arial" w:hAnsi="Arial" w:cs="Arial"/>
          <w:sz w:val="24"/>
          <w:szCs w:val="24"/>
        </w:rPr>
        <w:t xml:space="preserve">5°C. Ainsi on vérifie bien que </w:t>
      </w:r>
      <w:proofErr w:type="spellStart"/>
      <w:r>
        <w:rPr>
          <w:rFonts w:ascii="Arial" w:eastAsia="Arial" w:hAnsi="Arial" w:cs="Arial"/>
          <w:i/>
          <w:iCs/>
          <w:sz w:val="24"/>
          <w:szCs w:val="24"/>
        </w:rPr>
        <w:t>T</w:t>
      </w:r>
      <w:r>
        <w:rPr>
          <w:rFonts w:ascii="Arial" w:eastAsia="Arial" w:hAnsi="Arial" w:cs="Arial"/>
          <w:sz w:val="24"/>
          <w:szCs w:val="24"/>
        </w:rPr>
        <w:t>hab</w:t>
      </w:r>
      <w:proofErr w:type="spellEnd"/>
      <w:r>
        <w:rPr>
          <w:rFonts w:ascii="Arial" w:eastAsia="Arial" w:hAnsi="Arial" w:cs="Arial"/>
          <w:i/>
          <w:iCs/>
          <w:sz w:val="24"/>
          <w:szCs w:val="24"/>
        </w:rPr>
        <w:t xml:space="preserve"> </w:t>
      </w:r>
      <w:r w:rsidRPr="002A4942">
        <w:rPr>
          <w:rFonts w:ascii="Arial" w:eastAsia="Arial" w:hAnsi="Arial" w:cs="Arial"/>
          <w:sz w:val="24"/>
          <w:szCs w:val="24"/>
        </w:rPr>
        <w:t xml:space="preserve">= </w:t>
      </w:r>
      <w:proofErr w:type="spellStart"/>
      <w:r>
        <w:rPr>
          <w:rFonts w:ascii="Arial" w:eastAsia="Arial" w:hAnsi="Arial" w:cs="Arial"/>
          <w:i/>
          <w:iCs/>
          <w:sz w:val="24"/>
          <w:szCs w:val="24"/>
        </w:rPr>
        <w:t>T</w:t>
      </w:r>
      <w:r>
        <w:rPr>
          <w:rFonts w:ascii="Arial" w:eastAsia="Arial" w:hAnsi="Arial" w:cs="Arial"/>
          <w:i/>
          <w:iCs/>
          <w:sz w:val="24"/>
          <w:szCs w:val="24"/>
          <w:vertAlign w:val="subscript"/>
        </w:rPr>
        <w:t>ext</w:t>
      </w:r>
      <w:proofErr w:type="spellEnd"/>
      <w:r>
        <w:rPr>
          <w:rFonts w:ascii="Arial" w:eastAsia="Arial" w:hAnsi="Arial" w:cs="Arial"/>
          <w:sz w:val="24"/>
          <w:szCs w:val="24"/>
        </w:rPr>
        <w:t>.</w:t>
      </w:r>
    </w:p>
    <w:p w14:paraId="0ED5BA7E" w14:textId="102F3F00" w:rsidR="002A4942" w:rsidRDefault="00B27854" w:rsidP="00DD4D91">
      <w:pPr>
        <w:rPr>
          <w:rFonts w:ascii="Arial" w:hAnsi="Arial" w:cs="Arial"/>
          <w:bCs/>
          <w:sz w:val="24"/>
          <w:szCs w:val="24"/>
        </w:rPr>
      </w:pPr>
      <w:r>
        <w:rPr>
          <w:rFonts w:ascii="Arial" w:hAnsi="Arial" w:cs="Arial"/>
          <w:bCs/>
          <w:sz w:val="24"/>
          <w:szCs w:val="24"/>
        </w:rPr>
        <w:t xml:space="preserve">Valeur du temps caractéristique </w:t>
      </w:r>
      <w:r>
        <w:rPr>
          <w:rFonts w:ascii="Arial" w:hAnsi="Arial" w:cs="Arial"/>
          <w:bCs/>
          <w:sz w:val="24"/>
          <w:szCs w:val="24"/>
        </w:rPr>
        <w:sym w:font="Symbol" w:char="F074"/>
      </w:r>
      <w:r>
        <w:rPr>
          <w:rFonts w:ascii="Arial" w:hAnsi="Arial" w:cs="Arial"/>
          <w:bCs/>
          <w:sz w:val="24"/>
          <w:szCs w:val="24"/>
        </w:rPr>
        <w:t> :</w:t>
      </w:r>
    </w:p>
    <w:p w14:paraId="7F90A0D0" w14:textId="134DA303" w:rsidR="00B27854" w:rsidRDefault="00B27854" w:rsidP="00DD4D91">
      <w:pPr>
        <w:rPr>
          <w:rFonts w:ascii="Arial" w:hAnsi="Arial" w:cs="Arial"/>
          <w:bCs/>
          <w:sz w:val="24"/>
          <w:szCs w:val="24"/>
        </w:rPr>
      </w:pPr>
      <w:r>
        <w:rPr>
          <w:rFonts w:ascii="Arial" w:hAnsi="Arial" w:cs="Arial"/>
          <w:bCs/>
          <w:sz w:val="24"/>
          <w:szCs w:val="24"/>
        </w:rPr>
        <w:t xml:space="preserve">On trace la tangente à la courbe représentative de la température à la date </w:t>
      </w:r>
      <w:r>
        <w:rPr>
          <w:rFonts w:ascii="Arial" w:hAnsi="Arial" w:cs="Arial"/>
          <w:bCs/>
          <w:i/>
          <w:iCs/>
          <w:sz w:val="24"/>
          <w:szCs w:val="24"/>
        </w:rPr>
        <w:t>t</w:t>
      </w:r>
      <w:r>
        <w:rPr>
          <w:rFonts w:ascii="Arial" w:hAnsi="Arial" w:cs="Arial"/>
          <w:bCs/>
          <w:sz w:val="24"/>
          <w:szCs w:val="24"/>
        </w:rPr>
        <w:t xml:space="preserve"> = 0s.</w:t>
      </w:r>
    </w:p>
    <w:p w14:paraId="247375D8" w14:textId="6B42B8C4" w:rsidR="00B27854" w:rsidRPr="00B27854" w:rsidRDefault="00B27854" w:rsidP="00DD4D91">
      <w:pPr>
        <w:rPr>
          <w:rFonts w:ascii="Arial" w:hAnsi="Arial" w:cs="Arial"/>
          <w:bCs/>
          <w:sz w:val="24"/>
          <w:szCs w:val="24"/>
        </w:rPr>
      </w:pPr>
      <w:r>
        <w:rPr>
          <w:rFonts w:ascii="Arial" w:hAnsi="Arial" w:cs="Arial"/>
          <w:bCs/>
          <w:sz w:val="24"/>
          <w:szCs w:val="24"/>
        </w:rPr>
        <w:t>Elle coupe l’a</w:t>
      </w:r>
      <w:r w:rsidR="00645A7B">
        <w:rPr>
          <w:rFonts w:ascii="Arial" w:hAnsi="Arial" w:cs="Arial"/>
          <w:bCs/>
          <w:sz w:val="24"/>
          <w:szCs w:val="24"/>
        </w:rPr>
        <w:t xml:space="preserve">symptote horizontale </w:t>
      </w:r>
      <w:proofErr w:type="spellStart"/>
      <w:r w:rsidR="00645A7B">
        <w:rPr>
          <w:rFonts w:ascii="Arial" w:hAnsi="Arial" w:cs="Arial"/>
          <w:bCs/>
          <w:i/>
          <w:iCs/>
          <w:sz w:val="24"/>
          <w:szCs w:val="24"/>
        </w:rPr>
        <w:t>T</w:t>
      </w:r>
      <w:r w:rsidR="00645A7B">
        <w:rPr>
          <w:rFonts w:ascii="Arial" w:hAnsi="Arial" w:cs="Arial"/>
          <w:bCs/>
          <w:i/>
          <w:iCs/>
          <w:sz w:val="24"/>
          <w:szCs w:val="24"/>
          <w:vertAlign w:val="subscript"/>
        </w:rPr>
        <w:t>hab</w:t>
      </w:r>
      <w:proofErr w:type="spellEnd"/>
      <w:r w:rsidR="00645A7B">
        <w:rPr>
          <w:rFonts w:ascii="Arial" w:hAnsi="Arial" w:cs="Arial"/>
          <w:bCs/>
          <w:i/>
          <w:iCs/>
          <w:sz w:val="24"/>
          <w:szCs w:val="24"/>
        </w:rPr>
        <w:t xml:space="preserve"> </w:t>
      </w:r>
      <w:r w:rsidR="00645A7B" w:rsidRPr="00645A7B">
        <w:rPr>
          <w:rFonts w:ascii="Arial" w:hAnsi="Arial" w:cs="Arial"/>
          <w:bCs/>
          <w:sz w:val="24"/>
          <w:szCs w:val="24"/>
        </w:rPr>
        <w:t>= 5°C</w:t>
      </w:r>
      <w:r>
        <w:rPr>
          <w:rFonts w:ascii="Arial" w:hAnsi="Arial" w:cs="Arial"/>
          <w:bCs/>
          <w:sz w:val="24"/>
          <w:szCs w:val="24"/>
        </w:rPr>
        <w:t xml:space="preserve"> en </w:t>
      </w:r>
      <w:r>
        <w:rPr>
          <w:rFonts w:ascii="Arial" w:hAnsi="Arial" w:cs="Arial"/>
          <w:bCs/>
          <w:i/>
          <w:iCs/>
          <w:sz w:val="24"/>
          <w:szCs w:val="24"/>
        </w:rPr>
        <w:t>t</w:t>
      </w:r>
      <w:r>
        <w:rPr>
          <w:rFonts w:ascii="Arial" w:hAnsi="Arial" w:cs="Arial"/>
          <w:bCs/>
          <w:sz w:val="24"/>
          <w:szCs w:val="24"/>
        </w:rPr>
        <w:t xml:space="preserve"> =</w:t>
      </w:r>
      <w:r>
        <w:rPr>
          <w:rFonts w:ascii="Arial" w:hAnsi="Arial" w:cs="Arial"/>
          <w:bCs/>
          <w:i/>
          <w:iCs/>
          <w:sz w:val="24"/>
          <w:szCs w:val="24"/>
        </w:rPr>
        <w:sym w:font="Symbol" w:char="F074"/>
      </w:r>
      <w:r>
        <w:rPr>
          <w:rFonts w:ascii="Arial" w:hAnsi="Arial" w:cs="Arial"/>
          <w:bCs/>
          <w:sz w:val="24"/>
          <w:szCs w:val="24"/>
        </w:rPr>
        <w:t xml:space="preserve"> = </w:t>
      </w:r>
      <w:r w:rsidR="00B02311">
        <w:rPr>
          <w:rFonts w:ascii="Arial" w:hAnsi="Arial" w:cs="Arial"/>
          <w:bCs/>
          <w:sz w:val="24"/>
          <w:szCs w:val="24"/>
        </w:rPr>
        <w:t>1</w:t>
      </w:r>
      <w:r w:rsidR="00F64DE1">
        <w:rPr>
          <w:rFonts w:ascii="Arial" w:hAnsi="Arial" w:cs="Arial"/>
          <w:bCs/>
          <w:sz w:val="24"/>
          <w:szCs w:val="24"/>
        </w:rPr>
        <w:t>4</w:t>
      </w:r>
      <w:r w:rsidR="00B02311">
        <w:rPr>
          <w:rFonts w:ascii="Arial" w:hAnsi="Arial" w:cs="Arial"/>
          <w:bCs/>
          <w:sz w:val="24"/>
          <w:szCs w:val="24"/>
        </w:rPr>
        <w:t xml:space="preserve"> min.</w:t>
      </w:r>
    </w:p>
    <w:sectPr w:rsidR="00B27854" w:rsidRPr="00B27854" w:rsidSect="000C79DD">
      <w:footerReference w:type="even" r:id="rId31"/>
      <w:footerReference w:type="first" r:id="rId32"/>
      <w:pgSz w:w="11906" w:h="16838" w:code="9"/>
      <w:pgMar w:top="794" w:right="794" w:bottom="794" w:left="79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D41" w14:textId="77777777" w:rsidR="00460D32" w:rsidRDefault="00460D32" w:rsidP="00EE3BCA">
      <w:pPr>
        <w:spacing w:after="0" w:line="240" w:lineRule="auto"/>
      </w:pPr>
      <w:r>
        <w:separator/>
      </w:r>
    </w:p>
  </w:endnote>
  <w:endnote w:type="continuationSeparator" w:id="0">
    <w:p w14:paraId="7203C6EF" w14:textId="77777777" w:rsidR="00460D32" w:rsidRDefault="00460D32" w:rsidP="00E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990" w14:textId="77777777" w:rsidR="00460D32" w:rsidRDefault="00460D32" w:rsidP="00460D3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2ACAD30B" w14:textId="77777777" w:rsidR="00460D32" w:rsidRDefault="00460D32" w:rsidP="00460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460D32" w:rsidRPr="004249B0" w14:paraId="6B0885D8" w14:textId="77777777" w:rsidTr="00460D32">
      <w:tc>
        <w:tcPr>
          <w:tcW w:w="8755" w:type="dxa"/>
          <w:gridSpan w:val="2"/>
          <w:vAlign w:val="center"/>
        </w:tcPr>
        <w:p w14:paraId="40A79234" w14:textId="77777777" w:rsidR="00460D32" w:rsidRPr="004249B0" w:rsidRDefault="00460D32" w:rsidP="00460D32">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77A0B339"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460D32" w:rsidRPr="004249B0" w14:paraId="485FC4CF" w14:textId="77777777" w:rsidTr="00460D32">
      <w:trPr>
        <w:trHeight w:val="278"/>
      </w:trPr>
      <w:tc>
        <w:tcPr>
          <w:tcW w:w="6629" w:type="dxa"/>
          <w:vAlign w:val="center"/>
        </w:tcPr>
        <w:p w14:paraId="41039E4A" w14:textId="77777777" w:rsidR="00460D32" w:rsidRPr="004249B0" w:rsidRDefault="00460D32" w:rsidP="00460D32">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42DC493C"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17F26029" w14:textId="77777777" w:rsidR="00460D32" w:rsidRPr="004249B0" w:rsidRDefault="00460D32" w:rsidP="00460D32">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1D0E10B8" w14:textId="77777777" w:rsidR="00460D32" w:rsidRDefault="0046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9D36" w14:textId="77777777" w:rsidR="00460D32" w:rsidRDefault="00460D32" w:rsidP="00EE3BCA">
      <w:pPr>
        <w:spacing w:after="0" w:line="240" w:lineRule="auto"/>
      </w:pPr>
      <w:r>
        <w:separator/>
      </w:r>
    </w:p>
  </w:footnote>
  <w:footnote w:type="continuationSeparator" w:id="0">
    <w:p w14:paraId="566F55BA" w14:textId="77777777" w:rsidR="00460D32" w:rsidRDefault="00460D32" w:rsidP="00EE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EC0"/>
    <w:multiLevelType w:val="hybridMultilevel"/>
    <w:tmpl w:val="0C6E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96A31"/>
    <w:multiLevelType w:val="hybridMultilevel"/>
    <w:tmpl w:val="4360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D7A"/>
    <w:multiLevelType w:val="hybridMultilevel"/>
    <w:tmpl w:val="F89E5BA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0FB43226"/>
    <w:multiLevelType w:val="hybridMultilevel"/>
    <w:tmpl w:val="496060A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4" w15:restartNumberingAfterBreak="0">
    <w:nsid w:val="15AD48C9"/>
    <w:multiLevelType w:val="hybridMultilevel"/>
    <w:tmpl w:val="F54AB432"/>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9C1E3E"/>
    <w:multiLevelType w:val="hybridMultilevel"/>
    <w:tmpl w:val="1D689D66"/>
    <w:lvl w:ilvl="0" w:tplc="BEEC1212">
      <w:start w:val="1"/>
      <w:numFmt w:val="decimal"/>
      <w:lvlText w:val="%1."/>
      <w:lvlJc w:val="left"/>
      <w:pPr>
        <w:ind w:left="107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A2D6E"/>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1B0F3A15"/>
    <w:multiLevelType w:val="hybridMultilevel"/>
    <w:tmpl w:val="B0E0F2FE"/>
    <w:lvl w:ilvl="0" w:tplc="317A82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33239"/>
    <w:multiLevelType w:val="hybridMultilevel"/>
    <w:tmpl w:val="6522664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B54BA1"/>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25FA0F73"/>
    <w:multiLevelType w:val="hybridMultilevel"/>
    <w:tmpl w:val="979011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C5562C"/>
    <w:multiLevelType w:val="hybridMultilevel"/>
    <w:tmpl w:val="B85C58E4"/>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98B6F3E"/>
    <w:multiLevelType w:val="hybridMultilevel"/>
    <w:tmpl w:val="C764F7D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87B6F"/>
    <w:multiLevelType w:val="hybridMultilevel"/>
    <w:tmpl w:val="628AB3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85221"/>
    <w:multiLevelType w:val="multilevel"/>
    <w:tmpl w:val="12665A3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12E5686"/>
    <w:multiLevelType w:val="hybridMultilevel"/>
    <w:tmpl w:val="4F2A4E9E"/>
    <w:lvl w:ilvl="0" w:tplc="B186126E">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6B013F7"/>
    <w:multiLevelType w:val="hybridMultilevel"/>
    <w:tmpl w:val="254E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F64AA"/>
    <w:multiLevelType w:val="hybridMultilevel"/>
    <w:tmpl w:val="53F8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B95A65"/>
    <w:multiLevelType w:val="hybridMultilevel"/>
    <w:tmpl w:val="AD0E67F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705118"/>
    <w:multiLevelType w:val="hybridMultilevel"/>
    <w:tmpl w:val="050C05F4"/>
    <w:lvl w:ilvl="0" w:tplc="1E10BB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51519"/>
    <w:multiLevelType w:val="hybridMultilevel"/>
    <w:tmpl w:val="38E0609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1" w15:restartNumberingAfterBreak="0">
    <w:nsid w:val="5570715A"/>
    <w:multiLevelType w:val="hybridMultilevel"/>
    <w:tmpl w:val="BD805376"/>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9C2E93"/>
    <w:multiLevelType w:val="hybridMultilevel"/>
    <w:tmpl w:val="618E0D3E"/>
    <w:lvl w:ilvl="0" w:tplc="63FE68E4">
      <w:start w:val="1"/>
      <w:numFmt w:val="decimal"/>
      <w:lvlText w:val="%1."/>
      <w:lvlJc w:val="left"/>
      <w:pPr>
        <w:ind w:left="720" w:hanging="360"/>
      </w:pPr>
      <w:rPr>
        <w:rFonts w:ascii="Arial" w:hAnsi="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23660"/>
    <w:multiLevelType w:val="hybridMultilevel"/>
    <w:tmpl w:val="43822A54"/>
    <w:lvl w:ilvl="0" w:tplc="040C0001">
      <w:start w:val="1"/>
      <w:numFmt w:val="bullet"/>
      <w:lvlText w:val=""/>
      <w:lvlJc w:val="left"/>
      <w:pPr>
        <w:ind w:left="720" w:hanging="360"/>
      </w:pPr>
      <w:rPr>
        <w:rFonts w:ascii="Symbol" w:hAnsi="Symbol" w:hint="default"/>
      </w:rPr>
    </w:lvl>
    <w:lvl w:ilvl="1" w:tplc="7544321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E2D02"/>
    <w:multiLevelType w:val="hybridMultilevel"/>
    <w:tmpl w:val="16E83984"/>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A0370"/>
    <w:multiLevelType w:val="hybridMultilevel"/>
    <w:tmpl w:val="08AAA548"/>
    <w:lvl w:ilvl="0" w:tplc="040C000D">
      <w:start w:val="1"/>
      <w:numFmt w:val="bullet"/>
      <w:lvlText w:val=""/>
      <w:lvlJc w:val="left"/>
      <w:pPr>
        <w:ind w:left="790" w:hanging="360"/>
      </w:pPr>
      <w:rPr>
        <w:rFonts w:ascii="Wingdings" w:hAnsi="Wingdings" w:cs="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60125360"/>
    <w:multiLevelType w:val="hybridMultilevel"/>
    <w:tmpl w:val="5DCEFAFA"/>
    <w:lvl w:ilvl="0" w:tplc="569C04E6">
      <w:start w:val="1"/>
      <w:numFmt w:val="low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7" w15:restartNumberingAfterBreak="0">
    <w:nsid w:val="60335E0F"/>
    <w:multiLevelType w:val="hybridMultilevel"/>
    <w:tmpl w:val="6EBEEFD8"/>
    <w:lvl w:ilvl="0" w:tplc="847AC6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C46EDE"/>
    <w:multiLevelType w:val="hybridMultilevel"/>
    <w:tmpl w:val="20188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85B71"/>
    <w:multiLevelType w:val="hybridMultilevel"/>
    <w:tmpl w:val="C0BEF42E"/>
    <w:lvl w:ilvl="0" w:tplc="DFD6C6CA">
      <w:start w:val="1"/>
      <w:numFmt w:val="upp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30" w15:restartNumberingAfterBreak="0">
    <w:nsid w:val="695F3D41"/>
    <w:multiLevelType w:val="hybridMultilevel"/>
    <w:tmpl w:val="28DC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64524"/>
    <w:multiLevelType w:val="multilevel"/>
    <w:tmpl w:val="708E53E8"/>
    <w:lvl w:ilvl="0">
      <w:start w:val="1"/>
      <w:numFmt w:val="decimal"/>
      <w:lvlText w:val="%1."/>
      <w:lvlJc w:val="left"/>
      <w:pPr>
        <w:ind w:left="585" w:hanging="585"/>
      </w:pPr>
      <w:rPr>
        <w:rFonts w:hint="default"/>
      </w:rPr>
    </w:lvl>
    <w:lvl w:ilvl="1">
      <w:start w:val="2"/>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7488449A"/>
    <w:multiLevelType w:val="hybridMultilevel"/>
    <w:tmpl w:val="2FD8C234"/>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3" w15:restartNumberingAfterBreak="0">
    <w:nsid w:val="768F2FC6"/>
    <w:multiLevelType w:val="hybridMultilevel"/>
    <w:tmpl w:val="FF027CA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64817"/>
    <w:multiLevelType w:val="hybridMultilevel"/>
    <w:tmpl w:val="9B82602E"/>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9C55822"/>
    <w:multiLevelType w:val="hybridMultilevel"/>
    <w:tmpl w:val="C80039A2"/>
    <w:lvl w:ilvl="0" w:tplc="86EC938E">
      <w:numFmt w:val="bullet"/>
      <w:lvlText w:val=""/>
      <w:lvlJc w:val="left"/>
      <w:pPr>
        <w:ind w:left="1816" w:hanging="358"/>
      </w:pPr>
      <w:rPr>
        <w:rFonts w:ascii="Symbol" w:eastAsia="Symbol" w:hAnsi="Symbol" w:cs="Symbol" w:hint="default"/>
        <w:w w:val="100"/>
        <w:sz w:val="24"/>
        <w:szCs w:val="24"/>
      </w:rPr>
    </w:lvl>
    <w:lvl w:ilvl="1" w:tplc="39085222">
      <w:numFmt w:val="bullet"/>
      <w:lvlText w:val="•"/>
      <w:lvlJc w:val="left"/>
      <w:pPr>
        <w:ind w:left="2606" w:hanging="358"/>
      </w:pPr>
      <w:rPr>
        <w:rFonts w:hint="default"/>
      </w:rPr>
    </w:lvl>
    <w:lvl w:ilvl="2" w:tplc="46160C86">
      <w:numFmt w:val="bullet"/>
      <w:lvlText w:val="•"/>
      <w:lvlJc w:val="left"/>
      <w:pPr>
        <w:ind w:left="3392" w:hanging="358"/>
      </w:pPr>
      <w:rPr>
        <w:rFonts w:hint="default"/>
      </w:rPr>
    </w:lvl>
    <w:lvl w:ilvl="3" w:tplc="B4F21942">
      <w:numFmt w:val="bullet"/>
      <w:lvlText w:val="•"/>
      <w:lvlJc w:val="left"/>
      <w:pPr>
        <w:ind w:left="4179" w:hanging="358"/>
      </w:pPr>
      <w:rPr>
        <w:rFonts w:hint="default"/>
      </w:rPr>
    </w:lvl>
    <w:lvl w:ilvl="4" w:tplc="5952003E">
      <w:numFmt w:val="bullet"/>
      <w:lvlText w:val="•"/>
      <w:lvlJc w:val="left"/>
      <w:pPr>
        <w:ind w:left="4965" w:hanging="358"/>
      </w:pPr>
      <w:rPr>
        <w:rFonts w:hint="default"/>
      </w:rPr>
    </w:lvl>
    <w:lvl w:ilvl="5" w:tplc="A1AE2214">
      <w:numFmt w:val="bullet"/>
      <w:lvlText w:val="•"/>
      <w:lvlJc w:val="left"/>
      <w:pPr>
        <w:ind w:left="5752" w:hanging="358"/>
      </w:pPr>
      <w:rPr>
        <w:rFonts w:hint="default"/>
      </w:rPr>
    </w:lvl>
    <w:lvl w:ilvl="6" w:tplc="D1844C18">
      <w:numFmt w:val="bullet"/>
      <w:lvlText w:val="•"/>
      <w:lvlJc w:val="left"/>
      <w:pPr>
        <w:ind w:left="6538" w:hanging="358"/>
      </w:pPr>
      <w:rPr>
        <w:rFonts w:hint="default"/>
      </w:rPr>
    </w:lvl>
    <w:lvl w:ilvl="7" w:tplc="C526E1D8">
      <w:numFmt w:val="bullet"/>
      <w:lvlText w:val="•"/>
      <w:lvlJc w:val="left"/>
      <w:pPr>
        <w:ind w:left="7325" w:hanging="358"/>
      </w:pPr>
      <w:rPr>
        <w:rFonts w:hint="default"/>
      </w:rPr>
    </w:lvl>
    <w:lvl w:ilvl="8" w:tplc="DB387BB4">
      <w:numFmt w:val="bullet"/>
      <w:lvlText w:val="•"/>
      <w:lvlJc w:val="left"/>
      <w:pPr>
        <w:ind w:left="8111" w:hanging="358"/>
      </w:pPr>
      <w:rPr>
        <w:rFonts w:hint="default"/>
      </w:rPr>
    </w:lvl>
  </w:abstractNum>
  <w:abstractNum w:abstractNumId="36" w15:restartNumberingAfterBreak="0">
    <w:nsid w:val="7A8B0ADC"/>
    <w:multiLevelType w:val="hybridMultilevel"/>
    <w:tmpl w:val="8DDA7FF6"/>
    <w:lvl w:ilvl="0" w:tplc="55FAD158">
      <w:numFmt w:val="bullet"/>
      <w:lvlText w:val="-"/>
      <w:lvlJc w:val="left"/>
      <w:pPr>
        <w:ind w:left="717" w:hanging="360"/>
      </w:pPr>
      <w:rPr>
        <w:rFonts w:ascii="Arial" w:eastAsia="Cambria" w:hAnsi="Arial" w:cs="Arial" w:hint="default"/>
      </w:rPr>
    </w:lvl>
    <w:lvl w:ilvl="1" w:tplc="93661C46">
      <w:start w:val="1"/>
      <w:numFmt w:val="bullet"/>
      <w:lvlText w:val=""/>
      <w:lvlJc w:val="left"/>
      <w:pPr>
        <w:ind w:left="1437" w:hanging="360"/>
      </w:pPr>
      <w:rPr>
        <w:rFonts w:ascii="Symbol" w:hAnsi="Symbo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abstractNumId w:val="8"/>
  </w:num>
  <w:num w:numId="2">
    <w:abstractNumId w:val="18"/>
  </w:num>
  <w:num w:numId="3">
    <w:abstractNumId w:val="11"/>
  </w:num>
  <w:num w:numId="4">
    <w:abstractNumId w:val="13"/>
  </w:num>
  <w:num w:numId="5">
    <w:abstractNumId w:val="15"/>
  </w:num>
  <w:num w:numId="6">
    <w:abstractNumId w:val="9"/>
  </w:num>
  <w:num w:numId="7">
    <w:abstractNumId w:val="14"/>
  </w:num>
  <w:num w:numId="8">
    <w:abstractNumId w:val="4"/>
  </w:num>
  <w:num w:numId="9">
    <w:abstractNumId w:val="26"/>
  </w:num>
  <w:num w:numId="10">
    <w:abstractNumId w:val="29"/>
  </w:num>
  <w:num w:numId="11">
    <w:abstractNumId w:val="20"/>
  </w:num>
  <w:num w:numId="12">
    <w:abstractNumId w:val="12"/>
  </w:num>
  <w:num w:numId="13">
    <w:abstractNumId w:val="19"/>
  </w:num>
  <w:num w:numId="14">
    <w:abstractNumId w:val="33"/>
  </w:num>
  <w:num w:numId="15">
    <w:abstractNumId w:val="28"/>
  </w:num>
  <w:num w:numId="16">
    <w:abstractNumId w:val="31"/>
  </w:num>
  <w:num w:numId="17">
    <w:abstractNumId w:val="24"/>
  </w:num>
  <w:num w:numId="18">
    <w:abstractNumId w:val="25"/>
  </w:num>
  <w:num w:numId="19">
    <w:abstractNumId w:val="6"/>
  </w:num>
  <w:num w:numId="20">
    <w:abstractNumId w:val="7"/>
  </w:num>
  <w:num w:numId="21">
    <w:abstractNumId w:val="21"/>
  </w:num>
  <w:num w:numId="22">
    <w:abstractNumId w:val="30"/>
  </w:num>
  <w:num w:numId="23">
    <w:abstractNumId w:val="1"/>
  </w:num>
  <w:num w:numId="24">
    <w:abstractNumId w:val="23"/>
  </w:num>
  <w:num w:numId="25">
    <w:abstractNumId w:val="17"/>
  </w:num>
  <w:num w:numId="26">
    <w:abstractNumId w:val="10"/>
  </w:num>
  <w:num w:numId="27">
    <w:abstractNumId w:val="2"/>
  </w:num>
  <w:num w:numId="28">
    <w:abstractNumId w:val="16"/>
  </w:num>
  <w:num w:numId="29">
    <w:abstractNumId w:val="35"/>
  </w:num>
  <w:num w:numId="30">
    <w:abstractNumId w:val="5"/>
  </w:num>
  <w:num w:numId="31">
    <w:abstractNumId w:val="27"/>
  </w:num>
  <w:num w:numId="32">
    <w:abstractNumId w:val="0"/>
  </w:num>
  <w:num w:numId="33">
    <w:abstractNumId w:val="36"/>
  </w:num>
  <w:num w:numId="34">
    <w:abstractNumId w:val="34"/>
  </w:num>
  <w:num w:numId="35">
    <w:abstractNumId w:val="32"/>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C"/>
    <w:rsid w:val="00002C2D"/>
    <w:rsid w:val="00004BF0"/>
    <w:rsid w:val="0000685D"/>
    <w:rsid w:val="00011DD0"/>
    <w:rsid w:val="00013DA1"/>
    <w:rsid w:val="000153FA"/>
    <w:rsid w:val="0002138A"/>
    <w:rsid w:val="00025C5B"/>
    <w:rsid w:val="000261C6"/>
    <w:rsid w:val="00027F16"/>
    <w:rsid w:val="000313BB"/>
    <w:rsid w:val="00033461"/>
    <w:rsid w:val="000368D0"/>
    <w:rsid w:val="000403E5"/>
    <w:rsid w:val="0004067B"/>
    <w:rsid w:val="00042E73"/>
    <w:rsid w:val="00042EA3"/>
    <w:rsid w:val="000555BA"/>
    <w:rsid w:val="00056D82"/>
    <w:rsid w:val="00062574"/>
    <w:rsid w:val="000632DA"/>
    <w:rsid w:val="00063CA9"/>
    <w:rsid w:val="00065039"/>
    <w:rsid w:val="000650D6"/>
    <w:rsid w:val="00072B94"/>
    <w:rsid w:val="000734D4"/>
    <w:rsid w:val="0007371A"/>
    <w:rsid w:val="00075C6E"/>
    <w:rsid w:val="00080C11"/>
    <w:rsid w:val="000817DB"/>
    <w:rsid w:val="00082123"/>
    <w:rsid w:val="0008310F"/>
    <w:rsid w:val="000844F4"/>
    <w:rsid w:val="0008565C"/>
    <w:rsid w:val="00085CF2"/>
    <w:rsid w:val="00086124"/>
    <w:rsid w:val="000869ED"/>
    <w:rsid w:val="00086F1F"/>
    <w:rsid w:val="00092AC0"/>
    <w:rsid w:val="000A0366"/>
    <w:rsid w:val="000A2DDF"/>
    <w:rsid w:val="000A68BA"/>
    <w:rsid w:val="000B1C1A"/>
    <w:rsid w:val="000B2571"/>
    <w:rsid w:val="000B39E8"/>
    <w:rsid w:val="000B45A7"/>
    <w:rsid w:val="000C5BB7"/>
    <w:rsid w:val="000C6035"/>
    <w:rsid w:val="000C6372"/>
    <w:rsid w:val="000C79DD"/>
    <w:rsid w:val="000D276C"/>
    <w:rsid w:val="000D443E"/>
    <w:rsid w:val="000D4AC4"/>
    <w:rsid w:val="000D60AD"/>
    <w:rsid w:val="000E13EB"/>
    <w:rsid w:val="000E3284"/>
    <w:rsid w:val="000E38EC"/>
    <w:rsid w:val="000E5B85"/>
    <w:rsid w:val="000E6C52"/>
    <w:rsid w:val="000F5E84"/>
    <w:rsid w:val="000F764C"/>
    <w:rsid w:val="00100679"/>
    <w:rsid w:val="00107CFD"/>
    <w:rsid w:val="001227E1"/>
    <w:rsid w:val="00123602"/>
    <w:rsid w:val="001259E2"/>
    <w:rsid w:val="00126212"/>
    <w:rsid w:val="001278E7"/>
    <w:rsid w:val="00131A9B"/>
    <w:rsid w:val="00131EEE"/>
    <w:rsid w:val="00132B42"/>
    <w:rsid w:val="00133532"/>
    <w:rsid w:val="001338ED"/>
    <w:rsid w:val="001344C7"/>
    <w:rsid w:val="001375D0"/>
    <w:rsid w:val="001400E9"/>
    <w:rsid w:val="001403F6"/>
    <w:rsid w:val="00140CD1"/>
    <w:rsid w:val="001422F1"/>
    <w:rsid w:val="00144A15"/>
    <w:rsid w:val="00145BDB"/>
    <w:rsid w:val="00146FF0"/>
    <w:rsid w:val="00147815"/>
    <w:rsid w:val="00156DF5"/>
    <w:rsid w:val="001578CE"/>
    <w:rsid w:val="00157FAA"/>
    <w:rsid w:val="00162448"/>
    <w:rsid w:val="00164659"/>
    <w:rsid w:val="00164D92"/>
    <w:rsid w:val="00165026"/>
    <w:rsid w:val="0017041A"/>
    <w:rsid w:val="001730B7"/>
    <w:rsid w:val="0017555E"/>
    <w:rsid w:val="001809AF"/>
    <w:rsid w:val="001827F6"/>
    <w:rsid w:val="00184D97"/>
    <w:rsid w:val="00187218"/>
    <w:rsid w:val="00192583"/>
    <w:rsid w:val="00193309"/>
    <w:rsid w:val="00193632"/>
    <w:rsid w:val="00195D5F"/>
    <w:rsid w:val="001A0F91"/>
    <w:rsid w:val="001A1A32"/>
    <w:rsid w:val="001A2D5A"/>
    <w:rsid w:val="001A2E11"/>
    <w:rsid w:val="001A31D4"/>
    <w:rsid w:val="001A63FA"/>
    <w:rsid w:val="001A7638"/>
    <w:rsid w:val="001A7B00"/>
    <w:rsid w:val="001B00C7"/>
    <w:rsid w:val="001B0CE3"/>
    <w:rsid w:val="001B0CFF"/>
    <w:rsid w:val="001B10D5"/>
    <w:rsid w:val="001B194B"/>
    <w:rsid w:val="001B36E1"/>
    <w:rsid w:val="001B4523"/>
    <w:rsid w:val="001B5271"/>
    <w:rsid w:val="001B569C"/>
    <w:rsid w:val="001B5D61"/>
    <w:rsid w:val="001B676A"/>
    <w:rsid w:val="001B694C"/>
    <w:rsid w:val="001B766F"/>
    <w:rsid w:val="001C330B"/>
    <w:rsid w:val="001C3521"/>
    <w:rsid w:val="001C4415"/>
    <w:rsid w:val="001C4C0D"/>
    <w:rsid w:val="001C6A33"/>
    <w:rsid w:val="001C6B86"/>
    <w:rsid w:val="001D3328"/>
    <w:rsid w:val="001D361B"/>
    <w:rsid w:val="001D557B"/>
    <w:rsid w:val="001D6B65"/>
    <w:rsid w:val="001E3904"/>
    <w:rsid w:val="001E4F8E"/>
    <w:rsid w:val="001E6E78"/>
    <w:rsid w:val="001F30C7"/>
    <w:rsid w:val="001F317A"/>
    <w:rsid w:val="00203112"/>
    <w:rsid w:val="002056C5"/>
    <w:rsid w:val="0020584F"/>
    <w:rsid w:val="00205B7D"/>
    <w:rsid w:val="00206FA9"/>
    <w:rsid w:val="00210CFF"/>
    <w:rsid w:val="00213400"/>
    <w:rsid w:val="002137B5"/>
    <w:rsid w:val="00216184"/>
    <w:rsid w:val="00216908"/>
    <w:rsid w:val="00216ABB"/>
    <w:rsid w:val="002249E6"/>
    <w:rsid w:val="00224A24"/>
    <w:rsid w:val="00227E8E"/>
    <w:rsid w:val="002301D6"/>
    <w:rsid w:val="00231106"/>
    <w:rsid w:val="002324B3"/>
    <w:rsid w:val="00236EE4"/>
    <w:rsid w:val="002414D7"/>
    <w:rsid w:val="00242322"/>
    <w:rsid w:val="00242ED2"/>
    <w:rsid w:val="00246818"/>
    <w:rsid w:val="00246C9F"/>
    <w:rsid w:val="00246E1A"/>
    <w:rsid w:val="00247288"/>
    <w:rsid w:val="0025232D"/>
    <w:rsid w:val="00252742"/>
    <w:rsid w:val="00252F8F"/>
    <w:rsid w:val="00253439"/>
    <w:rsid w:val="00256ECE"/>
    <w:rsid w:val="00265269"/>
    <w:rsid w:val="0026776A"/>
    <w:rsid w:val="00270178"/>
    <w:rsid w:val="002753C1"/>
    <w:rsid w:val="0027602E"/>
    <w:rsid w:val="002775D4"/>
    <w:rsid w:val="002804FB"/>
    <w:rsid w:val="00286161"/>
    <w:rsid w:val="00287D30"/>
    <w:rsid w:val="00290B27"/>
    <w:rsid w:val="00291FC5"/>
    <w:rsid w:val="00293216"/>
    <w:rsid w:val="0029490A"/>
    <w:rsid w:val="00294ADB"/>
    <w:rsid w:val="00296192"/>
    <w:rsid w:val="002A00CA"/>
    <w:rsid w:val="002A46AF"/>
    <w:rsid w:val="002A4942"/>
    <w:rsid w:val="002B0113"/>
    <w:rsid w:val="002B1C6C"/>
    <w:rsid w:val="002B22AB"/>
    <w:rsid w:val="002B4BD5"/>
    <w:rsid w:val="002B5743"/>
    <w:rsid w:val="002B5D47"/>
    <w:rsid w:val="002B606C"/>
    <w:rsid w:val="002C11F0"/>
    <w:rsid w:val="002C1EC3"/>
    <w:rsid w:val="002C24D3"/>
    <w:rsid w:val="002C2AF0"/>
    <w:rsid w:val="002C2CB1"/>
    <w:rsid w:val="002D093D"/>
    <w:rsid w:val="002D40B0"/>
    <w:rsid w:val="002D7415"/>
    <w:rsid w:val="002E2652"/>
    <w:rsid w:val="002E2CD4"/>
    <w:rsid w:val="002E4441"/>
    <w:rsid w:val="002E7FBC"/>
    <w:rsid w:val="002F4527"/>
    <w:rsid w:val="002F47CA"/>
    <w:rsid w:val="002F4DDC"/>
    <w:rsid w:val="002F7CB1"/>
    <w:rsid w:val="00300C4E"/>
    <w:rsid w:val="00304441"/>
    <w:rsid w:val="0030675C"/>
    <w:rsid w:val="00306DAC"/>
    <w:rsid w:val="00310181"/>
    <w:rsid w:val="00310A82"/>
    <w:rsid w:val="00314B3C"/>
    <w:rsid w:val="0031599C"/>
    <w:rsid w:val="00316162"/>
    <w:rsid w:val="00335FA5"/>
    <w:rsid w:val="00337E2E"/>
    <w:rsid w:val="00337FFA"/>
    <w:rsid w:val="00340DC1"/>
    <w:rsid w:val="00342F6D"/>
    <w:rsid w:val="00347E03"/>
    <w:rsid w:val="003507ED"/>
    <w:rsid w:val="003651D1"/>
    <w:rsid w:val="00366024"/>
    <w:rsid w:val="00366A48"/>
    <w:rsid w:val="00370975"/>
    <w:rsid w:val="00372DDA"/>
    <w:rsid w:val="00382108"/>
    <w:rsid w:val="0038214E"/>
    <w:rsid w:val="003831AE"/>
    <w:rsid w:val="00383E18"/>
    <w:rsid w:val="00384B8D"/>
    <w:rsid w:val="00387B4F"/>
    <w:rsid w:val="00391754"/>
    <w:rsid w:val="00393229"/>
    <w:rsid w:val="00393508"/>
    <w:rsid w:val="003946DE"/>
    <w:rsid w:val="0039476F"/>
    <w:rsid w:val="0039503C"/>
    <w:rsid w:val="003965D8"/>
    <w:rsid w:val="00396A1F"/>
    <w:rsid w:val="003975E3"/>
    <w:rsid w:val="003A4E80"/>
    <w:rsid w:val="003A601F"/>
    <w:rsid w:val="003A614D"/>
    <w:rsid w:val="003B0C7B"/>
    <w:rsid w:val="003B1AFC"/>
    <w:rsid w:val="003B1D30"/>
    <w:rsid w:val="003B2151"/>
    <w:rsid w:val="003B2FB0"/>
    <w:rsid w:val="003B3773"/>
    <w:rsid w:val="003B3B0D"/>
    <w:rsid w:val="003B3F63"/>
    <w:rsid w:val="003B3F88"/>
    <w:rsid w:val="003B4A2C"/>
    <w:rsid w:val="003C0707"/>
    <w:rsid w:val="003C5789"/>
    <w:rsid w:val="003C594B"/>
    <w:rsid w:val="003C6B8C"/>
    <w:rsid w:val="003C7400"/>
    <w:rsid w:val="003D11E3"/>
    <w:rsid w:val="003D1913"/>
    <w:rsid w:val="003D3A84"/>
    <w:rsid w:val="003D49F9"/>
    <w:rsid w:val="003E0026"/>
    <w:rsid w:val="003E1AD8"/>
    <w:rsid w:val="003E5129"/>
    <w:rsid w:val="003E7245"/>
    <w:rsid w:val="003F059A"/>
    <w:rsid w:val="003F7A4D"/>
    <w:rsid w:val="004021AA"/>
    <w:rsid w:val="00405D86"/>
    <w:rsid w:val="00407632"/>
    <w:rsid w:val="00407DAF"/>
    <w:rsid w:val="00411BF3"/>
    <w:rsid w:val="004121BD"/>
    <w:rsid w:val="00417946"/>
    <w:rsid w:val="004225D9"/>
    <w:rsid w:val="00422A4C"/>
    <w:rsid w:val="00425DF4"/>
    <w:rsid w:val="00426A4F"/>
    <w:rsid w:val="0042773D"/>
    <w:rsid w:val="004277B3"/>
    <w:rsid w:val="00430F6B"/>
    <w:rsid w:val="004316E4"/>
    <w:rsid w:val="00434B34"/>
    <w:rsid w:val="00434F56"/>
    <w:rsid w:val="004413E7"/>
    <w:rsid w:val="004427CE"/>
    <w:rsid w:val="00443A0F"/>
    <w:rsid w:val="00443EA7"/>
    <w:rsid w:val="00444686"/>
    <w:rsid w:val="00446050"/>
    <w:rsid w:val="004465FD"/>
    <w:rsid w:val="00450363"/>
    <w:rsid w:val="00450DC9"/>
    <w:rsid w:val="00452BEE"/>
    <w:rsid w:val="00453943"/>
    <w:rsid w:val="00454E91"/>
    <w:rsid w:val="004550E8"/>
    <w:rsid w:val="0045565E"/>
    <w:rsid w:val="00455FBA"/>
    <w:rsid w:val="00457C3C"/>
    <w:rsid w:val="00460D32"/>
    <w:rsid w:val="004624F5"/>
    <w:rsid w:val="00463CF9"/>
    <w:rsid w:val="004665F2"/>
    <w:rsid w:val="00466A75"/>
    <w:rsid w:val="00474A7F"/>
    <w:rsid w:val="004772D3"/>
    <w:rsid w:val="004775DD"/>
    <w:rsid w:val="00480C6B"/>
    <w:rsid w:val="00494011"/>
    <w:rsid w:val="004940BC"/>
    <w:rsid w:val="004964BA"/>
    <w:rsid w:val="00497AD0"/>
    <w:rsid w:val="004A7376"/>
    <w:rsid w:val="004C0992"/>
    <w:rsid w:val="004C104F"/>
    <w:rsid w:val="004C3119"/>
    <w:rsid w:val="004C4068"/>
    <w:rsid w:val="004C4F26"/>
    <w:rsid w:val="004C6827"/>
    <w:rsid w:val="004D0BC7"/>
    <w:rsid w:val="004D13C9"/>
    <w:rsid w:val="004D1E40"/>
    <w:rsid w:val="004D601D"/>
    <w:rsid w:val="004D6B02"/>
    <w:rsid w:val="004E3731"/>
    <w:rsid w:val="004E3A80"/>
    <w:rsid w:val="004E4E21"/>
    <w:rsid w:val="004E60F3"/>
    <w:rsid w:val="004E6C84"/>
    <w:rsid w:val="004F444D"/>
    <w:rsid w:val="004F687B"/>
    <w:rsid w:val="00500AB7"/>
    <w:rsid w:val="0050164A"/>
    <w:rsid w:val="00501F49"/>
    <w:rsid w:val="005026F9"/>
    <w:rsid w:val="00502E5E"/>
    <w:rsid w:val="00503E24"/>
    <w:rsid w:val="00511E08"/>
    <w:rsid w:val="00522451"/>
    <w:rsid w:val="00522BBB"/>
    <w:rsid w:val="00523BF7"/>
    <w:rsid w:val="00523D58"/>
    <w:rsid w:val="00524B97"/>
    <w:rsid w:val="00524FBB"/>
    <w:rsid w:val="005265C6"/>
    <w:rsid w:val="0052714B"/>
    <w:rsid w:val="00536713"/>
    <w:rsid w:val="00537226"/>
    <w:rsid w:val="00540B71"/>
    <w:rsid w:val="00543DFB"/>
    <w:rsid w:val="005475AE"/>
    <w:rsid w:val="00551CCA"/>
    <w:rsid w:val="00552AF1"/>
    <w:rsid w:val="005538D7"/>
    <w:rsid w:val="00562534"/>
    <w:rsid w:val="0056307F"/>
    <w:rsid w:val="00566BF9"/>
    <w:rsid w:val="00567125"/>
    <w:rsid w:val="00574FBA"/>
    <w:rsid w:val="00582AF2"/>
    <w:rsid w:val="005A0ADF"/>
    <w:rsid w:val="005A3193"/>
    <w:rsid w:val="005B2249"/>
    <w:rsid w:val="005B52AD"/>
    <w:rsid w:val="005B5C05"/>
    <w:rsid w:val="005C0C3E"/>
    <w:rsid w:val="005C3BF4"/>
    <w:rsid w:val="005C4436"/>
    <w:rsid w:val="005C623F"/>
    <w:rsid w:val="005D2460"/>
    <w:rsid w:val="005D36F2"/>
    <w:rsid w:val="005D3C3D"/>
    <w:rsid w:val="005D4D3E"/>
    <w:rsid w:val="005D6337"/>
    <w:rsid w:val="005D7CBF"/>
    <w:rsid w:val="005E05A9"/>
    <w:rsid w:val="005E1E26"/>
    <w:rsid w:val="005E5294"/>
    <w:rsid w:val="005F2196"/>
    <w:rsid w:val="005F64D9"/>
    <w:rsid w:val="0060163A"/>
    <w:rsid w:val="00601D76"/>
    <w:rsid w:val="006150BA"/>
    <w:rsid w:val="00616CA3"/>
    <w:rsid w:val="00617BCA"/>
    <w:rsid w:val="006220CB"/>
    <w:rsid w:val="0062279A"/>
    <w:rsid w:val="0062482F"/>
    <w:rsid w:val="00627F7E"/>
    <w:rsid w:val="006316B0"/>
    <w:rsid w:val="00631C46"/>
    <w:rsid w:val="00633D55"/>
    <w:rsid w:val="00640568"/>
    <w:rsid w:val="00644EDE"/>
    <w:rsid w:val="00645A7B"/>
    <w:rsid w:val="00646699"/>
    <w:rsid w:val="0064680C"/>
    <w:rsid w:val="0065180D"/>
    <w:rsid w:val="00651D47"/>
    <w:rsid w:val="0065343D"/>
    <w:rsid w:val="00655E15"/>
    <w:rsid w:val="006570BE"/>
    <w:rsid w:val="0065777B"/>
    <w:rsid w:val="00662555"/>
    <w:rsid w:val="00662B6D"/>
    <w:rsid w:val="0067082B"/>
    <w:rsid w:val="0067094B"/>
    <w:rsid w:val="006715A0"/>
    <w:rsid w:val="006725B5"/>
    <w:rsid w:val="00672D23"/>
    <w:rsid w:val="00674FE2"/>
    <w:rsid w:val="00676B0D"/>
    <w:rsid w:val="006855D5"/>
    <w:rsid w:val="00685A2F"/>
    <w:rsid w:val="00692CED"/>
    <w:rsid w:val="0069636F"/>
    <w:rsid w:val="00696697"/>
    <w:rsid w:val="0069677F"/>
    <w:rsid w:val="006A0F56"/>
    <w:rsid w:val="006B5C6C"/>
    <w:rsid w:val="006B6E84"/>
    <w:rsid w:val="006B7CD2"/>
    <w:rsid w:val="006C5EC9"/>
    <w:rsid w:val="006C6E8A"/>
    <w:rsid w:val="006C7C51"/>
    <w:rsid w:val="006D22A4"/>
    <w:rsid w:val="006D486A"/>
    <w:rsid w:val="006D50F2"/>
    <w:rsid w:val="006E0020"/>
    <w:rsid w:val="006E0E4A"/>
    <w:rsid w:val="006E5F09"/>
    <w:rsid w:val="006F31C7"/>
    <w:rsid w:val="006F5F8B"/>
    <w:rsid w:val="006F71A3"/>
    <w:rsid w:val="0070000A"/>
    <w:rsid w:val="00701537"/>
    <w:rsid w:val="00706442"/>
    <w:rsid w:val="007067D3"/>
    <w:rsid w:val="00707601"/>
    <w:rsid w:val="00710988"/>
    <w:rsid w:val="00712607"/>
    <w:rsid w:val="007129EA"/>
    <w:rsid w:val="00714179"/>
    <w:rsid w:val="00716C8C"/>
    <w:rsid w:val="00722B6D"/>
    <w:rsid w:val="00725DC4"/>
    <w:rsid w:val="00726E0D"/>
    <w:rsid w:val="00727E2F"/>
    <w:rsid w:val="00731FE9"/>
    <w:rsid w:val="00732623"/>
    <w:rsid w:val="0073672F"/>
    <w:rsid w:val="00740D31"/>
    <w:rsid w:val="00742527"/>
    <w:rsid w:val="0075008E"/>
    <w:rsid w:val="00750C26"/>
    <w:rsid w:val="007530B8"/>
    <w:rsid w:val="00757C52"/>
    <w:rsid w:val="00762ED1"/>
    <w:rsid w:val="0076384F"/>
    <w:rsid w:val="00765926"/>
    <w:rsid w:val="00766D26"/>
    <w:rsid w:val="00771392"/>
    <w:rsid w:val="00771E5B"/>
    <w:rsid w:val="0077511A"/>
    <w:rsid w:val="00775520"/>
    <w:rsid w:val="00775F0A"/>
    <w:rsid w:val="007761EB"/>
    <w:rsid w:val="00776CE1"/>
    <w:rsid w:val="007802FE"/>
    <w:rsid w:val="007817CA"/>
    <w:rsid w:val="0078264F"/>
    <w:rsid w:val="00784C9A"/>
    <w:rsid w:val="007853E3"/>
    <w:rsid w:val="007873F1"/>
    <w:rsid w:val="0079402E"/>
    <w:rsid w:val="007945BA"/>
    <w:rsid w:val="00794CF4"/>
    <w:rsid w:val="0079608E"/>
    <w:rsid w:val="00796695"/>
    <w:rsid w:val="0079724D"/>
    <w:rsid w:val="00797785"/>
    <w:rsid w:val="007A050B"/>
    <w:rsid w:val="007A76A6"/>
    <w:rsid w:val="007B1338"/>
    <w:rsid w:val="007B258C"/>
    <w:rsid w:val="007C0F20"/>
    <w:rsid w:val="007C1E24"/>
    <w:rsid w:val="007C4441"/>
    <w:rsid w:val="007C6167"/>
    <w:rsid w:val="007D27CE"/>
    <w:rsid w:val="007D3BCA"/>
    <w:rsid w:val="007D5263"/>
    <w:rsid w:val="007D6778"/>
    <w:rsid w:val="007D6B95"/>
    <w:rsid w:val="007E1507"/>
    <w:rsid w:val="007E2668"/>
    <w:rsid w:val="007E45B1"/>
    <w:rsid w:val="007E5450"/>
    <w:rsid w:val="007E6734"/>
    <w:rsid w:val="007E7CD0"/>
    <w:rsid w:val="007F1B98"/>
    <w:rsid w:val="007F3D19"/>
    <w:rsid w:val="007F4C6C"/>
    <w:rsid w:val="007F6AC5"/>
    <w:rsid w:val="008002F8"/>
    <w:rsid w:val="00800891"/>
    <w:rsid w:val="00813D37"/>
    <w:rsid w:val="008153A2"/>
    <w:rsid w:val="00817509"/>
    <w:rsid w:val="00817E7E"/>
    <w:rsid w:val="00820EE4"/>
    <w:rsid w:val="0082314F"/>
    <w:rsid w:val="00823EC6"/>
    <w:rsid w:val="00824095"/>
    <w:rsid w:val="00831EB3"/>
    <w:rsid w:val="008362BE"/>
    <w:rsid w:val="008366B8"/>
    <w:rsid w:val="00837550"/>
    <w:rsid w:val="0084053E"/>
    <w:rsid w:val="00840B0B"/>
    <w:rsid w:val="00842FC9"/>
    <w:rsid w:val="00843A01"/>
    <w:rsid w:val="008446BA"/>
    <w:rsid w:val="008459F3"/>
    <w:rsid w:val="00845B22"/>
    <w:rsid w:val="00846E34"/>
    <w:rsid w:val="008476D5"/>
    <w:rsid w:val="00850D41"/>
    <w:rsid w:val="00851D37"/>
    <w:rsid w:val="00854CB4"/>
    <w:rsid w:val="008551DF"/>
    <w:rsid w:val="008614DD"/>
    <w:rsid w:val="008656E6"/>
    <w:rsid w:val="008801FF"/>
    <w:rsid w:val="00882A8E"/>
    <w:rsid w:val="00882C92"/>
    <w:rsid w:val="00882D0F"/>
    <w:rsid w:val="00885AB5"/>
    <w:rsid w:val="0089036F"/>
    <w:rsid w:val="0089281E"/>
    <w:rsid w:val="008936A2"/>
    <w:rsid w:val="00895721"/>
    <w:rsid w:val="00895DB4"/>
    <w:rsid w:val="00897585"/>
    <w:rsid w:val="00897F4B"/>
    <w:rsid w:val="008A1B73"/>
    <w:rsid w:val="008A2F3C"/>
    <w:rsid w:val="008A3675"/>
    <w:rsid w:val="008A5BD8"/>
    <w:rsid w:val="008B23FC"/>
    <w:rsid w:val="008C0C33"/>
    <w:rsid w:val="008C6A92"/>
    <w:rsid w:val="008D612D"/>
    <w:rsid w:val="008E078A"/>
    <w:rsid w:val="008E1031"/>
    <w:rsid w:val="008E2DDB"/>
    <w:rsid w:val="008E38DD"/>
    <w:rsid w:val="008E4215"/>
    <w:rsid w:val="008F5B8D"/>
    <w:rsid w:val="008F5CB2"/>
    <w:rsid w:val="00902178"/>
    <w:rsid w:val="00905E34"/>
    <w:rsid w:val="00912778"/>
    <w:rsid w:val="009151F6"/>
    <w:rsid w:val="00916EA5"/>
    <w:rsid w:val="00921902"/>
    <w:rsid w:val="0092257C"/>
    <w:rsid w:val="009249E1"/>
    <w:rsid w:val="00924FB9"/>
    <w:rsid w:val="00926EBB"/>
    <w:rsid w:val="00936A7F"/>
    <w:rsid w:val="00937CF6"/>
    <w:rsid w:val="00942C81"/>
    <w:rsid w:val="00943976"/>
    <w:rsid w:val="00943D79"/>
    <w:rsid w:val="00947696"/>
    <w:rsid w:val="0094789D"/>
    <w:rsid w:val="00952DC2"/>
    <w:rsid w:val="00953E34"/>
    <w:rsid w:val="00956718"/>
    <w:rsid w:val="00956F3C"/>
    <w:rsid w:val="00957A5B"/>
    <w:rsid w:val="009654DE"/>
    <w:rsid w:val="00967573"/>
    <w:rsid w:val="0096795B"/>
    <w:rsid w:val="00975BFB"/>
    <w:rsid w:val="00975FE7"/>
    <w:rsid w:val="009775A5"/>
    <w:rsid w:val="0098045B"/>
    <w:rsid w:val="0098078B"/>
    <w:rsid w:val="00980DF3"/>
    <w:rsid w:val="00981298"/>
    <w:rsid w:val="00982D1D"/>
    <w:rsid w:val="00984C26"/>
    <w:rsid w:val="009917DA"/>
    <w:rsid w:val="00993680"/>
    <w:rsid w:val="00993D89"/>
    <w:rsid w:val="00997031"/>
    <w:rsid w:val="009A039D"/>
    <w:rsid w:val="009A1462"/>
    <w:rsid w:val="009A2768"/>
    <w:rsid w:val="009A3386"/>
    <w:rsid w:val="009A56DD"/>
    <w:rsid w:val="009B4589"/>
    <w:rsid w:val="009B671F"/>
    <w:rsid w:val="009C04B2"/>
    <w:rsid w:val="009C19F4"/>
    <w:rsid w:val="009C3F0E"/>
    <w:rsid w:val="009C405B"/>
    <w:rsid w:val="009C5291"/>
    <w:rsid w:val="009C67B4"/>
    <w:rsid w:val="009D44A3"/>
    <w:rsid w:val="009D5FB7"/>
    <w:rsid w:val="009E0EA0"/>
    <w:rsid w:val="009E326F"/>
    <w:rsid w:val="009E4DF3"/>
    <w:rsid w:val="009E5D77"/>
    <w:rsid w:val="009E69C9"/>
    <w:rsid w:val="009E6E2E"/>
    <w:rsid w:val="009F0E59"/>
    <w:rsid w:val="009F23E2"/>
    <w:rsid w:val="009F6EBC"/>
    <w:rsid w:val="00A00003"/>
    <w:rsid w:val="00A01C59"/>
    <w:rsid w:val="00A03DA2"/>
    <w:rsid w:val="00A11FD1"/>
    <w:rsid w:val="00A15071"/>
    <w:rsid w:val="00A22E28"/>
    <w:rsid w:val="00A23065"/>
    <w:rsid w:val="00A26489"/>
    <w:rsid w:val="00A26493"/>
    <w:rsid w:val="00A325D1"/>
    <w:rsid w:val="00A32931"/>
    <w:rsid w:val="00A331D2"/>
    <w:rsid w:val="00A33BC4"/>
    <w:rsid w:val="00A34053"/>
    <w:rsid w:val="00A35056"/>
    <w:rsid w:val="00A405BF"/>
    <w:rsid w:val="00A40B1C"/>
    <w:rsid w:val="00A425BE"/>
    <w:rsid w:val="00A45350"/>
    <w:rsid w:val="00A4624B"/>
    <w:rsid w:val="00A471E5"/>
    <w:rsid w:val="00A50D1D"/>
    <w:rsid w:val="00A53E29"/>
    <w:rsid w:val="00A55D0A"/>
    <w:rsid w:val="00A562F3"/>
    <w:rsid w:val="00A57258"/>
    <w:rsid w:val="00A57AAB"/>
    <w:rsid w:val="00A62CEC"/>
    <w:rsid w:val="00A64A4F"/>
    <w:rsid w:val="00A661D8"/>
    <w:rsid w:val="00A73F66"/>
    <w:rsid w:val="00A74FBF"/>
    <w:rsid w:val="00A82206"/>
    <w:rsid w:val="00A82969"/>
    <w:rsid w:val="00A8324C"/>
    <w:rsid w:val="00A836FA"/>
    <w:rsid w:val="00A8543B"/>
    <w:rsid w:val="00A85631"/>
    <w:rsid w:val="00A8631E"/>
    <w:rsid w:val="00A870F9"/>
    <w:rsid w:val="00A936EE"/>
    <w:rsid w:val="00A9416B"/>
    <w:rsid w:val="00A94D8A"/>
    <w:rsid w:val="00A96DFD"/>
    <w:rsid w:val="00AA006C"/>
    <w:rsid w:val="00AA0C02"/>
    <w:rsid w:val="00AA1A80"/>
    <w:rsid w:val="00AA37EB"/>
    <w:rsid w:val="00AA4463"/>
    <w:rsid w:val="00AB18B7"/>
    <w:rsid w:val="00AB349E"/>
    <w:rsid w:val="00AB3654"/>
    <w:rsid w:val="00AB400D"/>
    <w:rsid w:val="00AB5B83"/>
    <w:rsid w:val="00AB615A"/>
    <w:rsid w:val="00AC10B0"/>
    <w:rsid w:val="00AC42BE"/>
    <w:rsid w:val="00AC634B"/>
    <w:rsid w:val="00AC799B"/>
    <w:rsid w:val="00AD49C2"/>
    <w:rsid w:val="00AD5324"/>
    <w:rsid w:val="00AE3AEF"/>
    <w:rsid w:val="00AE4533"/>
    <w:rsid w:val="00AE4CF3"/>
    <w:rsid w:val="00AE6245"/>
    <w:rsid w:val="00AE69CF"/>
    <w:rsid w:val="00AF462F"/>
    <w:rsid w:val="00AF4DCC"/>
    <w:rsid w:val="00AF7CA7"/>
    <w:rsid w:val="00B00DFE"/>
    <w:rsid w:val="00B020B9"/>
    <w:rsid w:val="00B02311"/>
    <w:rsid w:val="00B03AFC"/>
    <w:rsid w:val="00B03F4A"/>
    <w:rsid w:val="00B12B63"/>
    <w:rsid w:val="00B1301C"/>
    <w:rsid w:val="00B134D3"/>
    <w:rsid w:val="00B13B2A"/>
    <w:rsid w:val="00B16BB3"/>
    <w:rsid w:val="00B248FF"/>
    <w:rsid w:val="00B27854"/>
    <w:rsid w:val="00B31E24"/>
    <w:rsid w:val="00B3237E"/>
    <w:rsid w:val="00B360A0"/>
    <w:rsid w:val="00B41E1C"/>
    <w:rsid w:val="00B439DB"/>
    <w:rsid w:val="00B45A78"/>
    <w:rsid w:val="00B45F9D"/>
    <w:rsid w:val="00B47A5C"/>
    <w:rsid w:val="00B513F8"/>
    <w:rsid w:val="00B53F25"/>
    <w:rsid w:val="00B547DA"/>
    <w:rsid w:val="00B553F8"/>
    <w:rsid w:val="00B56307"/>
    <w:rsid w:val="00B5633E"/>
    <w:rsid w:val="00B57715"/>
    <w:rsid w:val="00B60C30"/>
    <w:rsid w:val="00B6136F"/>
    <w:rsid w:val="00B6426B"/>
    <w:rsid w:val="00B6446D"/>
    <w:rsid w:val="00B65DB1"/>
    <w:rsid w:val="00B71F77"/>
    <w:rsid w:val="00B72221"/>
    <w:rsid w:val="00B73114"/>
    <w:rsid w:val="00B75102"/>
    <w:rsid w:val="00B8126B"/>
    <w:rsid w:val="00B85DCD"/>
    <w:rsid w:val="00B87FA1"/>
    <w:rsid w:val="00B913B6"/>
    <w:rsid w:val="00B91E4F"/>
    <w:rsid w:val="00B95816"/>
    <w:rsid w:val="00B96093"/>
    <w:rsid w:val="00B962F7"/>
    <w:rsid w:val="00B97B30"/>
    <w:rsid w:val="00BA13CC"/>
    <w:rsid w:val="00BA370F"/>
    <w:rsid w:val="00BA3DE1"/>
    <w:rsid w:val="00BA6331"/>
    <w:rsid w:val="00BB2AE1"/>
    <w:rsid w:val="00BC092D"/>
    <w:rsid w:val="00BC3F02"/>
    <w:rsid w:val="00BC7836"/>
    <w:rsid w:val="00BE1801"/>
    <w:rsid w:val="00BE2D82"/>
    <w:rsid w:val="00BE3172"/>
    <w:rsid w:val="00BE7E9E"/>
    <w:rsid w:val="00BF0B12"/>
    <w:rsid w:val="00BF17ED"/>
    <w:rsid w:val="00BF32E6"/>
    <w:rsid w:val="00BF3313"/>
    <w:rsid w:val="00BF70F6"/>
    <w:rsid w:val="00BF7525"/>
    <w:rsid w:val="00C01D68"/>
    <w:rsid w:val="00C04565"/>
    <w:rsid w:val="00C06A55"/>
    <w:rsid w:val="00C10B2F"/>
    <w:rsid w:val="00C11051"/>
    <w:rsid w:val="00C1234F"/>
    <w:rsid w:val="00C125CA"/>
    <w:rsid w:val="00C12F94"/>
    <w:rsid w:val="00C141CA"/>
    <w:rsid w:val="00C161A2"/>
    <w:rsid w:val="00C20524"/>
    <w:rsid w:val="00C2113C"/>
    <w:rsid w:val="00C246F0"/>
    <w:rsid w:val="00C26F97"/>
    <w:rsid w:val="00C3062C"/>
    <w:rsid w:val="00C33795"/>
    <w:rsid w:val="00C350D7"/>
    <w:rsid w:val="00C3516C"/>
    <w:rsid w:val="00C37C97"/>
    <w:rsid w:val="00C37DF8"/>
    <w:rsid w:val="00C422FB"/>
    <w:rsid w:val="00C4276B"/>
    <w:rsid w:val="00C447C3"/>
    <w:rsid w:val="00C5062D"/>
    <w:rsid w:val="00C51D4E"/>
    <w:rsid w:val="00C57FBC"/>
    <w:rsid w:val="00C63852"/>
    <w:rsid w:val="00C66AB3"/>
    <w:rsid w:val="00C66B50"/>
    <w:rsid w:val="00C727E6"/>
    <w:rsid w:val="00C814B2"/>
    <w:rsid w:val="00C8194D"/>
    <w:rsid w:val="00C84641"/>
    <w:rsid w:val="00C87C9B"/>
    <w:rsid w:val="00C87DDF"/>
    <w:rsid w:val="00C913E8"/>
    <w:rsid w:val="00C92626"/>
    <w:rsid w:val="00C93CE4"/>
    <w:rsid w:val="00C94289"/>
    <w:rsid w:val="00C94372"/>
    <w:rsid w:val="00CA2247"/>
    <w:rsid w:val="00CA3420"/>
    <w:rsid w:val="00CA35FB"/>
    <w:rsid w:val="00CA7DDD"/>
    <w:rsid w:val="00CB0B3A"/>
    <w:rsid w:val="00CB2E2C"/>
    <w:rsid w:val="00CB2E87"/>
    <w:rsid w:val="00CB5514"/>
    <w:rsid w:val="00CB6C91"/>
    <w:rsid w:val="00CC11F6"/>
    <w:rsid w:val="00CC19B4"/>
    <w:rsid w:val="00CC59F6"/>
    <w:rsid w:val="00CC7B4B"/>
    <w:rsid w:val="00CC7D91"/>
    <w:rsid w:val="00CD1441"/>
    <w:rsid w:val="00CD61E5"/>
    <w:rsid w:val="00CE2165"/>
    <w:rsid w:val="00CE3BD5"/>
    <w:rsid w:val="00CE5011"/>
    <w:rsid w:val="00CE608F"/>
    <w:rsid w:val="00CE6FA4"/>
    <w:rsid w:val="00CF0453"/>
    <w:rsid w:val="00CF5EF0"/>
    <w:rsid w:val="00CF61BC"/>
    <w:rsid w:val="00CF6E5E"/>
    <w:rsid w:val="00CF726C"/>
    <w:rsid w:val="00D019A8"/>
    <w:rsid w:val="00D02339"/>
    <w:rsid w:val="00D0264F"/>
    <w:rsid w:val="00D02B24"/>
    <w:rsid w:val="00D043A7"/>
    <w:rsid w:val="00D07C53"/>
    <w:rsid w:val="00D1190E"/>
    <w:rsid w:val="00D15F61"/>
    <w:rsid w:val="00D179CC"/>
    <w:rsid w:val="00D2051D"/>
    <w:rsid w:val="00D20913"/>
    <w:rsid w:val="00D219BC"/>
    <w:rsid w:val="00D21B09"/>
    <w:rsid w:val="00D2495F"/>
    <w:rsid w:val="00D3466D"/>
    <w:rsid w:val="00D35FF3"/>
    <w:rsid w:val="00D37478"/>
    <w:rsid w:val="00D4411B"/>
    <w:rsid w:val="00D4639D"/>
    <w:rsid w:val="00D463D2"/>
    <w:rsid w:val="00D51F37"/>
    <w:rsid w:val="00D571F5"/>
    <w:rsid w:val="00D57894"/>
    <w:rsid w:val="00D60412"/>
    <w:rsid w:val="00D60721"/>
    <w:rsid w:val="00D6120A"/>
    <w:rsid w:val="00D64402"/>
    <w:rsid w:val="00D644D2"/>
    <w:rsid w:val="00D72F96"/>
    <w:rsid w:val="00D740D9"/>
    <w:rsid w:val="00D7512A"/>
    <w:rsid w:val="00D75611"/>
    <w:rsid w:val="00D76319"/>
    <w:rsid w:val="00D775BA"/>
    <w:rsid w:val="00D80B62"/>
    <w:rsid w:val="00D82360"/>
    <w:rsid w:val="00D85BAB"/>
    <w:rsid w:val="00D86307"/>
    <w:rsid w:val="00D93BA3"/>
    <w:rsid w:val="00D95038"/>
    <w:rsid w:val="00D953C7"/>
    <w:rsid w:val="00D95EC0"/>
    <w:rsid w:val="00D9739E"/>
    <w:rsid w:val="00D9750A"/>
    <w:rsid w:val="00DA113C"/>
    <w:rsid w:val="00DA25CD"/>
    <w:rsid w:val="00DA3962"/>
    <w:rsid w:val="00DA4DCE"/>
    <w:rsid w:val="00DA5EDA"/>
    <w:rsid w:val="00DA7241"/>
    <w:rsid w:val="00DB0405"/>
    <w:rsid w:val="00DB1CAE"/>
    <w:rsid w:val="00DC018E"/>
    <w:rsid w:val="00DC09E6"/>
    <w:rsid w:val="00DC1FA8"/>
    <w:rsid w:val="00DC28AA"/>
    <w:rsid w:val="00DC5761"/>
    <w:rsid w:val="00DD0167"/>
    <w:rsid w:val="00DD11D0"/>
    <w:rsid w:val="00DD2D97"/>
    <w:rsid w:val="00DD3C27"/>
    <w:rsid w:val="00DD486E"/>
    <w:rsid w:val="00DD4D91"/>
    <w:rsid w:val="00DD5F66"/>
    <w:rsid w:val="00DE218D"/>
    <w:rsid w:val="00DE4730"/>
    <w:rsid w:val="00DE6628"/>
    <w:rsid w:val="00DE71CA"/>
    <w:rsid w:val="00DF22DC"/>
    <w:rsid w:val="00DF2644"/>
    <w:rsid w:val="00DF3914"/>
    <w:rsid w:val="00DF3928"/>
    <w:rsid w:val="00E00DD7"/>
    <w:rsid w:val="00E04741"/>
    <w:rsid w:val="00E1010F"/>
    <w:rsid w:val="00E117E0"/>
    <w:rsid w:val="00E13FA7"/>
    <w:rsid w:val="00E1726A"/>
    <w:rsid w:val="00E17423"/>
    <w:rsid w:val="00E23453"/>
    <w:rsid w:val="00E23769"/>
    <w:rsid w:val="00E243A2"/>
    <w:rsid w:val="00E30080"/>
    <w:rsid w:val="00E31066"/>
    <w:rsid w:val="00E32AD7"/>
    <w:rsid w:val="00E36F7F"/>
    <w:rsid w:val="00E437E1"/>
    <w:rsid w:val="00E44652"/>
    <w:rsid w:val="00E45018"/>
    <w:rsid w:val="00E45AFD"/>
    <w:rsid w:val="00E50BF8"/>
    <w:rsid w:val="00E564E9"/>
    <w:rsid w:val="00E57CE2"/>
    <w:rsid w:val="00E642AC"/>
    <w:rsid w:val="00E648FD"/>
    <w:rsid w:val="00E671A0"/>
    <w:rsid w:val="00E75043"/>
    <w:rsid w:val="00E82789"/>
    <w:rsid w:val="00E838DE"/>
    <w:rsid w:val="00E8433C"/>
    <w:rsid w:val="00E869AD"/>
    <w:rsid w:val="00E91191"/>
    <w:rsid w:val="00E92237"/>
    <w:rsid w:val="00E92471"/>
    <w:rsid w:val="00E938DD"/>
    <w:rsid w:val="00E941A4"/>
    <w:rsid w:val="00E94885"/>
    <w:rsid w:val="00E97641"/>
    <w:rsid w:val="00EA286B"/>
    <w:rsid w:val="00EA3863"/>
    <w:rsid w:val="00EA413D"/>
    <w:rsid w:val="00EA522B"/>
    <w:rsid w:val="00EB07D5"/>
    <w:rsid w:val="00EB12DF"/>
    <w:rsid w:val="00EB2991"/>
    <w:rsid w:val="00EB3FC4"/>
    <w:rsid w:val="00EB486C"/>
    <w:rsid w:val="00EC3F05"/>
    <w:rsid w:val="00ED001F"/>
    <w:rsid w:val="00ED08A2"/>
    <w:rsid w:val="00ED1CD0"/>
    <w:rsid w:val="00EE1EC8"/>
    <w:rsid w:val="00EE3666"/>
    <w:rsid w:val="00EE3BCA"/>
    <w:rsid w:val="00EE4DEC"/>
    <w:rsid w:val="00EE5981"/>
    <w:rsid w:val="00EE70F3"/>
    <w:rsid w:val="00EF1524"/>
    <w:rsid w:val="00EF29E2"/>
    <w:rsid w:val="00EF5AE8"/>
    <w:rsid w:val="00EF62D1"/>
    <w:rsid w:val="00EF7422"/>
    <w:rsid w:val="00F00C8C"/>
    <w:rsid w:val="00F04834"/>
    <w:rsid w:val="00F10ACC"/>
    <w:rsid w:val="00F10E1B"/>
    <w:rsid w:val="00F110A0"/>
    <w:rsid w:val="00F11D02"/>
    <w:rsid w:val="00F1247E"/>
    <w:rsid w:val="00F14AF7"/>
    <w:rsid w:val="00F14E7B"/>
    <w:rsid w:val="00F23AE8"/>
    <w:rsid w:val="00F26089"/>
    <w:rsid w:val="00F2669D"/>
    <w:rsid w:val="00F26727"/>
    <w:rsid w:val="00F270D9"/>
    <w:rsid w:val="00F31E90"/>
    <w:rsid w:val="00F320A9"/>
    <w:rsid w:val="00F3320F"/>
    <w:rsid w:val="00F33647"/>
    <w:rsid w:val="00F34D7C"/>
    <w:rsid w:val="00F35522"/>
    <w:rsid w:val="00F35DEC"/>
    <w:rsid w:val="00F461A7"/>
    <w:rsid w:val="00F50FDC"/>
    <w:rsid w:val="00F5147C"/>
    <w:rsid w:val="00F52881"/>
    <w:rsid w:val="00F5558B"/>
    <w:rsid w:val="00F61D90"/>
    <w:rsid w:val="00F64DE1"/>
    <w:rsid w:val="00F6625E"/>
    <w:rsid w:val="00F76168"/>
    <w:rsid w:val="00F7645E"/>
    <w:rsid w:val="00F839A8"/>
    <w:rsid w:val="00F85FC7"/>
    <w:rsid w:val="00F87D69"/>
    <w:rsid w:val="00F90927"/>
    <w:rsid w:val="00F94E2A"/>
    <w:rsid w:val="00F95683"/>
    <w:rsid w:val="00F959DA"/>
    <w:rsid w:val="00F9693F"/>
    <w:rsid w:val="00FA25D3"/>
    <w:rsid w:val="00FA75E7"/>
    <w:rsid w:val="00FB116A"/>
    <w:rsid w:val="00FB3C61"/>
    <w:rsid w:val="00FC08FD"/>
    <w:rsid w:val="00FC10F1"/>
    <w:rsid w:val="00FC2E03"/>
    <w:rsid w:val="00FC3875"/>
    <w:rsid w:val="00FC5BDD"/>
    <w:rsid w:val="00FD22D9"/>
    <w:rsid w:val="00FD3AE5"/>
    <w:rsid w:val="00FD6534"/>
    <w:rsid w:val="00FE0EFE"/>
    <w:rsid w:val="00FE6706"/>
    <w:rsid w:val="00FF006E"/>
    <w:rsid w:val="00FF40BE"/>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4E1CA7"/>
  <w15:docId w15:val="{E5BDA9DE-DDD9-4919-B3E6-76A8C77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DC"/>
  </w:style>
  <w:style w:type="paragraph" w:styleId="Titre1">
    <w:name w:val="heading 1"/>
    <w:basedOn w:val="Normal"/>
    <w:next w:val="Normal"/>
    <w:link w:val="Titre1Car"/>
    <w:uiPriority w:val="9"/>
    <w:qFormat/>
    <w:rsid w:val="00B134D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23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5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42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50FDC"/>
    <w:pPr>
      <w:ind w:left="720"/>
      <w:contextualSpacing/>
    </w:pPr>
  </w:style>
  <w:style w:type="paragraph" w:styleId="En-tte">
    <w:name w:val="header"/>
    <w:basedOn w:val="Normal"/>
    <w:link w:val="En-tteCar"/>
    <w:uiPriority w:val="99"/>
    <w:unhideWhenUsed/>
    <w:rsid w:val="00EE3BCA"/>
    <w:pPr>
      <w:tabs>
        <w:tab w:val="center" w:pos="4536"/>
        <w:tab w:val="right" w:pos="9072"/>
      </w:tabs>
      <w:spacing w:after="0" w:line="240" w:lineRule="auto"/>
    </w:pPr>
  </w:style>
  <w:style w:type="character" w:customStyle="1" w:styleId="En-tteCar">
    <w:name w:val="En-tête Car"/>
    <w:basedOn w:val="Policepardfaut"/>
    <w:link w:val="En-tte"/>
    <w:uiPriority w:val="99"/>
    <w:rsid w:val="00EE3BCA"/>
  </w:style>
  <w:style w:type="paragraph" w:styleId="Pieddepage">
    <w:name w:val="footer"/>
    <w:basedOn w:val="Normal"/>
    <w:link w:val="PieddepageCar"/>
    <w:uiPriority w:val="99"/>
    <w:unhideWhenUsed/>
    <w:rsid w:val="00EE3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CA"/>
  </w:style>
  <w:style w:type="paragraph" w:styleId="Sansinterligne">
    <w:name w:val="No Spacing"/>
    <w:uiPriority w:val="1"/>
    <w:qFormat/>
    <w:rsid w:val="00C814B2"/>
    <w:pPr>
      <w:spacing w:after="0" w:line="240" w:lineRule="auto"/>
    </w:pPr>
  </w:style>
  <w:style w:type="character" w:styleId="Titredulivre">
    <w:name w:val="Book Title"/>
    <w:basedOn w:val="Policepardfaut"/>
    <w:uiPriority w:val="33"/>
    <w:qFormat/>
    <w:rsid w:val="008366B8"/>
    <w:rPr>
      <w:b/>
      <w:bCs/>
      <w:i/>
      <w:iCs/>
      <w:spacing w:val="5"/>
    </w:rPr>
  </w:style>
  <w:style w:type="character" w:styleId="lev">
    <w:name w:val="Strong"/>
    <w:basedOn w:val="Policepardfaut"/>
    <w:uiPriority w:val="22"/>
    <w:qFormat/>
    <w:rsid w:val="00C350D7"/>
    <w:rPr>
      <w:b/>
      <w:bCs/>
    </w:rPr>
  </w:style>
  <w:style w:type="character" w:customStyle="1" w:styleId="Titre3Car">
    <w:name w:val="Titre 3 Car"/>
    <w:basedOn w:val="Policepardfaut"/>
    <w:link w:val="Titre3"/>
    <w:uiPriority w:val="9"/>
    <w:rsid w:val="003651D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36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next w:val="Normal"/>
    <w:link w:val="CorpsdetexteCar"/>
    <w:uiPriority w:val="99"/>
    <w:rsid w:val="00523BF7"/>
    <w:pPr>
      <w:autoSpaceDE w:val="0"/>
      <w:autoSpaceDN w:val="0"/>
      <w:adjustRightInd w:val="0"/>
      <w:spacing w:after="0" w:line="240" w:lineRule="auto"/>
    </w:pPr>
    <w:rPr>
      <w:rFonts w:ascii="Verdana" w:hAnsi="Verdana"/>
      <w:sz w:val="24"/>
      <w:szCs w:val="24"/>
    </w:rPr>
  </w:style>
  <w:style w:type="character" w:customStyle="1" w:styleId="CorpsdetexteCar">
    <w:name w:val="Corps de texte Car"/>
    <w:basedOn w:val="Policepardfaut"/>
    <w:link w:val="Corpsdetexte"/>
    <w:uiPriority w:val="99"/>
    <w:rsid w:val="00523BF7"/>
    <w:rPr>
      <w:rFonts w:ascii="Verdana" w:hAnsi="Verdana"/>
      <w:sz w:val="24"/>
      <w:szCs w:val="24"/>
    </w:rPr>
  </w:style>
  <w:style w:type="paragraph" w:customStyle="1" w:styleId="Default">
    <w:name w:val="Default"/>
    <w:rsid w:val="00523BF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23B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1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20A"/>
    <w:rPr>
      <w:rFonts w:ascii="Segoe UI" w:hAnsi="Segoe UI" w:cs="Segoe UI"/>
      <w:sz w:val="18"/>
      <w:szCs w:val="18"/>
    </w:rPr>
  </w:style>
  <w:style w:type="character" w:customStyle="1" w:styleId="Titre4Car">
    <w:name w:val="Titre 4 Car"/>
    <w:basedOn w:val="Policepardfaut"/>
    <w:link w:val="Titre4"/>
    <w:uiPriority w:val="9"/>
    <w:rsid w:val="00942C81"/>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B134D3"/>
    <w:rPr>
      <w:rFonts w:asciiTheme="majorHAnsi" w:eastAsiaTheme="majorEastAsia" w:hAnsiTheme="majorHAnsi" w:cstheme="majorBidi"/>
      <w:b/>
      <w:bCs/>
      <w:color w:val="2F5496" w:themeColor="accent1" w:themeShade="BF"/>
      <w:sz w:val="28"/>
      <w:szCs w:val="28"/>
    </w:rPr>
  </w:style>
  <w:style w:type="table" w:customStyle="1" w:styleId="Grilledutableau1">
    <w:name w:val="Grille du tableau1"/>
    <w:basedOn w:val="TableauNormal"/>
    <w:next w:val="Grilledutableau"/>
    <w:uiPriority w:val="59"/>
    <w:unhideWhenUsed/>
    <w:rsid w:val="00823EC6"/>
    <w:pPr>
      <w:spacing w:after="0" w:line="240" w:lineRule="auto"/>
      <w:jc w:val="center"/>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823EC6"/>
    <w:rPr>
      <w:rFonts w:asciiTheme="majorHAnsi" w:eastAsiaTheme="majorEastAsia" w:hAnsiTheme="majorHAnsi" w:cstheme="majorBidi"/>
      <w:color w:val="2F5496" w:themeColor="accent1" w:themeShade="BF"/>
      <w:sz w:val="26"/>
      <w:szCs w:val="26"/>
    </w:rPr>
  </w:style>
  <w:style w:type="character" w:styleId="Numrodepage">
    <w:name w:val="page number"/>
    <w:basedOn w:val="Policepardfaut"/>
    <w:uiPriority w:val="99"/>
    <w:rsid w:val="00216ABB"/>
    <w:rPr>
      <w:rFonts w:cs="Times New Roman"/>
    </w:rPr>
  </w:style>
  <w:style w:type="table" w:customStyle="1" w:styleId="Grilledutableau2">
    <w:name w:val="Grille du tableau2"/>
    <w:basedOn w:val="TableauNormal"/>
    <w:next w:val="Grilledutableau"/>
    <w:uiPriority w:val="39"/>
    <w:rsid w:val="00216A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5633E"/>
    <w:rPr>
      <w:color w:val="808080"/>
    </w:rPr>
  </w:style>
  <w:style w:type="character" w:styleId="Lienhypertexte">
    <w:name w:val="Hyperlink"/>
    <w:uiPriority w:val="99"/>
    <w:unhideWhenUsed/>
    <w:rsid w:val="00E3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1257">
      <w:bodyDiv w:val="1"/>
      <w:marLeft w:val="0"/>
      <w:marRight w:val="0"/>
      <w:marTop w:val="0"/>
      <w:marBottom w:val="0"/>
      <w:divBdr>
        <w:top w:val="none" w:sz="0" w:space="0" w:color="auto"/>
        <w:left w:val="none" w:sz="0" w:space="0" w:color="auto"/>
        <w:bottom w:val="none" w:sz="0" w:space="0" w:color="auto"/>
        <w:right w:val="none" w:sz="0" w:space="0" w:color="auto"/>
      </w:divBdr>
    </w:div>
    <w:div w:id="1692023686">
      <w:bodyDiv w:val="1"/>
      <w:marLeft w:val="0"/>
      <w:marRight w:val="0"/>
      <w:marTop w:val="0"/>
      <w:marBottom w:val="0"/>
      <w:divBdr>
        <w:top w:val="none" w:sz="0" w:space="0" w:color="auto"/>
        <w:left w:val="none" w:sz="0" w:space="0" w:color="auto"/>
        <w:bottom w:val="none" w:sz="0" w:space="0" w:color="auto"/>
        <w:right w:val="none" w:sz="0" w:space="0" w:color="auto"/>
      </w:divBdr>
      <w:divsChild>
        <w:div w:id="166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8" Type="http://schemas.openxmlformats.org/officeDocument/2006/relationships/hyperlink" Target="http://labolycee.org"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haregs\DIESE4\ACTION%20CES\CES54\CES%2015%2010%202020\Dutour\courbe%20temp&#233;rature%20voi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Simulation de l'évolution de la température dans l'habitacle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6.4928453148180812E-2"/>
          <c:y val="0.12456759026028548"/>
          <c:w val="0.90232227305932566"/>
          <c:h val="0.78339779315998603"/>
        </c:manualLayout>
      </c:layout>
      <c:scatterChart>
        <c:scatterStyle val="smoothMarker"/>
        <c:varyColors val="0"/>
        <c:ser>
          <c:idx val="0"/>
          <c:order val="0"/>
          <c:tx>
            <c:strRef>
              <c:f>Feuil1!$G$1</c:f>
              <c:strCache>
                <c:ptCount val="1"/>
                <c:pt idx="0">
                  <c:v>Température T</c:v>
                </c:pt>
              </c:strCache>
            </c:strRef>
          </c:tx>
          <c:spPr>
            <a:ln w="19050" cap="rnd">
              <a:solidFill>
                <a:schemeClr val="accent1"/>
              </a:solidFill>
              <a:round/>
            </a:ln>
            <a:effectLst/>
          </c:spPr>
          <c:marker>
            <c:symbol val="none"/>
          </c:marker>
          <c:xVal>
            <c:numRef>
              <c:f>Feuil1!$F$2:$F$72</c:f>
              <c:numCache>
                <c:formatCode>General</c:formatCode>
                <c:ptCount val="7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xVal>
          <c:yVal>
            <c:numRef>
              <c:f>Feuil1!$G$2:$G$72</c:f>
              <c:numCache>
                <c:formatCode>General</c:formatCode>
                <c:ptCount val="71"/>
                <c:pt idx="0">
                  <c:v>20</c:v>
                </c:pt>
                <c:pt idx="1">
                  <c:v>18.940386457142797</c:v>
                </c:pt>
                <c:pt idx="2">
                  <c:v>17.955624971632687</c:v>
                </c:pt>
                <c:pt idx="3">
                  <c:v>17.040427926557953</c:v>
                </c:pt>
                <c:pt idx="4">
                  <c:v>16.189881227039493</c:v>
                </c:pt>
                <c:pt idx="5">
                  <c:v>15.399417914297187</c:v>
                </c:pt>
                <c:pt idx="6">
                  <c:v>14.664793643642447</c:v>
                </c:pt>
                <c:pt idx="7">
                  <c:v>13.98206389472753</c:v>
                </c:pt>
                <c:pt idx="8">
                  <c:v>13.347562791683394</c:v>
                </c:pt>
                <c:pt idx="9">
                  <c:v>12.757883419422154</c:v>
                </c:pt>
                <c:pt idx="10">
                  <c:v>12.209859530413684</c:v>
                </c:pt>
                <c:pt idx="11">
                  <c:v>11.700548543712054</c:v>
                </c:pt>
                <c:pt idx="12">
                  <c:v>11.227215744946095</c:v>
                </c:pt>
                <c:pt idx="13">
                  <c:v>10.787319602436863</c:v>
                </c:pt>
                <c:pt idx="14">
                  <c:v>10.378498120597857</c:v>
                </c:pt>
                <c:pt idx="15">
                  <c:v>9.998556157343355</c:v>
                </c:pt>
                <c:pt idx="16">
                  <c:v>9.6454536374064723</c:v>
                </c:pt>
                <c:pt idx="17">
                  <c:v>9.3172945982790623</c:v>
                </c:pt>
                <c:pt idx="18">
                  <c:v>9.0123170099563445</c:v>
                </c:pt>
                <c:pt idx="19">
                  <c:v>8.7288833138239408</c:v>
                </c:pt>
                <c:pt idx="20">
                  <c:v>8.4654716298864674</c:v>
                </c:pt>
                <c:pt idx="21">
                  <c:v>8.220667585125458</c:v>
                </c:pt>
                <c:pt idx="22">
                  <c:v>7.9931567191094501</c:v>
                </c:pt>
                <c:pt idx="23">
                  <c:v>7.7817174260786217</c:v>
                </c:pt>
                <c:pt idx="24">
                  <c:v>7.58521439560697</c:v>
                </c:pt>
                <c:pt idx="25">
                  <c:v>7.4025925166220006</c:v>
                </c:pt>
                <c:pt idx="26">
                  <c:v>7.2328712120499974</c:v>
                </c:pt>
                <c:pt idx="27">
                  <c:v>7.0751391736670532</c:v>
                </c:pt>
                <c:pt idx="28">
                  <c:v>6.9285494688849791</c:v>
                </c:pt>
                <c:pt idx="29">
                  <c:v>6.7923149931982731</c:v>
                </c:pt>
                <c:pt idx="30">
                  <c:v>6.6657042438743455</c:v>
                </c:pt>
                <c:pt idx="31">
                  <c:v>6.5480373921940807</c:v>
                </c:pt>
                <c:pt idx="32">
                  <c:v>6.438682633152867</c:v>
                </c:pt>
                <c:pt idx="33">
                  <c:v>6.3370527930220515</c:v>
                </c:pt>
                <c:pt idx="34">
                  <c:v>6.2426021765553035</c:v>
                </c:pt>
                <c:pt idx="35">
                  <c:v>6.1548236369111811</c:v>
                </c:pt>
                <c:pt idx="36">
                  <c:v>6.0732458525590012</c:v>
                </c:pt>
                <c:pt idx="37">
                  <c:v>5.9974307965465457</c:v>
                </c:pt>
                <c:pt idx="38">
                  <c:v>5.9269713845409742</c:v>
                </c:pt>
                <c:pt idx="39">
                  <c:v>5.8614892890142603</c:v>
                </c:pt>
                <c:pt idx="40">
                  <c:v>5.8006329078365315</c:v>
                </c:pt>
                <c:pt idx="41">
                  <c:v>5.7440754763698161</c:v>
                </c:pt>
                <c:pt idx="42">
                  <c:v>5.6915133129251902</c:v>
                </c:pt>
                <c:pt idx="43">
                  <c:v>5.642664188162418</c:v>
                </c:pt>
                <c:pt idx="44">
                  <c:v>5.5972658096766699</c:v>
                </c:pt>
                <c:pt idx="45">
                  <c:v>5.5550744136354044</c:v>
                </c:pt>
                <c:pt idx="46">
                  <c:v>5.5158634559032986</c:v>
                </c:pt>
                <c:pt idx="47">
                  <c:v>5.4794223956272816</c:v>
                </c:pt>
                <c:pt idx="48">
                  <c:v>5.4455555647502338</c:v>
                </c:pt>
                <c:pt idx="49">
                  <c:v>5.414081117383251</c:v>
                </c:pt>
                <c:pt idx="50">
                  <c:v>5.384830053395202</c:v>
                </c:pt>
                <c:pt idx="51">
                  <c:v>5.3576453109768014</c:v>
                </c:pt>
                <c:pt idx="52">
                  <c:v>5.3323809233067747</c:v>
                </c:pt>
                <c:pt idx="53">
                  <c:v>5.3089012347918922</c:v>
                </c:pt>
                <c:pt idx="54">
                  <c:v>5.2870801726725052</c:v>
                </c:pt>
                <c:pt idx="55">
                  <c:v>5.266800570082534</c:v>
                </c:pt>
                <c:pt idx="56">
                  <c:v>5.2479535369291028</c:v>
                </c:pt>
                <c:pt idx="57">
                  <c:v>5.2304378752138074</c:v>
                </c:pt>
                <c:pt idx="58">
                  <c:v>5.214159535656222</c:v>
                </c:pt>
                <c:pt idx="59">
                  <c:v>5.1990311127019986</c:v>
                </c:pt>
                <c:pt idx="60">
                  <c:v>5.1849713752040669</c:v>
                </c:pt>
                <c:pt idx="61">
                  <c:v>5.1719048302569233</c:v>
                </c:pt>
                <c:pt idx="62">
                  <c:v>5.1597613178420705</c:v>
                </c:pt>
                <c:pt idx="63">
                  <c:v>5.1484756341080589</c:v>
                </c:pt>
                <c:pt idx="64">
                  <c:v>5.1379871812623783</c:v>
                </c:pt>
                <c:pt idx="65">
                  <c:v>5.1282396421952905</c:v>
                </c:pt>
                <c:pt idx="66">
                  <c:v>5.1191806780885383</c:v>
                </c:pt>
                <c:pt idx="67">
                  <c:v>5.1107616473852362</c:v>
                </c:pt>
                <c:pt idx="68">
                  <c:v>5.1029373446119983</c:v>
                </c:pt>
                <c:pt idx="69">
                  <c:v>5.0956657576508899</c:v>
                </c:pt>
                <c:pt idx="70">
                  <c:v>5.0889078421579175</c:v>
                </c:pt>
              </c:numCache>
            </c:numRef>
          </c:yVal>
          <c:smooth val="1"/>
          <c:extLst>
            <c:ext xmlns:c16="http://schemas.microsoft.com/office/drawing/2014/chart" uri="{C3380CC4-5D6E-409C-BE32-E72D297353CC}">
              <c16:uniqueId val="{00000000-34E3-4DBA-89E4-9F92BE785D6B}"/>
            </c:ext>
          </c:extLst>
        </c:ser>
        <c:dLbls>
          <c:showLegendKey val="0"/>
          <c:showVal val="0"/>
          <c:showCatName val="0"/>
          <c:showSerName val="0"/>
          <c:showPercent val="0"/>
          <c:showBubbleSize val="0"/>
        </c:dLbls>
        <c:axId val="464238272"/>
        <c:axId val="464240352"/>
      </c:scatterChart>
      <c:valAx>
        <c:axId val="464238272"/>
        <c:scaling>
          <c:orientation val="minMax"/>
          <c:max val="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Temps en minute</a:t>
                </a:r>
              </a:p>
            </c:rich>
          </c:tx>
          <c:layout>
            <c:manualLayout>
              <c:xMode val="edge"/>
              <c:yMode val="edge"/>
              <c:x val="0.78277368106764444"/>
              <c:y val="0.833452552422832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4240352"/>
        <c:crosses val="autoZero"/>
        <c:crossBetween val="midCat"/>
      </c:valAx>
      <c:valAx>
        <c:axId val="464240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Température</a:t>
                </a:r>
                <a:r>
                  <a:rPr lang="fr-FR" baseline="0"/>
                  <a:t> en °C</a:t>
                </a:r>
                <a:endParaRPr lang="fr-FR"/>
              </a:p>
            </c:rich>
          </c:tx>
          <c:layout>
            <c:manualLayout>
              <c:xMode val="edge"/>
              <c:yMode val="edge"/>
              <c:x val="9.050249184300925E-2"/>
              <c:y val="0.13976768017347957"/>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in"/>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64238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xam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1BE4-1F10-4DB9-B84F-E15AD29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1099</Words>
  <Characters>6047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CLEMENT</dc:creator>
  <cp:lastModifiedBy>Jocelyn CLEMENT</cp:lastModifiedBy>
  <cp:revision>24</cp:revision>
  <cp:lastPrinted>2022-01-24T10:04:00Z</cp:lastPrinted>
  <dcterms:created xsi:type="dcterms:W3CDTF">2022-01-24T10:05:00Z</dcterms:created>
  <dcterms:modified xsi:type="dcterms:W3CDTF">2022-02-16T16:40:00Z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