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8AB06D" w14:textId="6DAF53E1" w:rsidR="00A73ADD" w:rsidRPr="00A73ADD" w:rsidRDefault="00A73ADD" w:rsidP="00A73ADD">
      <w:pPr>
        <w:pBdr>
          <w:top w:val="single" w:sz="4" w:space="1" w:color="auto"/>
          <w:left w:val="single" w:sz="4" w:space="4" w:color="auto"/>
          <w:bottom w:val="single" w:sz="4" w:space="1" w:color="auto"/>
          <w:right w:val="single" w:sz="4" w:space="4" w:color="auto"/>
        </w:pBdr>
        <w:spacing w:after="0"/>
        <w:ind w:right="4"/>
        <w:jc w:val="both"/>
        <w:rPr>
          <w:rFonts w:ascii="Arial" w:hAnsi="Arial" w:cs="Arial"/>
          <w:b/>
          <w:sz w:val="24"/>
          <w:szCs w:val="24"/>
        </w:rPr>
      </w:pPr>
      <w:r w:rsidRPr="00A73ADD">
        <w:rPr>
          <w:rFonts w:ascii="Arial" w:hAnsi="Arial" w:cs="Arial"/>
          <w:b/>
          <w:sz w:val="24"/>
          <w:szCs w:val="24"/>
        </w:rPr>
        <w:t xml:space="preserve">Bac 2023 Métropole septembre Jour </w:t>
      </w:r>
      <w:r>
        <w:rPr>
          <w:rFonts w:ascii="Arial" w:hAnsi="Arial" w:cs="Arial"/>
          <w:b/>
          <w:sz w:val="24"/>
          <w:szCs w:val="24"/>
        </w:rPr>
        <w:t>1</w:t>
      </w:r>
      <w:r w:rsidRPr="00A73ADD">
        <w:rPr>
          <w:rFonts w:ascii="Arial" w:hAnsi="Arial" w:cs="Arial"/>
          <w:b/>
          <w:sz w:val="24"/>
          <w:szCs w:val="24"/>
        </w:rPr>
        <w:tab/>
      </w:r>
      <w:r>
        <w:rPr>
          <w:rFonts w:ascii="Arial" w:hAnsi="Arial" w:cs="Arial"/>
          <w:b/>
          <w:sz w:val="24"/>
          <w:szCs w:val="24"/>
        </w:rPr>
        <w:t xml:space="preserve">                                          </w:t>
      </w:r>
      <w:r w:rsidRPr="00A73ADD">
        <w:rPr>
          <w:rFonts w:ascii="Arial" w:hAnsi="Arial" w:cs="Arial"/>
          <w:b/>
          <w:sz w:val="24"/>
          <w:szCs w:val="24"/>
        </w:rPr>
        <w:tab/>
        <w:t xml:space="preserve"> </w:t>
      </w:r>
      <w:hyperlink r:id="rId5" w:history="1">
        <w:r w:rsidRPr="00A73ADD">
          <w:rPr>
            <w:rStyle w:val="Lienhypertexte"/>
            <w:rFonts w:ascii="Arial" w:hAnsi="Arial" w:cs="Arial"/>
            <w:b/>
            <w:sz w:val="24"/>
            <w:szCs w:val="24"/>
          </w:rPr>
          <w:t>https://labolycee.org</w:t>
        </w:r>
      </w:hyperlink>
      <w:r w:rsidRPr="00A73ADD">
        <w:rPr>
          <w:rFonts w:ascii="Arial" w:hAnsi="Arial" w:cs="Arial"/>
          <w:b/>
          <w:sz w:val="24"/>
          <w:szCs w:val="24"/>
        </w:rPr>
        <w:t xml:space="preserve"> </w:t>
      </w:r>
    </w:p>
    <w:p w14:paraId="439F2641" w14:textId="4341B8B6" w:rsidR="00A73ADD" w:rsidRPr="00A73ADD" w:rsidRDefault="00A73ADD" w:rsidP="00A73ADD">
      <w:pPr>
        <w:pBdr>
          <w:top w:val="single" w:sz="4" w:space="1" w:color="auto"/>
          <w:left w:val="single" w:sz="4" w:space="4" w:color="auto"/>
          <w:bottom w:val="single" w:sz="4" w:space="1" w:color="auto"/>
          <w:right w:val="single" w:sz="4" w:space="4" w:color="auto"/>
        </w:pBdr>
        <w:spacing w:after="0"/>
        <w:ind w:right="4"/>
        <w:jc w:val="center"/>
        <w:rPr>
          <w:rFonts w:ascii="Arial" w:hAnsi="Arial" w:cs="Arial"/>
          <w:sz w:val="24"/>
          <w:szCs w:val="24"/>
        </w:rPr>
      </w:pPr>
      <w:r w:rsidRPr="003B0D6F">
        <w:rPr>
          <w:rFonts w:ascii="Arial" w:hAnsi="Arial" w:cs="Arial"/>
          <w:b/>
          <w:bCs/>
          <w:sz w:val="24"/>
          <w:szCs w:val="24"/>
        </w:rPr>
        <w:t>EXERCICE 1 - OBSERVATION ORNITHOLOGIQUE D’UNE OIE CENDRÉE</w:t>
      </w:r>
      <w:r>
        <w:rPr>
          <w:rFonts w:ascii="Arial" w:hAnsi="Arial" w:cs="Arial"/>
          <w:b/>
          <w:bCs/>
          <w:sz w:val="24"/>
          <w:szCs w:val="24"/>
        </w:rPr>
        <w:t xml:space="preserve"> (11 pts)</w:t>
      </w:r>
    </w:p>
    <w:p w14:paraId="58481641" w14:textId="77777777" w:rsidR="00A73ADD" w:rsidRPr="005F6FAB" w:rsidRDefault="00A73ADD" w:rsidP="00A73ADD">
      <w:pPr>
        <w:autoSpaceDE w:val="0"/>
        <w:autoSpaceDN w:val="0"/>
        <w:adjustRightInd w:val="0"/>
        <w:spacing w:after="0" w:line="240" w:lineRule="auto"/>
        <w:jc w:val="center"/>
        <w:rPr>
          <w:rFonts w:ascii="Arial" w:hAnsi="Arial" w:cs="Arial"/>
          <w:sz w:val="24"/>
          <w:szCs w:val="24"/>
        </w:rPr>
      </w:pPr>
    </w:p>
    <w:p w14:paraId="61FF30A9" w14:textId="467B714D" w:rsidR="003B0D6F" w:rsidRPr="00A73ADD" w:rsidRDefault="003B0D6F" w:rsidP="00F602A4">
      <w:pPr>
        <w:autoSpaceDE w:val="0"/>
        <w:autoSpaceDN w:val="0"/>
        <w:adjustRightInd w:val="0"/>
        <w:spacing w:after="0" w:line="240" w:lineRule="auto"/>
        <w:jc w:val="both"/>
        <w:rPr>
          <w:rFonts w:ascii="Arial" w:hAnsi="Arial" w:cs="Arial"/>
          <w:sz w:val="20"/>
          <w:szCs w:val="20"/>
        </w:rPr>
      </w:pPr>
      <w:r w:rsidRPr="00A73ADD">
        <w:rPr>
          <w:rFonts w:ascii="Arial" w:hAnsi="Arial" w:cs="Arial"/>
          <w:noProof/>
          <w:sz w:val="20"/>
          <w:szCs w:val="20"/>
        </w:rPr>
        <w:drawing>
          <wp:anchor distT="0" distB="0" distL="114300" distR="114300" simplePos="0" relativeHeight="251657216" behindDoc="1" locked="0" layoutInCell="1" allowOverlap="1" wp14:anchorId="74DA0546" wp14:editId="45EB83BB">
            <wp:simplePos x="0" y="0"/>
            <wp:positionH relativeFrom="column">
              <wp:posOffset>4414520</wp:posOffset>
            </wp:positionH>
            <wp:positionV relativeFrom="paragraph">
              <wp:posOffset>16510</wp:posOffset>
            </wp:positionV>
            <wp:extent cx="2158365" cy="1384935"/>
            <wp:effectExtent l="0" t="0" r="0" b="5715"/>
            <wp:wrapTight wrapText="bothSides">
              <wp:wrapPolygon edited="0">
                <wp:start x="0" y="0"/>
                <wp:lineTo x="0" y="21392"/>
                <wp:lineTo x="21352" y="21392"/>
                <wp:lineTo x="21352" y="0"/>
                <wp:lineTo x="0" y="0"/>
              </wp:wrapPolygon>
            </wp:wrapTight>
            <wp:docPr id="16835219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2158365" cy="1384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6FAB">
        <w:rPr>
          <w:rFonts w:ascii="Arial" w:hAnsi="Arial" w:cs="Arial"/>
          <w:sz w:val="20"/>
          <w:szCs w:val="20"/>
        </w:rPr>
        <w:t>C</w:t>
      </w:r>
      <w:r w:rsidRPr="00A73ADD">
        <w:rPr>
          <w:rFonts w:ascii="Arial" w:hAnsi="Arial" w:cs="Arial"/>
          <w:sz w:val="20"/>
          <w:szCs w:val="20"/>
        </w:rPr>
        <w:t>ertains parcs ornithologiques proposent des sorties mêlant observations des oiseaux, suivies d’analyse d’échantillons récoltés comme par exemple des plumes.</w:t>
      </w:r>
    </w:p>
    <w:p w14:paraId="0BBD7A4F" w14:textId="77777777" w:rsidR="00A73ADD" w:rsidRPr="00A73ADD" w:rsidRDefault="00A73ADD" w:rsidP="00F602A4">
      <w:pPr>
        <w:autoSpaceDE w:val="0"/>
        <w:autoSpaceDN w:val="0"/>
        <w:adjustRightInd w:val="0"/>
        <w:spacing w:after="0" w:line="240" w:lineRule="auto"/>
        <w:jc w:val="both"/>
        <w:rPr>
          <w:rFonts w:ascii="Arial" w:hAnsi="Arial" w:cs="Arial"/>
          <w:sz w:val="20"/>
          <w:szCs w:val="20"/>
        </w:rPr>
      </w:pPr>
    </w:p>
    <w:p w14:paraId="7ACADDE1" w14:textId="6655E8F3" w:rsidR="003B0D6F" w:rsidRPr="00A73ADD" w:rsidRDefault="003B0D6F" w:rsidP="00F602A4">
      <w:pPr>
        <w:autoSpaceDE w:val="0"/>
        <w:autoSpaceDN w:val="0"/>
        <w:adjustRightInd w:val="0"/>
        <w:spacing w:after="0" w:line="240" w:lineRule="auto"/>
        <w:jc w:val="both"/>
        <w:rPr>
          <w:rFonts w:ascii="Arial" w:hAnsi="Arial" w:cs="Arial"/>
          <w:sz w:val="20"/>
          <w:szCs w:val="20"/>
        </w:rPr>
      </w:pPr>
      <w:r w:rsidRPr="00A73ADD">
        <w:rPr>
          <w:rFonts w:ascii="Arial" w:hAnsi="Arial" w:cs="Arial"/>
          <w:sz w:val="20"/>
          <w:szCs w:val="20"/>
        </w:rPr>
        <w:t>Cet exercice s’intéresse dans un premier temps à l’observation d’une oie cendrée à l’œil nu et à l’aide d’une longue-vue. Puis, dans un second temps, le phénomène d’interférences lumineuses est utilisé pour déterminer des dimensions caractéristiques de la structure d’une plume d’oie.</w:t>
      </w:r>
    </w:p>
    <w:p w14:paraId="248C5773" w14:textId="77777777" w:rsidR="00F602A4" w:rsidRPr="00A73ADD" w:rsidRDefault="00F602A4" w:rsidP="003B0D6F">
      <w:pPr>
        <w:autoSpaceDE w:val="0"/>
        <w:autoSpaceDN w:val="0"/>
        <w:adjustRightInd w:val="0"/>
        <w:spacing w:after="0" w:line="240" w:lineRule="auto"/>
        <w:jc w:val="both"/>
        <w:rPr>
          <w:rFonts w:ascii="Arial" w:hAnsi="Arial" w:cs="Arial"/>
          <w:b/>
          <w:bCs/>
          <w:sz w:val="20"/>
          <w:szCs w:val="20"/>
        </w:rPr>
      </w:pPr>
    </w:p>
    <w:p w14:paraId="53AF036A" w14:textId="42A3E4C6" w:rsidR="003B0D6F" w:rsidRPr="00A73ADD" w:rsidRDefault="003B0D6F" w:rsidP="003B0D6F">
      <w:pPr>
        <w:autoSpaceDE w:val="0"/>
        <w:autoSpaceDN w:val="0"/>
        <w:adjustRightInd w:val="0"/>
        <w:spacing w:after="0" w:line="240" w:lineRule="auto"/>
        <w:jc w:val="both"/>
        <w:rPr>
          <w:rFonts w:ascii="Arial" w:hAnsi="Arial" w:cs="Arial"/>
          <w:b/>
          <w:bCs/>
          <w:sz w:val="20"/>
          <w:szCs w:val="20"/>
        </w:rPr>
      </w:pPr>
      <w:r w:rsidRPr="00A73ADD">
        <w:rPr>
          <w:rFonts w:ascii="Arial" w:hAnsi="Arial" w:cs="Arial"/>
          <w:b/>
          <w:bCs/>
          <w:sz w:val="20"/>
          <w:szCs w:val="20"/>
        </w:rPr>
        <w:t>Données :</w:t>
      </w:r>
    </w:p>
    <w:p w14:paraId="7C22CAF4" w14:textId="123A4C8D" w:rsidR="003B0D6F" w:rsidRPr="00A73ADD" w:rsidRDefault="003B0D6F" w:rsidP="00A73ADD">
      <w:pPr>
        <w:pStyle w:val="Paragraphedeliste"/>
        <w:numPr>
          <w:ilvl w:val="0"/>
          <w:numId w:val="1"/>
        </w:numPr>
        <w:autoSpaceDE w:val="0"/>
        <w:autoSpaceDN w:val="0"/>
        <w:adjustRightInd w:val="0"/>
        <w:spacing w:after="0" w:line="240" w:lineRule="auto"/>
        <w:ind w:left="284" w:firstLine="142"/>
        <w:jc w:val="both"/>
        <w:rPr>
          <w:rFonts w:ascii="Arial" w:hAnsi="Arial" w:cs="Arial"/>
          <w:sz w:val="20"/>
          <w:szCs w:val="20"/>
        </w:rPr>
      </w:pPr>
      <w:r w:rsidRPr="00A73ADD">
        <w:rPr>
          <w:rFonts w:ascii="Arial" w:hAnsi="Arial" w:cs="Arial"/>
          <w:sz w:val="20"/>
          <w:szCs w:val="20"/>
        </w:rPr>
        <w:t>Taille approximative d’une oie cendrée : 80 cm ;</w:t>
      </w:r>
      <w:r w:rsidR="005F6FAB">
        <w:rPr>
          <w:rFonts w:ascii="Arial" w:hAnsi="Arial" w:cs="Arial"/>
          <w:sz w:val="20"/>
          <w:szCs w:val="20"/>
        </w:rPr>
        <w:tab/>
      </w:r>
      <w:r w:rsidR="005F6FAB">
        <w:rPr>
          <w:rFonts w:ascii="Arial" w:hAnsi="Arial" w:cs="Arial"/>
          <w:sz w:val="20"/>
          <w:szCs w:val="20"/>
        </w:rPr>
        <w:tab/>
      </w:r>
      <w:r w:rsidR="005F6FAB">
        <w:rPr>
          <w:rFonts w:ascii="Arial" w:hAnsi="Arial" w:cs="Arial"/>
          <w:sz w:val="20"/>
          <w:szCs w:val="20"/>
        </w:rPr>
        <w:tab/>
      </w:r>
      <w:r w:rsidR="005F6FAB">
        <w:rPr>
          <w:rFonts w:ascii="Arial" w:hAnsi="Arial" w:cs="Arial"/>
          <w:sz w:val="20"/>
          <w:szCs w:val="20"/>
        </w:rPr>
        <w:tab/>
      </w:r>
      <w:r w:rsidR="005F6FAB">
        <w:rPr>
          <w:rFonts w:ascii="Arial" w:hAnsi="Arial" w:cs="Arial"/>
          <w:sz w:val="20"/>
          <w:szCs w:val="20"/>
        </w:rPr>
        <w:tab/>
      </w:r>
      <w:r w:rsidR="005F6FAB">
        <w:rPr>
          <w:rFonts w:ascii="Arial" w:hAnsi="Arial" w:cs="Arial"/>
          <w:sz w:val="20"/>
          <w:szCs w:val="20"/>
        </w:rPr>
        <w:tab/>
      </w:r>
      <w:r w:rsidR="005F6FAB" w:rsidRPr="005F6FAB">
        <w:rPr>
          <w:rFonts w:ascii="Arial" w:hAnsi="Arial" w:cs="Arial"/>
          <w:i/>
          <w:iCs/>
          <w:sz w:val="20"/>
          <w:szCs w:val="20"/>
        </w:rPr>
        <w:t>Oie cendrée</w:t>
      </w:r>
    </w:p>
    <w:p w14:paraId="5DD0DD7D" w14:textId="17CD0864" w:rsidR="003B0D6F" w:rsidRPr="00A73ADD" w:rsidRDefault="003B0D6F" w:rsidP="00A73ADD">
      <w:pPr>
        <w:pStyle w:val="Paragraphedeliste"/>
        <w:numPr>
          <w:ilvl w:val="0"/>
          <w:numId w:val="1"/>
        </w:numPr>
        <w:autoSpaceDE w:val="0"/>
        <w:autoSpaceDN w:val="0"/>
        <w:adjustRightInd w:val="0"/>
        <w:spacing w:after="0" w:line="240" w:lineRule="auto"/>
        <w:ind w:left="284" w:firstLine="142"/>
        <w:jc w:val="both"/>
        <w:rPr>
          <w:rFonts w:ascii="Arial" w:hAnsi="Arial" w:cs="Arial"/>
          <w:sz w:val="20"/>
          <w:szCs w:val="20"/>
        </w:rPr>
      </w:pPr>
      <w:r w:rsidRPr="00A73ADD">
        <w:rPr>
          <w:rFonts w:ascii="Arial" w:eastAsia="Wingdings-Regular" w:hAnsi="Arial" w:cs="Arial"/>
          <w:sz w:val="20"/>
          <w:szCs w:val="20"/>
        </w:rPr>
        <w:t>T</w:t>
      </w:r>
      <w:r w:rsidRPr="00A73ADD">
        <w:rPr>
          <w:rFonts w:ascii="Arial" w:hAnsi="Arial" w:cs="Arial"/>
          <w:sz w:val="20"/>
          <w:szCs w:val="20"/>
        </w:rPr>
        <w:t>aille approximative du bec d’une oie cendrée : 7 cm ;</w:t>
      </w:r>
    </w:p>
    <w:p w14:paraId="30CDDF26" w14:textId="1614D726" w:rsidR="003B0D6F" w:rsidRPr="00A73ADD" w:rsidRDefault="003B0D6F" w:rsidP="00A73ADD">
      <w:pPr>
        <w:pStyle w:val="Paragraphedeliste"/>
        <w:numPr>
          <w:ilvl w:val="0"/>
          <w:numId w:val="1"/>
        </w:numPr>
        <w:autoSpaceDE w:val="0"/>
        <w:autoSpaceDN w:val="0"/>
        <w:adjustRightInd w:val="0"/>
        <w:spacing w:after="0" w:line="240" w:lineRule="auto"/>
        <w:ind w:left="284" w:firstLine="142"/>
        <w:jc w:val="both"/>
        <w:rPr>
          <w:rFonts w:ascii="Arial" w:hAnsi="Arial" w:cs="Arial"/>
          <w:sz w:val="20"/>
          <w:szCs w:val="20"/>
        </w:rPr>
      </w:pPr>
      <w:r w:rsidRPr="00A73ADD">
        <w:rPr>
          <w:rFonts w:ascii="Arial" w:eastAsia="Wingdings-Regular" w:hAnsi="Arial" w:cs="Arial"/>
          <w:sz w:val="20"/>
          <w:szCs w:val="20"/>
        </w:rPr>
        <w:t>D</w:t>
      </w:r>
      <w:r w:rsidRPr="00A73ADD">
        <w:rPr>
          <w:rFonts w:ascii="Arial" w:hAnsi="Arial" w:cs="Arial"/>
          <w:sz w:val="20"/>
          <w:szCs w:val="20"/>
        </w:rPr>
        <w:t>istance focale de l’objectif L</w:t>
      </w:r>
      <w:r w:rsidRPr="00A73ADD">
        <w:rPr>
          <w:rFonts w:ascii="Arial" w:hAnsi="Arial" w:cs="Arial"/>
          <w:sz w:val="20"/>
          <w:szCs w:val="20"/>
          <w:vertAlign w:val="subscript"/>
        </w:rPr>
        <w:t>1</w:t>
      </w:r>
      <w:r w:rsidRPr="00A73ADD">
        <w:rPr>
          <w:rFonts w:ascii="Arial" w:hAnsi="Arial" w:cs="Arial"/>
          <w:sz w:val="20"/>
          <w:szCs w:val="20"/>
        </w:rPr>
        <w:t xml:space="preserve"> de la longue-vue : </w:t>
      </w:r>
      <w:r w:rsidRPr="00A73ADD">
        <w:rPr>
          <w:rFonts w:ascii="Arial" w:hAnsi="Arial" w:cs="Arial"/>
          <w:i/>
          <w:iCs/>
          <w:sz w:val="20"/>
          <w:szCs w:val="20"/>
        </w:rPr>
        <w:t>f</w:t>
      </w:r>
      <w:r w:rsidRPr="00A73ADD">
        <w:rPr>
          <w:rFonts w:ascii="Arial" w:hAnsi="Arial" w:cs="Arial"/>
          <w:sz w:val="20"/>
          <w:szCs w:val="20"/>
          <w:vertAlign w:val="subscript"/>
        </w:rPr>
        <w:t>1</w:t>
      </w:r>
      <w:r w:rsidRPr="00A73ADD">
        <w:rPr>
          <w:rFonts w:ascii="Arial" w:eastAsia="CambriaMath" w:hAnsi="Arial" w:cs="Arial"/>
          <w:sz w:val="20"/>
          <w:szCs w:val="20"/>
        </w:rPr>
        <w:t xml:space="preserve">′ </w:t>
      </w:r>
      <w:r w:rsidRPr="00A73ADD">
        <w:rPr>
          <w:rFonts w:ascii="Arial" w:hAnsi="Arial" w:cs="Arial"/>
          <w:sz w:val="20"/>
          <w:szCs w:val="20"/>
        </w:rPr>
        <w:t>= 450 mm ;</w:t>
      </w:r>
    </w:p>
    <w:p w14:paraId="64F68D5E" w14:textId="51A1F060" w:rsidR="003B0D6F" w:rsidRPr="00A73ADD" w:rsidRDefault="003B0D6F" w:rsidP="00A73ADD">
      <w:pPr>
        <w:pStyle w:val="Paragraphedeliste"/>
        <w:numPr>
          <w:ilvl w:val="0"/>
          <w:numId w:val="1"/>
        </w:numPr>
        <w:autoSpaceDE w:val="0"/>
        <w:autoSpaceDN w:val="0"/>
        <w:adjustRightInd w:val="0"/>
        <w:spacing w:after="0" w:line="240" w:lineRule="auto"/>
        <w:ind w:left="284" w:firstLine="142"/>
        <w:jc w:val="both"/>
        <w:rPr>
          <w:rFonts w:ascii="Arial" w:hAnsi="Arial" w:cs="Arial"/>
          <w:sz w:val="20"/>
          <w:szCs w:val="20"/>
        </w:rPr>
      </w:pPr>
      <w:r w:rsidRPr="00A73ADD">
        <w:rPr>
          <w:rFonts w:ascii="Arial" w:eastAsia="Wingdings-Regular" w:hAnsi="Arial" w:cs="Arial"/>
          <w:sz w:val="20"/>
          <w:szCs w:val="20"/>
        </w:rPr>
        <w:t>D</w:t>
      </w:r>
      <w:r w:rsidRPr="00A73ADD">
        <w:rPr>
          <w:rFonts w:ascii="Arial" w:hAnsi="Arial" w:cs="Arial"/>
          <w:sz w:val="20"/>
          <w:szCs w:val="20"/>
        </w:rPr>
        <w:t>istance focale de l’oculaire L</w:t>
      </w:r>
      <w:r w:rsidRPr="00A73ADD">
        <w:rPr>
          <w:rFonts w:ascii="Arial" w:hAnsi="Arial" w:cs="Arial"/>
          <w:sz w:val="20"/>
          <w:szCs w:val="20"/>
          <w:vertAlign w:val="subscript"/>
        </w:rPr>
        <w:t>2</w:t>
      </w:r>
      <w:r w:rsidRPr="00A73ADD">
        <w:rPr>
          <w:rFonts w:ascii="Arial" w:hAnsi="Arial" w:cs="Arial"/>
          <w:sz w:val="20"/>
          <w:szCs w:val="20"/>
        </w:rPr>
        <w:t xml:space="preserve"> de la longue-vue : </w:t>
      </w:r>
      <w:r w:rsidRPr="00A73ADD">
        <w:rPr>
          <w:rFonts w:ascii="Arial" w:hAnsi="Arial" w:cs="Arial"/>
          <w:i/>
          <w:iCs/>
          <w:sz w:val="20"/>
          <w:szCs w:val="20"/>
        </w:rPr>
        <w:t>f</w:t>
      </w:r>
      <w:r w:rsidRPr="00A73ADD">
        <w:rPr>
          <w:rFonts w:ascii="Arial" w:hAnsi="Arial" w:cs="Arial"/>
          <w:sz w:val="20"/>
          <w:szCs w:val="20"/>
          <w:vertAlign w:val="subscript"/>
        </w:rPr>
        <w:t>2</w:t>
      </w:r>
      <w:r w:rsidRPr="00A73ADD">
        <w:rPr>
          <w:rFonts w:ascii="Arial" w:eastAsia="CambriaMath" w:hAnsi="Arial" w:cs="Arial"/>
          <w:sz w:val="20"/>
          <w:szCs w:val="20"/>
        </w:rPr>
        <w:t xml:space="preserve">′ </w:t>
      </w:r>
      <w:r w:rsidRPr="00A73ADD">
        <w:rPr>
          <w:rFonts w:ascii="Arial" w:hAnsi="Arial" w:cs="Arial"/>
          <w:sz w:val="20"/>
          <w:szCs w:val="20"/>
        </w:rPr>
        <w:t>= 30 mm ;</w:t>
      </w:r>
    </w:p>
    <w:p w14:paraId="356BADC6" w14:textId="2E2CEA00" w:rsidR="003B0D6F" w:rsidRPr="00A73ADD" w:rsidRDefault="003B0D6F" w:rsidP="00A73ADD">
      <w:pPr>
        <w:pStyle w:val="Paragraphedeliste"/>
        <w:numPr>
          <w:ilvl w:val="0"/>
          <w:numId w:val="1"/>
        </w:numPr>
        <w:autoSpaceDE w:val="0"/>
        <w:autoSpaceDN w:val="0"/>
        <w:adjustRightInd w:val="0"/>
        <w:spacing w:after="0" w:line="240" w:lineRule="auto"/>
        <w:ind w:left="709" w:hanging="283"/>
        <w:jc w:val="both"/>
        <w:rPr>
          <w:rFonts w:ascii="Arial" w:hAnsi="Arial" w:cs="Arial"/>
          <w:spacing w:val="-4"/>
          <w:sz w:val="20"/>
          <w:szCs w:val="20"/>
        </w:rPr>
      </w:pPr>
      <w:r w:rsidRPr="00A73ADD">
        <w:rPr>
          <w:rFonts w:ascii="Arial" w:eastAsia="Wingdings-Regular" w:hAnsi="Arial" w:cs="Arial"/>
          <w:spacing w:val="-4"/>
          <w:sz w:val="20"/>
          <w:szCs w:val="20"/>
        </w:rPr>
        <w:t>R</w:t>
      </w:r>
      <w:r w:rsidRPr="00A73ADD">
        <w:rPr>
          <w:rFonts w:ascii="Arial" w:hAnsi="Arial" w:cs="Arial"/>
          <w:spacing w:val="-4"/>
          <w:sz w:val="20"/>
          <w:szCs w:val="20"/>
        </w:rPr>
        <w:t xml:space="preserve">elation de conjugaison pour une lentille L de centre optique O : </w:t>
      </w:r>
      <w:r w:rsidRPr="00A73ADD">
        <w:rPr>
          <w:rFonts w:ascii="Arial" w:hAnsi="Arial" w:cs="Arial"/>
          <w:spacing w:val="-4"/>
          <w:position w:val="-24"/>
          <w:sz w:val="20"/>
          <w:szCs w:val="20"/>
        </w:rPr>
        <w:object w:dxaOrig="1460" w:dyaOrig="600" w14:anchorId="267E26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3pt;height:30pt" o:ole="">
            <v:imagedata r:id="rId7" o:title=""/>
          </v:shape>
          <o:OLEObject Type="Embed" ProgID="Equation.DSMT4" ShapeID="_x0000_i1025" DrawAspect="Content" ObjectID="_1769591000" r:id="rId8"/>
        </w:object>
      </w:r>
      <w:r w:rsidRPr="00A73ADD">
        <w:rPr>
          <w:rFonts w:ascii="Arial" w:hAnsi="Arial" w:cs="Arial"/>
          <w:spacing w:val="-4"/>
          <w:sz w:val="20"/>
          <w:szCs w:val="20"/>
        </w:rPr>
        <w:t xml:space="preserve"> où </w:t>
      </w:r>
      <w:r w:rsidRPr="00A73ADD">
        <w:rPr>
          <w:rFonts w:ascii="Arial" w:hAnsi="Arial" w:cs="Arial"/>
          <w:spacing w:val="-4"/>
          <w:position w:val="-6"/>
          <w:sz w:val="20"/>
          <w:szCs w:val="20"/>
        </w:rPr>
        <w:object w:dxaOrig="440" w:dyaOrig="320" w14:anchorId="7A009F20">
          <v:shape id="_x0000_i1026" type="#_x0000_t75" style="width:21.45pt;height:15.45pt" o:ole="">
            <v:imagedata r:id="rId9" o:title=""/>
          </v:shape>
          <o:OLEObject Type="Embed" ProgID="Equation.DSMT4" ShapeID="_x0000_i1026" DrawAspect="Content" ObjectID="_1769591001" r:id="rId10"/>
        </w:object>
      </w:r>
      <w:r w:rsidRPr="00A73ADD">
        <w:rPr>
          <w:rFonts w:ascii="Arial" w:hAnsi="Arial" w:cs="Arial"/>
          <w:spacing w:val="-4"/>
          <w:sz w:val="20"/>
          <w:szCs w:val="20"/>
        </w:rPr>
        <w:t xml:space="preserve"> est la distance algébrique entre le centre optique de la lentille L et le point A’, </w:t>
      </w:r>
      <w:r w:rsidRPr="00A73ADD">
        <w:rPr>
          <w:rFonts w:ascii="Arial" w:hAnsi="Arial" w:cs="Arial"/>
          <w:spacing w:val="-4"/>
          <w:position w:val="-6"/>
          <w:sz w:val="20"/>
          <w:szCs w:val="20"/>
        </w:rPr>
        <w:object w:dxaOrig="380" w:dyaOrig="320" w14:anchorId="30DC8978">
          <v:shape id="_x0000_i1027" type="#_x0000_t75" style="width:19.3pt;height:15.45pt" o:ole="">
            <v:imagedata r:id="rId11" o:title=""/>
          </v:shape>
          <o:OLEObject Type="Embed" ProgID="Equation.DSMT4" ShapeID="_x0000_i1027" DrawAspect="Content" ObjectID="_1769591002" r:id="rId12"/>
        </w:object>
      </w:r>
      <w:r w:rsidRPr="00A73ADD">
        <w:rPr>
          <w:rFonts w:ascii="Arial" w:eastAsia="CambriaMath" w:hAnsi="Arial" w:cs="Arial"/>
          <w:spacing w:val="-4"/>
          <w:sz w:val="20"/>
          <w:szCs w:val="20"/>
        </w:rPr>
        <w:t xml:space="preserve"> </w:t>
      </w:r>
      <w:r w:rsidRPr="00A73ADD">
        <w:rPr>
          <w:rFonts w:ascii="Arial" w:hAnsi="Arial" w:cs="Arial"/>
          <w:spacing w:val="-4"/>
          <w:sz w:val="20"/>
          <w:szCs w:val="20"/>
        </w:rPr>
        <w:t>est la distance algébrique</w:t>
      </w:r>
      <w:r w:rsidR="00D14120" w:rsidRPr="00A73ADD">
        <w:rPr>
          <w:rFonts w:ascii="Arial" w:hAnsi="Arial" w:cs="Arial"/>
          <w:spacing w:val="-4"/>
          <w:sz w:val="20"/>
          <w:szCs w:val="20"/>
        </w:rPr>
        <w:t xml:space="preserve"> </w:t>
      </w:r>
      <w:r w:rsidRPr="00A73ADD">
        <w:rPr>
          <w:rFonts w:ascii="Arial" w:hAnsi="Arial" w:cs="Arial"/>
          <w:spacing w:val="-4"/>
          <w:sz w:val="20"/>
          <w:szCs w:val="20"/>
        </w:rPr>
        <w:t xml:space="preserve">entre le centre optique de la lentille L et le point A et </w:t>
      </w:r>
      <w:r w:rsidRPr="00A73ADD">
        <w:rPr>
          <w:rFonts w:ascii="Arial" w:hAnsi="Arial" w:cs="Arial"/>
          <w:i/>
          <w:iCs/>
          <w:spacing w:val="-4"/>
          <w:sz w:val="20"/>
          <w:szCs w:val="20"/>
        </w:rPr>
        <w:t xml:space="preserve">f </w:t>
      </w:r>
      <w:r w:rsidRPr="00A73ADD">
        <w:rPr>
          <w:rFonts w:ascii="Arial" w:hAnsi="Arial" w:cs="Arial"/>
          <w:spacing w:val="-4"/>
          <w:sz w:val="20"/>
          <w:szCs w:val="20"/>
        </w:rPr>
        <w:t>’ est la distance focale de la lentille ;</w:t>
      </w:r>
    </w:p>
    <w:p w14:paraId="6562013E" w14:textId="7BE8D06C" w:rsidR="003B0D6F" w:rsidRPr="005F6FAB" w:rsidRDefault="003B0D6F" w:rsidP="00A73ADD">
      <w:pPr>
        <w:pStyle w:val="Paragraphedeliste"/>
        <w:numPr>
          <w:ilvl w:val="0"/>
          <w:numId w:val="2"/>
        </w:numPr>
        <w:autoSpaceDE w:val="0"/>
        <w:autoSpaceDN w:val="0"/>
        <w:adjustRightInd w:val="0"/>
        <w:spacing w:after="0" w:line="240" w:lineRule="auto"/>
        <w:ind w:left="426" w:firstLine="282"/>
        <w:jc w:val="both"/>
        <w:rPr>
          <w:rFonts w:ascii="Arial" w:hAnsi="Arial" w:cs="Arial"/>
          <w:sz w:val="20"/>
          <w:szCs w:val="20"/>
        </w:rPr>
      </w:pPr>
      <w:r w:rsidRPr="005F6FAB">
        <w:rPr>
          <w:rFonts w:ascii="Arial" w:eastAsia="Wingdings-Regular" w:hAnsi="Arial" w:cs="Arial"/>
          <w:sz w:val="20"/>
          <w:szCs w:val="20"/>
        </w:rPr>
        <w:t>G</w:t>
      </w:r>
      <w:r w:rsidRPr="005F6FAB">
        <w:rPr>
          <w:rFonts w:ascii="Arial" w:hAnsi="Arial" w:cs="Arial"/>
          <w:sz w:val="20"/>
          <w:szCs w:val="20"/>
        </w:rPr>
        <w:t xml:space="preserve">randissement transversal </w:t>
      </w:r>
      <w:r w:rsidR="002D03B4" w:rsidRPr="00A73ADD">
        <w:rPr>
          <w:rFonts w:ascii="Arial" w:hAnsi="Arial" w:cs="Arial"/>
          <w:position w:val="-24"/>
          <w:sz w:val="20"/>
          <w:szCs w:val="20"/>
        </w:rPr>
        <w:object w:dxaOrig="1560" w:dyaOrig="639" w14:anchorId="64EADBF7">
          <v:shape id="_x0000_i1028" type="#_x0000_t75" style="width:78pt;height:32.55pt" o:ole="">
            <v:imagedata r:id="rId13" o:title=""/>
          </v:shape>
          <o:OLEObject Type="Embed" ProgID="Equation.DSMT4" ShapeID="_x0000_i1028" DrawAspect="Content" ObjectID="_1769591003" r:id="rId14"/>
        </w:object>
      </w:r>
      <w:r w:rsidRPr="005F6FAB">
        <w:rPr>
          <w:rFonts w:ascii="Arial" w:hAnsi="Arial" w:cs="Arial"/>
          <w:sz w:val="20"/>
          <w:szCs w:val="20"/>
        </w:rPr>
        <w:t xml:space="preserve"> où </w:t>
      </w:r>
      <w:r w:rsidRPr="00A73ADD">
        <w:rPr>
          <w:rFonts w:ascii="Arial" w:hAnsi="Arial" w:cs="Arial"/>
          <w:spacing w:val="-4"/>
          <w:position w:val="-4"/>
          <w:sz w:val="20"/>
          <w:szCs w:val="20"/>
        </w:rPr>
        <w:object w:dxaOrig="540" w:dyaOrig="300" w14:anchorId="0B818753">
          <v:shape id="_x0000_i1029" type="#_x0000_t75" style="width:27pt;height:15pt" o:ole="">
            <v:imagedata r:id="rId15" o:title=""/>
          </v:shape>
          <o:OLEObject Type="Embed" ProgID="Equation.DSMT4" ShapeID="_x0000_i1029" DrawAspect="Content" ObjectID="_1769591004" r:id="rId16"/>
        </w:object>
      </w:r>
      <w:r w:rsidRPr="005F6FAB">
        <w:rPr>
          <w:rFonts w:ascii="Arial" w:hAnsi="Arial" w:cs="Arial"/>
          <w:sz w:val="20"/>
          <w:szCs w:val="20"/>
        </w:rPr>
        <w:t xml:space="preserve"> est la taille algébrique de l’image A’B’ et </w:t>
      </w:r>
      <w:r w:rsidRPr="00A73ADD">
        <w:rPr>
          <w:rFonts w:ascii="Arial" w:hAnsi="Arial" w:cs="Arial"/>
          <w:spacing w:val="-4"/>
          <w:position w:val="-4"/>
          <w:sz w:val="20"/>
          <w:szCs w:val="20"/>
        </w:rPr>
        <w:object w:dxaOrig="380" w:dyaOrig="300" w14:anchorId="206B376A">
          <v:shape id="_x0000_i1030" type="#_x0000_t75" style="width:19.3pt;height:15pt" o:ole="">
            <v:imagedata r:id="rId17" o:title=""/>
          </v:shape>
          <o:OLEObject Type="Embed" ProgID="Equation.DSMT4" ShapeID="_x0000_i1030" DrawAspect="Content" ObjectID="_1769591005" r:id="rId18"/>
        </w:object>
      </w:r>
      <w:r w:rsidRPr="005F6FAB">
        <w:rPr>
          <w:rFonts w:ascii="Arial" w:eastAsia="CambriaMath" w:hAnsi="Arial" w:cs="Arial"/>
          <w:sz w:val="20"/>
          <w:szCs w:val="20"/>
        </w:rPr>
        <w:t xml:space="preserve"> </w:t>
      </w:r>
      <w:proofErr w:type="gramStart"/>
      <w:r w:rsidRPr="005F6FAB">
        <w:rPr>
          <w:rFonts w:ascii="Arial" w:hAnsi="Arial" w:cs="Arial"/>
          <w:sz w:val="20"/>
          <w:szCs w:val="20"/>
        </w:rPr>
        <w:t>est</w:t>
      </w:r>
      <w:proofErr w:type="gramEnd"/>
      <w:r w:rsidRPr="005F6FAB">
        <w:rPr>
          <w:rFonts w:ascii="Arial" w:hAnsi="Arial" w:cs="Arial"/>
          <w:sz w:val="20"/>
          <w:szCs w:val="20"/>
        </w:rPr>
        <w:t xml:space="preserve"> celle de l’objet AB ;</w:t>
      </w:r>
    </w:p>
    <w:p w14:paraId="7BD697B0" w14:textId="0C19CA02" w:rsidR="003B0D6F" w:rsidRPr="00A73ADD" w:rsidRDefault="003B0D6F" w:rsidP="00A73ADD">
      <w:pPr>
        <w:pStyle w:val="Paragraphedeliste"/>
        <w:numPr>
          <w:ilvl w:val="0"/>
          <w:numId w:val="2"/>
        </w:numPr>
        <w:autoSpaceDE w:val="0"/>
        <w:autoSpaceDN w:val="0"/>
        <w:adjustRightInd w:val="0"/>
        <w:spacing w:after="0" w:line="240" w:lineRule="auto"/>
        <w:ind w:left="284" w:firstLine="142"/>
        <w:jc w:val="both"/>
        <w:rPr>
          <w:rFonts w:ascii="Arial" w:eastAsia="CambriaMath" w:hAnsi="Arial" w:cs="Arial"/>
          <w:sz w:val="20"/>
          <w:szCs w:val="20"/>
        </w:rPr>
      </w:pPr>
      <w:r w:rsidRPr="00A73ADD">
        <w:rPr>
          <w:rFonts w:ascii="Arial" w:eastAsia="Wingdings-Regular" w:hAnsi="Arial" w:cs="Arial"/>
          <w:sz w:val="20"/>
          <w:szCs w:val="20"/>
        </w:rPr>
        <w:t>A</w:t>
      </w:r>
      <w:r w:rsidRPr="00A73ADD">
        <w:rPr>
          <w:rFonts w:ascii="Arial" w:hAnsi="Arial" w:cs="Arial"/>
          <w:sz w:val="20"/>
          <w:szCs w:val="20"/>
        </w:rPr>
        <w:t>pproximation dans le cas de petits angles (</w:t>
      </w:r>
      <w:r w:rsidRPr="00A73ADD">
        <w:rPr>
          <w:rFonts w:ascii="Arial" w:hAnsi="Arial" w:cs="Arial"/>
          <w:i/>
          <w:iCs/>
          <w:sz w:val="20"/>
          <w:szCs w:val="20"/>
        </w:rPr>
        <w:t xml:space="preserve">θ </w:t>
      </w:r>
      <w:r w:rsidRPr="00A73ADD">
        <w:rPr>
          <w:rFonts w:ascii="Arial" w:hAnsi="Arial" w:cs="Arial"/>
          <w:sz w:val="20"/>
          <w:szCs w:val="20"/>
        </w:rPr>
        <w:t xml:space="preserve">&lt;&lt; 1 rad) : sin </w:t>
      </w:r>
      <w:r w:rsidRPr="00A73ADD">
        <w:rPr>
          <w:rFonts w:ascii="Arial" w:hAnsi="Arial" w:cs="Arial"/>
          <w:i/>
          <w:iCs/>
          <w:sz w:val="20"/>
          <w:szCs w:val="20"/>
        </w:rPr>
        <w:t xml:space="preserve">θ </w:t>
      </w:r>
      <w:r w:rsidRPr="00A73ADD">
        <w:rPr>
          <w:rFonts w:ascii="Arial" w:eastAsia="CambriaMath" w:hAnsi="Arial" w:cs="Arial"/>
          <w:sz w:val="20"/>
          <w:szCs w:val="20"/>
        </w:rPr>
        <w:t xml:space="preserve">= </w:t>
      </w:r>
      <w:r w:rsidRPr="00A73ADD">
        <w:rPr>
          <w:rFonts w:ascii="Arial" w:hAnsi="Arial" w:cs="Arial"/>
          <w:i/>
          <w:iCs/>
          <w:sz w:val="20"/>
          <w:szCs w:val="20"/>
        </w:rPr>
        <w:t xml:space="preserve">θ </w:t>
      </w:r>
      <w:r w:rsidRPr="00A73ADD">
        <w:rPr>
          <w:rFonts w:ascii="Arial" w:hAnsi="Arial" w:cs="Arial"/>
          <w:sz w:val="20"/>
          <w:szCs w:val="20"/>
        </w:rPr>
        <w:t xml:space="preserve">; tan </w:t>
      </w:r>
      <w:r w:rsidRPr="00A73ADD">
        <w:rPr>
          <w:rFonts w:ascii="Arial" w:hAnsi="Arial" w:cs="Arial"/>
          <w:i/>
          <w:iCs/>
          <w:sz w:val="20"/>
          <w:szCs w:val="20"/>
        </w:rPr>
        <w:t>θ</w:t>
      </w:r>
      <w:r w:rsidR="00D14120" w:rsidRPr="00A73ADD">
        <w:rPr>
          <w:rFonts w:ascii="Arial" w:hAnsi="Arial" w:cs="Arial"/>
          <w:i/>
          <w:iCs/>
          <w:sz w:val="20"/>
          <w:szCs w:val="20"/>
        </w:rPr>
        <w:t xml:space="preserve"> </w:t>
      </w:r>
      <w:r w:rsidRPr="00A73ADD">
        <w:rPr>
          <w:rFonts w:ascii="Arial" w:eastAsia="CambriaMath" w:hAnsi="Arial" w:cs="Arial"/>
          <w:sz w:val="20"/>
          <w:szCs w:val="20"/>
        </w:rPr>
        <w:t xml:space="preserve">= </w:t>
      </w:r>
      <w:r w:rsidRPr="00A73ADD">
        <w:rPr>
          <w:rFonts w:ascii="Arial" w:hAnsi="Arial" w:cs="Arial"/>
          <w:i/>
          <w:iCs/>
          <w:sz w:val="20"/>
          <w:szCs w:val="20"/>
        </w:rPr>
        <w:t>θ</w:t>
      </w:r>
      <w:r w:rsidRPr="00A73ADD">
        <w:rPr>
          <w:rFonts w:ascii="Arial" w:eastAsia="CambriaMath" w:hAnsi="Arial" w:cs="Arial"/>
          <w:sz w:val="20"/>
          <w:szCs w:val="20"/>
        </w:rPr>
        <w:t>.</w:t>
      </w:r>
    </w:p>
    <w:p w14:paraId="71B5DA29" w14:textId="77777777" w:rsidR="00A73ADD" w:rsidRDefault="00A73ADD" w:rsidP="003B0D6F">
      <w:pPr>
        <w:pStyle w:val="Paragraphedeliste"/>
        <w:autoSpaceDE w:val="0"/>
        <w:autoSpaceDN w:val="0"/>
        <w:adjustRightInd w:val="0"/>
        <w:spacing w:after="0" w:line="240" w:lineRule="auto"/>
        <w:ind w:left="284"/>
        <w:jc w:val="both"/>
        <w:rPr>
          <w:rFonts w:ascii="Arial" w:eastAsia="CambriaMath" w:hAnsi="Arial" w:cs="Arial"/>
          <w:sz w:val="20"/>
          <w:szCs w:val="20"/>
        </w:rPr>
      </w:pPr>
    </w:p>
    <w:p w14:paraId="651E53FD" w14:textId="641416A6" w:rsidR="003B0D6F" w:rsidRPr="00A73ADD" w:rsidRDefault="003B0D6F" w:rsidP="003B0D6F">
      <w:pPr>
        <w:pStyle w:val="Paragraphedeliste"/>
        <w:autoSpaceDE w:val="0"/>
        <w:autoSpaceDN w:val="0"/>
        <w:adjustRightInd w:val="0"/>
        <w:spacing w:after="0" w:line="240" w:lineRule="auto"/>
        <w:ind w:left="284"/>
        <w:jc w:val="both"/>
        <w:rPr>
          <w:rFonts w:ascii="Arial" w:eastAsia="CambriaMath" w:hAnsi="Arial" w:cs="Arial"/>
          <w:sz w:val="20"/>
          <w:szCs w:val="20"/>
        </w:rPr>
      </w:pPr>
      <w:r w:rsidRPr="00A73ADD">
        <w:rPr>
          <w:noProof/>
          <w:sz w:val="20"/>
          <w:szCs w:val="20"/>
        </w:rPr>
        <w:drawing>
          <wp:anchor distT="0" distB="0" distL="114300" distR="114300" simplePos="0" relativeHeight="251658240" behindDoc="1" locked="0" layoutInCell="1" allowOverlap="1" wp14:anchorId="3924C0B5" wp14:editId="6A48812A">
            <wp:simplePos x="0" y="0"/>
            <wp:positionH relativeFrom="column">
              <wp:posOffset>3657600</wp:posOffset>
            </wp:positionH>
            <wp:positionV relativeFrom="paragraph">
              <wp:posOffset>65405</wp:posOffset>
            </wp:positionV>
            <wp:extent cx="2854960" cy="1412240"/>
            <wp:effectExtent l="0" t="0" r="2540" b="0"/>
            <wp:wrapTight wrapText="bothSides">
              <wp:wrapPolygon edited="0">
                <wp:start x="0" y="0"/>
                <wp:lineTo x="0" y="21270"/>
                <wp:lineTo x="21475" y="21270"/>
                <wp:lineTo x="21475" y="0"/>
                <wp:lineTo x="0" y="0"/>
              </wp:wrapPolygon>
            </wp:wrapTight>
            <wp:docPr id="19981991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199132" name=""/>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2854960" cy="1412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8637EA" w14:textId="1FAB8F3E" w:rsidR="003B0D6F" w:rsidRPr="00A73ADD" w:rsidRDefault="003B0D6F" w:rsidP="003B0D6F">
      <w:pPr>
        <w:autoSpaceDE w:val="0"/>
        <w:autoSpaceDN w:val="0"/>
        <w:adjustRightInd w:val="0"/>
        <w:spacing w:after="0" w:line="240" w:lineRule="auto"/>
        <w:jc w:val="both"/>
        <w:rPr>
          <w:rFonts w:ascii="Arial" w:hAnsi="Arial" w:cs="Arial"/>
          <w:b/>
          <w:bCs/>
          <w:sz w:val="20"/>
          <w:szCs w:val="20"/>
        </w:rPr>
      </w:pPr>
      <w:r w:rsidRPr="00A73ADD">
        <w:rPr>
          <w:rFonts w:ascii="Arial" w:hAnsi="Arial" w:cs="Arial"/>
          <w:b/>
          <w:bCs/>
          <w:sz w:val="20"/>
          <w:szCs w:val="20"/>
        </w:rPr>
        <w:t>1. Observation d’une oie cendrée à l’œil nu</w:t>
      </w:r>
    </w:p>
    <w:p w14:paraId="38BA4CE7" w14:textId="565178A9" w:rsidR="003B0D6F" w:rsidRPr="005F6FAB" w:rsidRDefault="003B0D6F" w:rsidP="003B0D6F">
      <w:pPr>
        <w:autoSpaceDE w:val="0"/>
        <w:autoSpaceDN w:val="0"/>
        <w:adjustRightInd w:val="0"/>
        <w:spacing w:after="0" w:line="240" w:lineRule="auto"/>
        <w:jc w:val="both"/>
        <w:rPr>
          <w:rFonts w:ascii="Arial" w:hAnsi="Arial" w:cs="Arial"/>
          <w:sz w:val="20"/>
          <w:szCs w:val="20"/>
        </w:rPr>
      </w:pPr>
    </w:p>
    <w:p w14:paraId="28EAC6EB" w14:textId="7C4D6BF1" w:rsidR="003B0D6F" w:rsidRPr="00A73ADD" w:rsidRDefault="003B0D6F" w:rsidP="003B0D6F">
      <w:pPr>
        <w:autoSpaceDE w:val="0"/>
        <w:autoSpaceDN w:val="0"/>
        <w:adjustRightInd w:val="0"/>
        <w:spacing w:after="0" w:line="240" w:lineRule="auto"/>
        <w:jc w:val="both"/>
        <w:rPr>
          <w:rFonts w:ascii="Arial" w:hAnsi="Arial" w:cs="Arial"/>
          <w:sz w:val="20"/>
          <w:szCs w:val="20"/>
        </w:rPr>
      </w:pPr>
      <w:r w:rsidRPr="00A73ADD">
        <w:rPr>
          <w:rFonts w:ascii="Arial" w:hAnsi="Arial" w:cs="Arial"/>
          <w:sz w:val="20"/>
          <w:szCs w:val="20"/>
        </w:rPr>
        <w:t>L’œil est un système complexe que l’on peut modéliser par l’association</w:t>
      </w:r>
      <w:r w:rsidR="00F602A4" w:rsidRPr="00A73ADD">
        <w:rPr>
          <w:rFonts w:ascii="Arial" w:hAnsi="Arial" w:cs="Arial"/>
          <w:sz w:val="20"/>
          <w:szCs w:val="20"/>
        </w:rPr>
        <w:t xml:space="preserve"> (</w:t>
      </w:r>
      <w:r w:rsidR="00F602A4" w:rsidRPr="00A73ADD">
        <w:rPr>
          <w:rFonts w:ascii="Arial" w:hAnsi="Arial" w:cs="Arial"/>
          <w:b/>
          <w:bCs/>
          <w:sz w:val="20"/>
          <w:szCs w:val="20"/>
        </w:rPr>
        <w:t>figure 1</w:t>
      </w:r>
      <w:r w:rsidR="00F602A4" w:rsidRPr="00A73ADD">
        <w:rPr>
          <w:rFonts w:ascii="Arial" w:hAnsi="Arial" w:cs="Arial"/>
          <w:sz w:val="20"/>
          <w:szCs w:val="20"/>
        </w:rPr>
        <w:t>)</w:t>
      </w:r>
      <w:r w:rsidRPr="00A73ADD">
        <w:rPr>
          <w:rFonts w:ascii="Arial" w:hAnsi="Arial" w:cs="Arial"/>
          <w:sz w:val="20"/>
          <w:szCs w:val="20"/>
        </w:rPr>
        <w:t xml:space="preserve"> :</w:t>
      </w:r>
    </w:p>
    <w:p w14:paraId="27A6388F" w14:textId="5359A0E6" w:rsidR="003B0D6F" w:rsidRPr="00A73ADD" w:rsidRDefault="003B0D6F" w:rsidP="003B0D6F">
      <w:pPr>
        <w:autoSpaceDE w:val="0"/>
        <w:autoSpaceDN w:val="0"/>
        <w:adjustRightInd w:val="0"/>
        <w:spacing w:after="0" w:line="240" w:lineRule="auto"/>
        <w:ind w:left="284"/>
        <w:jc w:val="both"/>
        <w:rPr>
          <w:rFonts w:ascii="Arial" w:hAnsi="Arial" w:cs="Arial"/>
          <w:sz w:val="20"/>
          <w:szCs w:val="20"/>
        </w:rPr>
      </w:pPr>
      <w:r w:rsidRPr="00A73ADD">
        <w:rPr>
          <w:rFonts w:ascii="Arial" w:hAnsi="Arial" w:cs="Arial"/>
          <w:spacing w:val="-4"/>
          <w:sz w:val="20"/>
          <w:szCs w:val="20"/>
        </w:rPr>
        <w:t xml:space="preserve">- d’une lentille mince convergente L, d’axe optique Δ, de distance focale </w:t>
      </w:r>
      <w:r w:rsidRPr="00A73ADD">
        <w:rPr>
          <w:rFonts w:ascii="Arial" w:hAnsi="Arial" w:cs="Arial"/>
          <w:i/>
          <w:iCs/>
          <w:spacing w:val="-4"/>
          <w:sz w:val="20"/>
          <w:szCs w:val="20"/>
        </w:rPr>
        <w:t xml:space="preserve">f </w:t>
      </w:r>
      <w:r w:rsidRPr="00A73ADD">
        <w:rPr>
          <w:rFonts w:ascii="Arial" w:hAnsi="Arial" w:cs="Arial"/>
          <w:spacing w:val="-4"/>
          <w:sz w:val="20"/>
          <w:szCs w:val="20"/>
        </w:rPr>
        <w:t xml:space="preserve">’ = </w:t>
      </w:r>
      <w:r w:rsidRPr="00A73ADD">
        <w:rPr>
          <w:rFonts w:ascii="Arial" w:hAnsi="Arial" w:cs="Arial"/>
          <w:spacing w:val="-4"/>
          <w:position w:val="-6"/>
          <w:sz w:val="20"/>
          <w:szCs w:val="20"/>
        </w:rPr>
        <w:object w:dxaOrig="460" w:dyaOrig="320" w14:anchorId="74FA1DFE">
          <v:shape id="_x0000_i1031" type="#_x0000_t75" style="width:22.7pt;height:15.45pt" o:ole="">
            <v:imagedata r:id="rId20" o:title=""/>
          </v:shape>
          <o:OLEObject Type="Embed" ProgID="Equation.DSMT4" ShapeID="_x0000_i1031" DrawAspect="Content" ObjectID="_1769591006" r:id="rId21"/>
        </w:object>
      </w:r>
      <w:r w:rsidRPr="00A73ADD">
        <w:rPr>
          <w:rFonts w:ascii="Arial" w:hAnsi="Arial" w:cs="Arial"/>
          <w:spacing w:val="-4"/>
          <w:sz w:val="20"/>
          <w:szCs w:val="20"/>
        </w:rPr>
        <w:t xml:space="preserve">= 17 mm, de centre optique O </w:t>
      </w:r>
      <w:r w:rsidRPr="00A73ADD">
        <w:rPr>
          <w:rFonts w:ascii="Arial" w:hAnsi="Arial" w:cs="Arial"/>
          <w:sz w:val="20"/>
          <w:szCs w:val="20"/>
        </w:rPr>
        <w:t>;</w:t>
      </w:r>
    </w:p>
    <w:p w14:paraId="2DF75A93" w14:textId="5BEBB1FB" w:rsidR="003B0D6F" w:rsidRPr="00A73ADD" w:rsidRDefault="003B0D6F" w:rsidP="003B0D6F">
      <w:pPr>
        <w:autoSpaceDE w:val="0"/>
        <w:autoSpaceDN w:val="0"/>
        <w:adjustRightInd w:val="0"/>
        <w:spacing w:after="0" w:line="240" w:lineRule="auto"/>
        <w:ind w:left="284"/>
        <w:jc w:val="both"/>
        <w:rPr>
          <w:rFonts w:ascii="Arial" w:hAnsi="Arial" w:cs="Arial"/>
          <w:sz w:val="20"/>
          <w:szCs w:val="20"/>
        </w:rPr>
      </w:pPr>
      <w:r w:rsidRPr="00A73ADD">
        <w:rPr>
          <w:rFonts w:ascii="Arial" w:hAnsi="Arial" w:cs="Arial"/>
          <w:sz w:val="20"/>
          <w:szCs w:val="20"/>
        </w:rPr>
        <w:t xml:space="preserve">- d’un écran situé à une distance </w:t>
      </w:r>
      <w:r w:rsidRPr="00A73ADD">
        <w:rPr>
          <w:rFonts w:ascii="Arial" w:hAnsi="Arial" w:cs="Arial"/>
          <w:i/>
          <w:iCs/>
          <w:sz w:val="20"/>
          <w:szCs w:val="20"/>
        </w:rPr>
        <w:t xml:space="preserve">D </w:t>
      </w:r>
      <w:r w:rsidRPr="00A73ADD">
        <w:rPr>
          <w:rFonts w:ascii="Arial" w:hAnsi="Arial" w:cs="Arial"/>
          <w:sz w:val="20"/>
          <w:szCs w:val="20"/>
        </w:rPr>
        <w:t>= 17 mm du centre optique O.</w:t>
      </w:r>
    </w:p>
    <w:p w14:paraId="4FA9FFD2" w14:textId="77777777" w:rsidR="003B0D6F" w:rsidRPr="00A73ADD" w:rsidRDefault="003B0D6F" w:rsidP="003B0D6F">
      <w:pPr>
        <w:autoSpaceDE w:val="0"/>
        <w:autoSpaceDN w:val="0"/>
        <w:adjustRightInd w:val="0"/>
        <w:spacing w:after="0" w:line="240" w:lineRule="auto"/>
        <w:jc w:val="both"/>
        <w:rPr>
          <w:rFonts w:ascii="Arial" w:hAnsi="Arial" w:cs="Arial"/>
          <w:sz w:val="20"/>
          <w:szCs w:val="20"/>
        </w:rPr>
      </w:pPr>
    </w:p>
    <w:p w14:paraId="5AA47A9E" w14:textId="3166430E" w:rsidR="00F602A4" w:rsidRPr="005D6944" w:rsidRDefault="00A73ADD" w:rsidP="00A73ADD">
      <w:pPr>
        <w:autoSpaceDE w:val="0"/>
        <w:autoSpaceDN w:val="0"/>
        <w:adjustRightInd w:val="0"/>
        <w:spacing w:after="0" w:line="240" w:lineRule="auto"/>
        <w:jc w:val="right"/>
        <w:rPr>
          <w:rFonts w:ascii="Arial" w:hAnsi="Arial" w:cs="Arial"/>
          <w:sz w:val="20"/>
          <w:szCs w:val="20"/>
        </w:rPr>
      </w:pPr>
      <w:r w:rsidRPr="005D6944">
        <w:rPr>
          <w:rFonts w:ascii="Arial" w:hAnsi="Arial" w:cs="Arial"/>
          <w:sz w:val="20"/>
          <w:szCs w:val="20"/>
        </w:rPr>
        <w:t>Figure 1. Schéma simplifié du modèle de l’</w:t>
      </w:r>
      <w:r w:rsidR="005D6944" w:rsidRPr="005D6944">
        <w:rPr>
          <w:rFonts w:ascii="Arial" w:hAnsi="Arial" w:cs="Arial"/>
          <w:sz w:val="20"/>
          <w:szCs w:val="20"/>
        </w:rPr>
        <w:t>œil</w:t>
      </w:r>
    </w:p>
    <w:p w14:paraId="2C88C65A" w14:textId="77777777" w:rsidR="00A73ADD" w:rsidRPr="00A73ADD" w:rsidRDefault="00A73ADD" w:rsidP="003B0D6F">
      <w:pPr>
        <w:autoSpaceDE w:val="0"/>
        <w:autoSpaceDN w:val="0"/>
        <w:adjustRightInd w:val="0"/>
        <w:spacing w:after="0" w:line="240" w:lineRule="auto"/>
        <w:jc w:val="both"/>
        <w:rPr>
          <w:rFonts w:ascii="Arial" w:hAnsi="Arial" w:cs="Arial"/>
          <w:sz w:val="20"/>
          <w:szCs w:val="20"/>
        </w:rPr>
      </w:pPr>
    </w:p>
    <w:p w14:paraId="1BF1AB23" w14:textId="57E0B2C7" w:rsidR="003B0D6F" w:rsidRPr="00A73ADD" w:rsidRDefault="003B0D6F" w:rsidP="003B0D6F">
      <w:pPr>
        <w:autoSpaceDE w:val="0"/>
        <w:autoSpaceDN w:val="0"/>
        <w:adjustRightInd w:val="0"/>
        <w:spacing w:after="0" w:line="240" w:lineRule="auto"/>
        <w:jc w:val="both"/>
        <w:rPr>
          <w:rFonts w:ascii="Arial" w:hAnsi="Arial" w:cs="Arial"/>
          <w:sz w:val="20"/>
          <w:szCs w:val="20"/>
        </w:rPr>
      </w:pPr>
      <w:r w:rsidRPr="00A73ADD">
        <w:rPr>
          <w:rFonts w:ascii="Arial" w:hAnsi="Arial" w:cs="Arial"/>
          <w:sz w:val="20"/>
          <w:szCs w:val="20"/>
        </w:rPr>
        <w:t>La rétine est une membrane qui tapisse le fond de l’œil et qui joue le rôle d’écran. L’oie cendrée est modélisée par un objet de hauteur AB perpendiculaire à l’axe optique en A et situé à 280 m du centre optique O. L’image</w:t>
      </w:r>
      <w:r w:rsidR="00F602A4" w:rsidRPr="00A73ADD">
        <w:rPr>
          <w:rFonts w:ascii="Arial" w:hAnsi="Arial" w:cs="Arial"/>
          <w:sz w:val="20"/>
          <w:szCs w:val="20"/>
        </w:rPr>
        <w:t xml:space="preserve"> </w:t>
      </w:r>
      <w:r w:rsidRPr="00A73ADD">
        <w:rPr>
          <w:rFonts w:ascii="Arial" w:hAnsi="Arial" w:cs="Arial"/>
          <w:sz w:val="20"/>
          <w:szCs w:val="20"/>
        </w:rPr>
        <w:t>de AB à travers la lentille L est notée A’B’.</w:t>
      </w:r>
    </w:p>
    <w:p w14:paraId="01571BDA" w14:textId="77777777" w:rsidR="00F602A4" w:rsidRPr="00A73ADD" w:rsidRDefault="00F602A4" w:rsidP="003B0D6F">
      <w:pPr>
        <w:autoSpaceDE w:val="0"/>
        <w:autoSpaceDN w:val="0"/>
        <w:adjustRightInd w:val="0"/>
        <w:spacing w:after="0" w:line="240" w:lineRule="auto"/>
        <w:jc w:val="both"/>
        <w:rPr>
          <w:rFonts w:ascii="Arial" w:hAnsi="Arial" w:cs="Arial"/>
          <w:sz w:val="20"/>
          <w:szCs w:val="20"/>
        </w:rPr>
      </w:pPr>
    </w:p>
    <w:p w14:paraId="213F2F77" w14:textId="30007ACA" w:rsidR="003B0D6F" w:rsidRPr="00A73ADD" w:rsidRDefault="003B0D6F" w:rsidP="00F602A4">
      <w:pPr>
        <w:pStyle w:val="Paragraphedeliste"/>
        <w:numPr>
          <w:ilvl w:val="0"/>
          <w:numId w:val="3"/>
        </w:numPr>
        <w:autoSpaceDE w:val="0"/>
        <w:autoSpaceDN w:val="0"/>
        <w:adjustRightInd w:val="0"/>
        <w:spacing w:after="0" w:line="240" w:lineRule="auto"/>
        <w:ind w:left="426" w:hanging="426"/>
        <w:jc w:val="both"/>
        <w:rPr>
          <w:rFonts w:ascii="Arial" w:hAnsi="Arial" w:cs="Arial"/>
          <w:sz w:val="20"/>
          <w:szCs w:val="20"/>
        </w:rPr>
      </w:pPr>
      <w:r w:rsidRPr="00A73ADD">
        <w:rPr>
          <w:rFonts w:ascii="Arial" w:hAnsi="Arial" w:cs="Arial"/>
          <w:sz w:val="20"/>
          <w:szCs w:val="20"/>
        </w:rPr>
        <w:t xml:space="preserve">Justifier que la position de l’image A’B’ de l’oie par la lentille L est telle que </w:t>
      </w:r>
      <w:r w:rsidR="00F602A4" w:rsidRPr="00A73ADD">
        <w:rPr>
          <w:rFonts w:ascii="Arial" w:hAnsi="Arial" w:cs="Arial"/>
          <w:spacing w:val="-4"/>
          <w:position w:val="-6"/>
          <w:sz w:val="20"/>
          <w:szCs w:val="20"/>
        </w:rPr>
        <w:object w:dxaOrig="440" w:dyaOrig="320" w14:anchorId="01BFA3ED">
          <v:shape id="_x0000_i1032" type="#_x0000_t75" style="width:21.45pt;height:15.45pt" o:ole="">
            <v:imagedata r:id="rId9" o:title=""/>
          </v:shape>
          <o:OLEObject Type="Embed" ProgID="Equation.DSMT4" ShapeID="_x0000_i1032" DrawAspect="Content" ObjectID="_1769591007" r:id="rId22"/>
        </w:object>
      </w:r>
      <w:r w:rsidRPr="00A73ADD">
        <w:rPr>
          <w:rFonts w:ascii="Arial" w:hAnsi="Arial" w:cs="Arial"/>
          <w:sz w:val="20"/>
          <w:szCs w:val="20"/>
        </w:rPr>
        <w:t xml:space="preserve"> = 17 </w:t>
      </w:r>
      <w:proofErr w:type="spellStart"/>
      <w:r w:rsidRPr="00A73ADD">
        <w:rPr>
          <w:rFonts w:ascii="Arial" w:hAnsi="Arial" w:cs="Arial"/>
          <w:sz w:val="20"/>
          <w:szCs w:val="20"/>
        </w:rPr>
        <w:t>mm.</w:t>
      </w:r>
      <w:proofErr w:type="spellEnd"/>
    </w:p>
    <w:p w14:paraId="2D2926EE" w14:textId="77777777" w:rsidR="00F602A4" w:rsidRPr="00A73ADD" w:rsidRDefault="00F602A4" w:rsidP="00F602A4">
      <w:pPr>
        <w:pStyle w:val="Paragraphedeliste"/>
        <w:autoSpaceDE w:val="0"/>
        <w:autoSpaceDN w:val="0"/>
        <w:adjustRightInd w:val="0"/>
        <w:spacing w:after="0" w:line="240" w:lineRule="auto"/>
        <w:ind w:left="426"/>
        <w:jc w:val="both"/>
        <w:rPr>
          <w:rFonts w:ascii="Arial" w:hAnsi="Arial" w:cs="Arial"/>
          <w:sz w:val="20"/>
          <w:szCs w:val="20"/>
        </w:rPr>
      </w:pPr>
    </w:p>
    <w:p w14:paraId="69D35329" w14:textId="77777777" w:rsidR="00F602A4" w:rsidRPr="00A73ADD" w:rsidRDefault="00F602A4" w:rsidP="00F602A4">
      <w:pPr>
        <w:pStyle w:val="Paragraphedeliste"/>
        <w:autoSpaceDE w:val="0"/>
        <w:autoSpaceDN w:val="0"/>
        <w:adjustRightInd w:val="0"/>
        <w:spacing w:after="0" w:line="240" w:lineRule="auto"/>
        <w:ind w:left="426"/>
        <w:jc w:val="both"/>
        <w:rPr>
          <w:rFonts w:ascii="Arial" w:hAnsi="Arial" w:cs="Arial"/>
          <w:sz w:val="20"/>
          <w:szCs w:val="20"/>
        </w:rPr>
      </w:pPr>
    </w:p>
    <w:p w14:paraId="6DA86B79" w14:textId="643BDB0E" w:rsidR="003B0D6F" w:rsidRPr="00A73ADD" w:rsidRDefault="00955FC8" w:rsidP="003B0D6F">
      <w:pPr>
        <w:pStyle w:val="Paragraphedeliste"/>
        <w:numPr>
          <w:ilvl w:val="0"/>
          <w:numId w:val="3"/>
        </w:numPr>
        <w:autoSpaceDE w:val="0"/>
        <w:autoSpaceDN w:val="0"/>
        <w:adjustRightInd w:val="0"/>
        <w:spacing w:after="0" w:line="240" w:lineRule="auto"/>
        <w:ind w:left="426" w:hanging="426"/>
        <w:jc w:val="both"/>
        <w:rPr>
          <w:rFonts w:ascii="Arial" w:hAnsi="Arial" w:cs="Arial"/>
          <w:sz w:val="20"/>
          <w:szCs w:val="20"/>
        </w:rPr>
      </w:pPr>
      <w:r w:rsidRPr="00A73ADD">
        <w:rPr>
          <w:noProof/>
          <w:sz w:val="20"/>
          <w:szCs w:val="20"/>
        </w:rPr>
        <w:drawing>
          <wp:anchor distT="0" distB="0" distL="114300" distR="114300" simplePos="0" relativeHeight="251659264" behindDoc="1" locked="0" layoutInCell="1" allowOverlap="1" wp14:anchorId="38A5E678" wp14:editId="0B292E8D">
            <wp:simplePos x="0" y="0"/>
            <wp:positionH relativeFrom="column">
              <wp:posOffset>3616227</wp:posOffset>
            </wp:positionH>
            <wp:positionV relativeFrom="paragraph">
              <wp:posOffset>319454</wp:posOffset>
            </wp:positionV>
            <wp:extent cx="3052445" cy="908050"/>
            <wp:effectExtent l="0" t="0" r="0" b="6350"/>
            <wp:wrapTight wrapText="bothSides">
              <wp:wrapPolygon edited="0">
                <wp:start x="0" y="0"/>
                <wp:lineTo x="0" y="21298"/>
                <wp:lineTo x="21434" y="21298"/>
                <wp:lineTo x="21434" y="0"/>
                <wp:lineTo x="0" y="0"/>
              </wp:wrapPolygon>
            </wp:wrapTight>
            <wp:docPr id="14765623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562308" name=""/>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3052445" cy="9080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B0D6F" w:rsidRPr="00A73ADD">
        <w:rPr>
          <w:rFonts w:ascii="Arial" w:hAnsi="Arial" w:cs="Arial"/>
          <w:sz w:val="20"/>
          <w:szCs w:val="20"/>
        </w:rPr>
        <w:t>Vérifier que la taille de l’image A’B’ de l’oie sur la rétine de l’observateur est voisine de 49 μm. Sachant</w:t>
      </w:r>
      <w:r w:rsidR="00F602A4" w:rsidRPr="00A73ADD">
        <w:rPr>
          <w:rFonts w:ascii="Arial" w:hAnsi="Arial" w:cs="Arial"/>
          <w:sz w:val="20"/>
          <w:szCs w:val="20"/>
        </w:rPr>
        <w:t xml:space="preserve"> </w:t>
      </w:r>
      <w:r w:rsidR="003B0D6F" w:rsidRPr="00A73ADD">
        <w:rPr>
          <w:rFonts w:ascii="Arial" w:hAnsi="Arial" w:cs="Arial"/>
          <w:sz w:val="20"/>
          <w:szCs w:val="20"/>
        </w:rPr>
        <w:t>que la rétine est assimilée à un disque de rayon égal à 6 mm centré en F’, préciser si l’oie est vue en entier</w:t>
      </w:r>
      <w:r w:rsidR="00F602A4" w:rsidRPr="00A73ADD">
        <w:rPr>
          <w:rFonts w:ascii="Arial" w:hAnsi="Arial" w:cs="Arial"/>
          <w:sz w:val="20"/>
          <w:szCs w:val="20"/>
        </w:rPr>
        <w:t xml:space="preserve"> </w:t>
      </w:r>
      <w:r w:rsidR="003B0D6F" w:rsidRPr="00A73ADD">
        <w:rPr>
          <w:rFonts w:ascii="Arial" w:hAnsi="Arial" w:cs="Arial"/>
          <w:sz w:val="20"/>
          <w:szCs w:val="20"/>
        </w:rPr>
        <w:t>par un observateur.</w:t>
      </w:r>
    </w:p>
    <w:p w14:paraId="17D4328C" w14:textId="058BEE26" w:rsidR="00F602A4" w:rsidRPr="00A73ADD" w:rsidRDefault="00F602A4" w:rsidP="00F602A4">
      <w:pPr>
        <w:pStyle w:val="Paragraphedeliste"/>
        <w:autoSpaceDE w:val="0"/>
        <w:autoSpaceDN w:val="0"/>
        <w:adjustRightInd w:val="0"/>
        <w:spacing w:after="0" w:line="240" w:lineRule="auto"/>
        <w:ind w:left="426"/>
        <w:jc w:val="both"/>
        <w:rPr>
          <w:rFonts w:ascii="Arial" w:hAnsi="Arial" w:cs="Arial"/>
          <w:sz w:val="20"/>
          <w:szCs w:val="20"/>
        </w:rPr>
      </w:pPr>
    </w:p>
    <w:p w14:paraId="01F41A28" w14:textId="43FF0D64" w:rsidR="00F602A4" w:rsidRPr="00A73ADD" w:rsidRDefault="00F602A4" w:rsidP="00F602A4">
      <w:pPr>
        <w:pStyle w:val="Paragraphedeliste"/>
        <w:autoSpaceDE w:val="0"/>
        <w:autoSpaceDN w:val="0"/>
        <w:adjustRightInd w:val="0"/>
        <w:spacing w:after="0" w:line="240" w:lineRule="auto"/>
        <w:ind w:left="426"/>
        <w:jc w:val="both"/>
        <w:rPr>
          <w:rFonts w:ascii="Arial" w:hAnsi="Arial" w:cs="Arial"/>
          <w:sz w:val="20"/>
          <w:szCs w:val="20"/>
        </w:rPr>
      </w:pPr>
    </w:p>
    <w:p w14:paraId="0867F71A" w14:textId="136C9EF3" w:rsidR="00F602A4" w:rsidRPr="00A73ADD" w:rsidRDefault="003B0D6F" w:rsidP="00A73ADD">
      <w:pPr>
        <w:autoSpaceDE w:val="0"/>
        <w:autoSpaceDN w:val="0"/>
        <w:adjustRightInd w:val="0"/>
        <w:spacing w:after="0" w:line="240" w:lineRule="auto"/>
        <w:ind w:right="5363"/>
        <w:jc w:val="both"/>
        <w:rPr>
          <w:rFonts w:ascii="Arial" w:hAnsi="Arial" w:cs="Arial"/>
          <w:sz w:val="20"/>
          <w:szCs w:val="20"/>
        </w:rPr>
      </w:pPr>
      <w:r w:rsidRPr="00A73ADD">
        <w:rPr>
          <w:rFonts w:ascii="Arial" w:hAnsi="Arial" w:cs="Arial"/>
          <w:sz w:val="20"/>
          <w:szCs w:val="20"/>
        </w:rPr>
        <w:t>Le pouvoir séparateur de l’</w:t>
      </w:r>
      <w:r w:rsidR="00F602A4" w:rsidRPr="00A73ADD">
        <w:rPr>
          <w:rFonts w:ascii="Arial" w:hAnsi="Arial" w:cs="Arial"/>
          <w:sz w:val="20"/>
          <w:szCs w:val="20"/>
        </w:rPr>
        <w:t xml:space="preserve">œil </w:t>
      </w:r>
      <w:r w:rsidRPr="00A73ADD">
        <w:rPr>
          <w:rFonts w:ascii="Arial" w:hAnsi="Arial" w:cs="Arial"/>
          <w:sz w:val="20"/>
          <w:szCs w:val="20"/>
        </w:rPr>
        <w:t>humain est l’angle</w:t>
      </w:r>
      <w:r w:rsidR="00F602A4" w:rsidRPr="00A73ADD">
        <w:rPr>
          <w:rFonts w:ascii="Arial" w:hAnsi="Arial" w:cs="Arial"/>
          <w:sz w:val="20"/>
          <w:szCs w:val="20"/>
        </w:rPr>
        <w:t xml:space="preserve"> </w:t>
      </w:r>
      <w:r w:rsidRPr="00A73ADD">
        <w:rPr>
          <w:rFonts w:ascii="Arial" w:hAnsi="Arial" w:cs="Arial"/>
          <w:sz w:val="20"/>
          <w:szCs w:val="20"/>
        </w:rPr>
        <w:t xml:space="preserve">limite, noté </w:t>
      </w:r>
      <w:r w:rsidRPr="00A73ADD">
        <w:rPr>
          <w:rFonts w:ascii="Arial" w:hAnsi="Arial" w:cs="Arial"/>
          <w:i/>
          <w:iCs/>
          <w:sz w:val="20"/>
          <w:szCs w:val="20"/>
        </w:rPr>
        <w:t>α</w:t>
      </w:r>
      <w:r w:rsidRPr="00A73ADD">
        <w:rPr>
          <w:rFonts w:ascii="Arial" w:hAnsi="Arial" w:cs="Arial"/>
          <w:sz w:val="20"/>
          <w:szCs w:val="20"/>
          <w:vertAlign w:val="subscript"/>
        </w:rPr>
        <w:t>m</w:t>
      </w:r>
      <w:r w:rsidRPr="00A73ADD">
        <w:rPr>
          <w:rFonts w:ascii="Arial" w:hAnsi="Arial" w:cs="Arial"/>
          <w:sz w:val="20"/>
          <w:szCs w:val="20"/>
        </w:rPr>
        <w:t>, sous lequel un objet peut être vu</w:t>
      </w:r>
      <w:r w:rsidR="00F602A4" w:rsidRPr="00A73ADD">
        <w:rPr>
          <w:rFonts w:ascii="Arial" w:hAnsi="Arial" w:cs="Arial"/>
          <w:sz w:val="20"/>
          <w:szCs w:val="20"/>
        </w:rPr>
        <w:t xml:space="preserve"> </w:t>
      </w:r>
      <w:r w:rsidRPr="00A73ADD">
        <w:rPr>
          <w:rFonts w:ascii="Arial" w:hAnsi="Arial" w:cs="Arial"/>
          <w:sz w:val="20"/>
          <w:szCs w:val="20"/>
        </w:rPr>
        <w:t>distinctement par l’</w:t>
      </w:r>
      <w:r w:rsidR="00F602A4" w:rsidRPr="00A73ADD">
        <w:rPr>
          <w:rFonts w:ascii="Arial" w:hAnsi="Arial" w:cs="Arial"/>
          <w:sz w:val="20"/>
          <w:szCs w:val="20"/>
        </w:rPr>
        <w:t xml:space="preserve">œil </w:t>
      </w:r>
      <w:r w:rsidRPr="00A73ADD">
        <w:rPr>
          <w:rFonts w:ascii="Arial" w:hAnsi="Arial" w:cs="Arial"/>
          <w:sz w:val="20"/>
          <w:szCs w:val="20"/>
        </w:rPr>
        <w:t xml:space="preserve">(voir </w:t>
      </w:r>
      <w:r w:rsidRPr="00511044">
        <w:rPr>
          <w:rFonts w:ascii="Arial" w:hAnsi="Arial" w:cs="Arial"/>
          <w:sz w:val="20"/>
          <w:szCs w:val="20"/>
        </w:rPr>
        <w:t>figure 2</w:t>
      </w:r>
      <w:r w:rsidRPr="00A73ADD">
        <w:rPr>
          <w:rFonts w:ascii="Arial" w:hAnsi="Arial" w:cs="Arial"/>
          <w:sz w:val="20"/>
          <w:szCs w:val="20"/>
        </w:rPr>
        <w:t>) ; sa valeur est</w:t>
      </w:r>
      <w:r w:rsidR="00A73ADD">
        <w:rPr>
          <w:rFonts w:ascii="Arial" w:hAnsi="Arial" w:cs="Arial"/>
          <w:sz w:val="20"/>
          <w:szCs w:val="20"/>
        </w:rPr>
        <w:t xml:space="preserve"> </w:t>
      </w:r>
      <w:r w:rsidRPr="00A73ADD">
        <w:rPr>
          <w:rFonts w:ascii="Arial" w:hAnsi="Arial" w:cs="Arial"/>
          <w:sz w:val="20"/>
          <w:szCs w:val="20"/>
        </w:rPr>
        <w:t>de 3×10</w:t>
      </w:r>
      <w:r w:rsidRPr="00A73ADD">
        <w:rPr>
          <w:rFonts w:ascii="Arial" w:hAnsi="Arial" w:cs="Arial"/>
          <w:sz w:val="20"/>
          <w:szCs w:val="20"/>
          <w:vertAlign w:val="superscript"/>
        </w:rPr>
        <w:t>–4</w:t>
      </w:r>
      <w:r w:rsidRPr="00A73ADD">
        <w:rPr>
          <w:rFonts w:ascii="Arial" w:hAnsi="Arial" w:cs="Arial"/>
          <w:sz w:val="20"/>
          <w:szCs w:val="20"/>
        </w:rPr>
        <w:t xml:space="preserve"> rad.</w:t>
      </w:r>
    </w:p>
    <w:p w14:paraId="6D441EC2" w14:textId="1A7E71AF" w:rsidR="00A73ADD" w:rsidRDefault="00A73ADD" w:rsidP="00A73ADD">
      <w:pPr>
        <w:autoSpaceDE w:val="0"/>
        <w:autoSpaceDN w:val="0"/>
        <w:adjustRightInd w:val="0"/>
        <w:spacing w:after="0" w:line="240" w:lineRule="auto"/>
        <w:jc w:val="right"/>
        <w:rPr>
          <w:rFonts w:ascii="ArialMT" w:hAnsi="ArialMT" w:cs="ArialMT"/>
          <w:sz w:val="20"/>
          <w:szCs w:val="20"/>
        </w:rPr>
      </w:pPr>
    </w:p>
    <w:p w14:paraId="2D8C4AAB" w14:textId="735A9186" w:rsidR="00A73ADD" w:rsidRPr="00655ECB" w:rsidRDefault="00A73ADD">
      <w:pPr>
        <w:rPr>
          <w:rFonts w:ascii="Arial" w:hAnsi="Arial" w:cs="Arial"/>
          <w:sz w:val="20"/>
          <w:szCs w:val="20"/>
        </w:rPr>
      </w:pPr>
      <w:r w:rsidRPr="00655ECB">
        <w:rPr>
          <w:rFonts w:ascii="Arial" w:hAnsi="Arial" w:cs="Arial"/>
          <w:noProof/>
          <w:sz w:val="20"/>
          <w:szCs w:val="20"/>
        </w:rPr>
        <mc:AlternateContent>
          <mc:Choice Requires="wps">
            <w:drawing>
              <wp:anchor distT="45720" distB="45720" distL="114300" distR="114300" simplePos="0" relativeHeight="251685888" behindDoc="1" locked="0" layoutInCell="1" allowOverlap="1" wp14:anchorId="7C30F0DD" wp14:editId="3395EE11">
                <wp:simplePos x="0" y="0"/>
                <wp:positionH relativeFrom="column">
                  <wp:posOffset>3549650</wp:posOffset>
                </wp:positionH>
                <wp:positionV relativeFrom="paragraph">
                  <wp:posOffset>60569</wp:posOffset>
                </wp:positionV>
                <wp:extent cx="2963203" cy="521677"/>
                <wp:effectExtent l="0" t="0" r="8890" b="12065"/>
                <wp:wrapTight wrapText="bothSides">
                  <wp:wrapPolygon edited="0">
                    <wp:start x="0" y="0"/>
                    <wp:lineTo x="0" y="21311"/>
                    <wp:lineTo x="21526" y="21311"/>
                    <wp:lineTo x="21526" y="0"/>
                    <wp:lineTo x="0" y="0"/>
                  </wp:wrapPolygon>
                </wp:wrapTight>
                <wp:docPr id="63328735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3203" cy="521677"/>
                        </a:xfrm>
                        <a:prstGeom prst="rect">
                          <a:avLst/>
                        </a:prstGeom>
                        <a:noFill/>
                        <a:ln w="9525">
                          <a:noFill/>
                          <a:miter lim="800000"/>
                          <a:headEnd/>
                          <a:tailEnd/>
                        </a:ln>
                      </wps:spPr>
                      <wps:txbx>
                        <w:txbxContent>
                          <w:p w14:paraId="729FF63A" w14:textId="41B261B1" w:rsidR="00A73ADD" w:rsidRPr="005F6FAB" w:rsidRDefault="00A73ADD" w:rsidP="00A73ADD">
                            <w:pPr>
                              <w:autoSpaceDE w:val="0"/>
                              <w:autoSpaceDN w:val="0"/>
                              <w:adjustRightInd w:val="0"/>
                              <w:spacing w:after="0" w:line="240" w:lineRule="auto"/>
                              <w:jc w:val="center"/>
                              <w:rPr>
                                <w:rFonts w:ascii="Arial" w:hAnsi="Arial" w:cs="Arial"/>
                                <w:sz w:val="13"/>
                                <w:szCs w:val="13"/>
                              </w:rPr>
                            </w:pPr>
                            <w:r w:rsidRPr="005F6FAB">
                              <w:rPr>
                                <w:rFonts w:ascii="Arial" w:hAnsi="Arial" w:cs="Arial"/>
                                <w:sz w:val="20"/>
                                <w:szCs w:val="20"/>
                              </w:rPr>
                              <w:t>Figure 2. L’objet AB est vu sous un angle α par</w:t>
                            </w:r>
                            <w:r w:rsidR="005F6FAB">
                              <w:rPr>
                                <w:rFonts w:ascii="Arial" w:hAnsi="Arial" w:cs="Arial"/>
                                <w:sz w:val="20"/>
                                <w:szCs w:val="20"/>
                              </w:rPr>
                              <w:t xml:space="preserve"> </w:t>
                            </w:r>
                            <w:r w:rsidRPr="005F6FAB">
                              <w:rPr>
                                <w:rFonts w:ascii="Arial" w:hAnsi="Arial" w:cs="Arial"/>
                                <w:sz w:val="20"/>
                                <w:szCs w:val="20"/>
                              </w:rPr>
                              <w:t>l’</w:t>
                            </w:r>
                            <w:r w:rsidR="00511044" w:rsidRPr="005F6FAB">
                              <w:rPr>
                                <w:rFonts w:ascii="Arial" w:hAnsi="Arial" w:cs="Arial"/>
                                <w:sz w:val="20"/>
                                <w:szCs w:val="20"/>
                              </w:rPr>
                              <w:t>œil</w:t>
                            </w:r>
                            <w:r w:rsidRPr="005F6FAB">
                              <w:rPr>
                                <w:rFonts w:ascii="Arial" w:hAnsi="Arial" w:cs="Arial"/>
                                <w:sz w:val="20"/>
                                <w:szCs w:val="20"/>
                              </w:rPr>
                              <w:t>. Il peut être distinctement vu par l’</w:t>
                            </w:r>
                            <w:r w:rsidR="005F6FAB">
                              <w:rPr>
                                <w:rFonts w:ascii="Arial" w:hAnsi="Arial" w:cs="Arial"/>
                                <w:sz w:val="20"/>
                                <w:szCs w:val="20"/>
                              </w:rPr>
                              <w:t xml:space="preserve">œil </w:t>
                            </w:r>
                            <w:r w:rsidRPr="005F6FAB">
                              <w:rPr>
                                <w:rFonts w:ascii="Arial" w:hAnsi="Arial" w:cs="Arial"/>
                                <w:sz w:val="20"/>
                                <w:szCs w:val="20"/>
                              </w:rPr>
                              <w:t xml:space="preserve">si </w:t>
                            </w:r>
                            <w:r w:rsidRPr="005F6FAB">
                              <w:rPr>
                                <w:rFonts w:ascii="Arial" w:hAnsi="Arial" w:cs="Arial"/>
                                <w:i/>
                                <w:iCs/>
                                <w:sz w:val="20"/>
                                <w:szCs w:val="20"/>
                              </w:rPr>
                              <w:t xml:space="preserve">α </w:t>
                            </w:r>
                            <w:r w:rsidRPr="005F6FAB">
                              <w:rPr>
                                <w:rFonts w:ascii="Arial" w:hAnsi="Arial" w:cs="Arial"/>
                                <w:sz w:val="20"/>
                                <w:szCs w:val="20"/>
                              </w:rPr>
                              <w:t xml:space="preserve">&gt; </w:t>
                            </w:r>
                            <w:r w:rsidRPr="005F6FAB">
                              <w:rPr>
                                <w:rFonts w:ascii="Arial" w:hAnsi="Arial" w:cs="Arial"/>
                                <w:i/>
                                <w:iCs/>
                                <w:sz w:val="20"/>
                                <w:szCs w:val="20"/>
                              </w:rPr>
                              <w:t>α</w:t>
                            </w:r>
                            <w:r w:rsidRPr="005F6FAB">
                              <w:rPr>
                                <w:rFonts w:ascii="Arial" w:hAnsi="Arial" w:cs="Arial"/>
                                <w:sz w:val="13"/>
                                <w:szCs w:val="13"/>
                              </w:rPr>
                              <w:t>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30F0DD" id="_x0000_t202" coordsize="21600,21600" o:spt="202" path="m,l,21600r21600,l21600,xe">
                <v:stroke joinstyle="miter"/>
                <v:path gradientshapeok="t" o:connecttype="rect"/>
              </v:shapetype>
              <v:shape id="Zone de texte 2" o:spid="_x0000_s1026" type="#_x0000_t202" style="position:absolute;margin-left:279.5pt;margin-top:4.75pt;width:233.3pt;height:41.1pt;z-index:-251630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" filled="f" stroked="f">
                <v:textbox inset="0,0,0,0">
                  <w:txbxContent>
                    <w:p w14:paraId="729FF63A" w14:textId="41B261B1" w:rsidR="00A73ADD" w:rsidRPr="005F6FAB" w:rsidRDefault="00A73ADD" w:rsidP="00A73ADD">
                      <w:pPr>
                        <w:autoSpaceDE w:val="0"/>
                        <w:autoSpaceDN w:val="0"/>
                        <w:adjustRightInd w:val="0"/>
                        <w:spacing w:after="0" w:line="240" w:lineRule="auto"/>
                        <w:jc w:val="center"/>
                        <w:rPr>
                          <w:rFonts w:ascii="Arial" w:hAnsi="Arial" w:cs="Arial"/>
                          <w:sz w:val="13"/>
                          <w:szCs w:val="13"/>
                        </w:rPr>
                      </w:pPr>
                      <w:r w:rsidRPr="005F6FAB">
                        <w:rPr>
                          <w:rFonts w:ascii="Arial" w:hAnsi="Arial" w:cs="Arial"/>
                          <w:sz w:val="20"/>
                          <w:szCs w:val="20"/>
                        </w:rPr>
                        <w:t>Figure 2. L’objet AB est vu sous un angle α par</w:t>
                      </w:r>
                      <w:r w:rsidR="005F6FAB">
                        <w:rPr>
                          <w:rFonts w:ascii="Arial" w:hAnsi="Arial" w:cs="Arial"/>
                          <w:sz w:val="20"/>
                          <w:szCs w:val="20"/>
                        </w:rPr>
                        <w:t xml:space="preserve"> </w:t>
                      </w:r>
                      <w:r w:rsidRPr="005F6FAB">
                        <w:rPr>
                          <w:rFonts w:ascii="Arial" w:hAnsi="Arial" w:cs="Arial"/>
                          <w:sz w:val="20"/>
                          <w:szCs w:val="20"/>
                        </w:rPr>
                        <w:t>l’</w:t>
                      </w:r>
                      <w:r w:rsidR="00511044" w:rsidRPr="005F6FAB">
                        <w:rPr>
                          <w:rFonts w:ascii="Arial" w:hAnsi="Arial" w:cs="Arial"/>
                          <w:sz w:val="20"/>
                          <w:szCs w:val="20"/>
                        </w:rPr>
                        <w:t>œil</w:t>
                      </w:r>
                      <w:r w:rsidRPr="005F6FAB">
                        <w:rPr>
                          <w:rFonts w:ascii="Arial" w:hAnsi="Arial" w:cs="Arial"/>
                          <w:sz w:val="20"/>
                          <w:szCs w:val="20"/>
                        </w:rPr>
                        <w:t>. Il peut être distinctement vu par l’</w:t>
                      </w:r>
                      <w:r w:rsidR="005F6FAB">
                        <w:rPr>
                          <w:rFonts w:ascii="Arial" w:hAnsi="Arial" w:cs="Arial"/>
                          <w:sz w:val="20"/>
                          <w:szCs w:val="20"/>
                        </w:rPr>
                        <w:t xml:space="preserve">œil </w:t>
                      </w:r>
                      <w:r w:rsidRPr="005F6FAB">
                        <w:rPr>
                          <w:rFonts w:ascii="Arial" w:hAnsi="Arial" w:cs="Arial"/>
                          <w:sz w:val="20"/>
                          <w:szCs w:val="20"/>
                        </w:rPr>
                        <w:t xml:space="preserve">si </w:t>
                      </w:r>
                      <w:r w:rsidRPr="005F6FAB">
                        <w:rPr>
                          <w:rFonts w:ascii="Arial" w:hAnsi="Arial" w:cs="Arial"/>
                          <w:i/>
                          <w:iCs/>
                          <w:sz w:val="20"/>
                          <w:szCs w:val="20"/>
                        </w:rPr>
                        <w:t xml:space="preserve">α </w:t>
                      </w:r>
                      <w:r w:rsidRPr="005F6FAB">
                        <w:rPr>
                          <w:rFonts w:ascii="Arial" w:hAnsi="Arial" w:cs="Arial"/>
                          <w:sz w:val="20"/>
                          <w:szCs w:val="20"/>
                        </w:rPr>
                        <w:t xml:space="preserve">&gt; </w:t>
                      </w:r>
                      <w:r w:rsidRPr="005F6FAB">
                        <w:rPr>
                          <w:rFonts w:ascii="Arial" w:hAnsi="Arial" w:cs="Arial"/>
                          <w:i/>
                          <w:iCs/>
                          <w:sz w:val="20"/>
                          <w:szCs w:val="20"/>
                        </w:rPr>
                        <w:t>α</w:t>
                      </w:r>
                      <w:r w:rsidRPr="005F6FAB">
                        <w:rPr>
                          <w:rFonts w:ascii="Arial" w:hAnsi="Arial" w:cs="Arial"/>
                          <w:sz w:val="13"/>
                          <w:szCs w:val="13"/>
                        </w:rPr>
                        <w:t>m</w:t>
                      </w:r>
                    </w:p>
                  </w:txbxContent>
                </v:textbox>
                <w10:wrap type="tight"/>
              </v:shape>
            </w:pict>
          </mc:Fallback>
        </mc:AlternateContent>
      </w:r>
    </w:p>
    <w:p w14:paraId="77F8C292" w14:textId="77777777" w:rsidR="00655ECB" w:rsidRDefault="00655ECB" w:rsidP="00655ECB">
      <w:pPr>
        <w:autoSpaceDE w:val="0"/>
        <w:autoSpaceDN w:val="0"/>
        <w:adjustRightInd w:val="0"/>
        <w:spacing w:after="0" w:line="240" w:lineRule="auto"/>
        <w:jc w:val="both"/>
        <w:rPr>
          <w:rFonts w:ascii="Arial" w:hAnsi="Arial" w:cs="Arial"/>
          <w:sz w:val="20"/>
          <w:szCs w:val="20"/>
        </w:rPr>
      </w:pPr>
    </w:p>
    <w:p w14:paraId="1E518146" w14:textId="77777777" w:rsidR="00655ECB" w:rsidRPr="00655ECB" w:rsidRDefault="00655ECB" w:rsidP="00655ECB">
      <w:pPr>
        <w:autoSpaceDE w:val="0"/>
        <w:autoSpaceDN w:val="0"/>
        <w:adjustRightInd w:val="0"/>
        <w:spacing w:after="0" w:line="240" w:lineRule="auto"/>
        <w:jc w:val="both"/>
        <w:rPr>
          <w:rFonts w:ascii="Arial" w:hAnsi="Arial" w:cs="Arial"/>
          <w:sz w:val="20"/>
          <w:szCs w:val="20"/>
        </w:rPr>
      </w:pPr>
    </w:p>
    <w:p w14:paraId="66448160" w14:textId="537CDB60" w:rsidR="00F602A4" w:rsidRPr="00A73ADD" w:rsidRDefault="003B0D6F" w:rsidP="00F602A4">
      <w:pPr>
        <w:pStyle w:val="Paragraphedeliste"/>
        <w:numPr>
          <w:ilvl w:val="0"/>
          <w:numId w:val="3"/>
        </w:numPr>
        <w:autoSpaceDE w:val="0"/>
        <w:autoSpaceDN w:val="0"/>
        <w:adjustRightInd w:val="0"/>
        <w:spacing w:after="0" w:line="240" w:lineRule="auto"/>
        <w:ind w:left="426" w:hanging="426"/>
        <w:jc w:val="both"/>
        <w:rPr>
          <w:rFonts w:ascii="Arial" w:hAnsi="Arial" w:cs="Arial"/>
          <w:sz w:val="20"/>
          <w:szCs w:val="20"/>
        </w:rPr>
      </w:pPr>
      <w:r w:rsidRPr="00A73ADD">
        <w:rPr>
          <w:rFonts w:ascii="Arial" w:hAnsi="Arial" w:cs="Arial"/>
          <w:sz w:val="20"/>
          <w:szCs w:val="20"/>
        </w:rPr>
        <w:t>Déterminer la distance minimale séparant deux points A et B d’un objet pouvant être vus lorsqu’ils sont</w:t>
      </w:r>
      <w:r w:rsidR="00F602A4" w:rsidRPr="00A73ADD">
        <w:rPr>
          <w:rFonts w:ascii="Arial" w:hAnsi="Arial" w:cs="Arial"/>
          <w:sz w:val="20"/>
          <w:szCs w:val="20"/>
        </w:rPr>
        <w:t xml:space="preserve"> </w:t>
      </w:r>
      <w:r w:rsidRPr="00A73ADD">
        <w:rPr>
          <w:rFonts w:ascii="Arial" w:hAnsi="Arial" w:cs="Arial"/>
          <w:sz w:val="20"/>
          <w:szCs w:val="20"/>
        </w:rPr>
        <w:t>situés à une distance de 280 m de l’</w:t>
      </w:r>
      <w:r w:rsidR="00F602A4" w:rsidRPr="00A73ADD">
        <w:rPr>
          <w:rFonts w:ascii="Arial" w:hAnsi="Arial" w:cs="Arial"/>
          <w:sz w:val="20"/>
          <w:szCs w:val="20"/>
        </w:rPr>
        <w:t>œil</w:t>
      </w:r>
      <w:r w:rsidRPr="00A73ADD">
        <w:rPr>
          <w:rFonts w:ascii="Arial" w:hAnsi="Arial" w:cs="Arial"/>
          <w:sz w:val="20"/>
          <w:szCs w:val="20"/>
        </w:rPr>
        <w:t xml:space="preserve">. </w:t>
      </w:r>
    </w:p>
    <w:p w14:paraId="0BFCA850" w14:textId="37D92A9B" w:rsidR="00511044" w:rsidRDefault="003B0D6F" w:rsidP="00655ECB">
      <w:pPr>
        <w:autoSpaceDE w:val="0"/>
        <w:autoSpaceDN w:val="0"/>
        <w:adjustRightInd w:val="0"/>
        <w:spacing w:after="0" w:line="240" w:lineRule="auto"/>
        <w:ind w:left="426"/>
        <w:jc w:val="both"/>
        <w:rPr>
          <w:rFonts w:ascii="Arial" w:hAnsi="Arial" w:cs="Arial"/>
          <w:b/>
          <w:bCs/>
          <w:sz w:val="20"/>
          <w:szCs w:val="20"/>
        </w:rPr>
      </w:pPr>
      <w:r w:rsidRPr="00A73ADD">
        <w:rPr>
          <w:rFonts w:ascii="Arial" w:hAnsi="Arial" w:cs="Arial"/>
          <w:sz w:val="20"/>
          <w:szCs w:val="20"/>
        </w:rPr>
        <w:t>En déduire si l’oie peut être vue distinctement par</w:t>
      </w:r>
      <w:r w:rsidR="00F602A4" w:rsidRPr="00A73ADD">
        <w:rPr>
          <w:rFonts w:ascii="Arial" w:hAnsi="Arial" w:cs="Arial"/>
          <w:sz w:val="20"/>
          <w:szCs w:val="20"/>
        </w:rPr>
        <w:t xml:space="preserve"> </w:t>
      </w:r>
      <w:r w:rsidRPr="00A73ADD">
        <w:rPr>
          <w:rFonts w:ascii="Arial" w:hAnsi="Arial" w:cs="Arial"/>
          <w:sz w:val="20"/>
          <w:szCs w:val="20"/>
        </w:rPr>
        <w:t>l’observateur à l’</w:t>
      </w:r>
      <w:r w:rsidR="00F602A4" w:rsidRPr="00A73ADD">
        <w:rPr>
          <w:rFonts w:ascii="Arial" w:hAnsi="Arial" w:cs="Arial"/>
          <w:sz w:val="20"/>
          <w:szCs w:val="20"/>
        </w:rPr>
        <w:t xml:space="preserve">œil </w:t>
      </w:r>
      <w:r w:rsidRPr="00A73ADD">
        <w:rPr>
          <w:rFonts w:ascii="Arial" w:hAnsi="Arial" w:cs="Arial"/>
          <w:sz w:val="20"/>
          <w:szCs w:val="20"/>
        </w:rPr>
        <w:t>nu puis déterminer si le bec de l’oie peut être observé distinctement.</w:t>
      </w:r>
      <w:r w:rsidR="00511044">
        <w:rPr>
          <w:rFonts w:ascii="Arial" w:hAnsi="Arial" w:cs="Arial"/>
          <w:b/>
          <w:bCs/>
          <w:sz w:val="20"/>
          <w:szCs w:val="20"/>
        </w:rPr>
        <w:br w:type="page"/>
      </w:r>
    </w:p>
    <w:p w14:paraId="0B19562E" w14:textId="3BFA2CDC" w:rsidR="003B0D6F" w:rsidRPr="00A73ADD" w:rsidRDefault="003B0D6F" w:rsidP="003B0D6F">
      <w:pPr>
        <w:autoSpaceDE w:val="0"/>
        <w:autoSpaceDN w:val="0"/>
        <w:adjustRightInd w:val="0"/>
        <w:spacing w:after="0" w:line="240" w:lineRule="auto"/>
        <w:jc w:val="both"/>
        <w:rPr>
          <w:rFonts w:ascii="Arial" w:hAnsi="Arial" w:cs="Arial"/>
          <w:b/>
          <w:bCs/>
          <w:sz w:val="20"/>
          <w:szCs w:val="20"/>
        </w:rPr>
      </w:pPr>
      <w:r w:rsidRPr="00A73ADD">
        <w:rPr>
          <w:rFonts w:ascii="Arial" w:hAnsi="Arial" w:cs="Arial"/>
          <w:b/>
          <w:bCs/>
          <w:sz w:val="20"/>
          <w:szCs w:val="20"/>
        </w:rPr>
        <w:lastRenderedPageBreak/>
        <w:t>2. Observation avec une longue-vue assimilée à une lunette astronomique afocale</w:t>
      </w:r>
    </w:p>
    <w:p w14:paraId="7E90655B" w14:textId="77777777" w:rsidR="006348E4" w:rsidRPr="00A73ADD" w:rsidRDefault="006348E4" w:rsidP="003B0D6F">
      <w:pPr>
        <w:autoSpaceDE w:val="0"/>
        <w:autoSpaceDN w:val="0"/>
        <w:adjustRightInd w:val="0"/>
        <w:spacing w:after="0" w:line="240" w:lineRule="auto"/>
        <w:jc w:val="both"/>
        <w:rPr>
          <w:rFonts w:ascii="Arial" w:hAnsi="Arial" w:cs="Arial"/>
          <w:sz w:val="20"/>
          <w:szCs w:val="20"/>
        </w:rPr>
      </w:pPr>
    </w:p>
    <w:p w14:paraId="6068BDEE" w14:textId="5216E206" w:rsidR="003B0D6F" w:rsidRPr="00A73ADD" w:rsidRDefault="003B0D6F" w:rsidP="003B0D6F">
      <w:pPr>
        <w:autoSpaceDE w:val="0"/>
        <w:autoSpaceDN w:val="0"/>
        <w:adjustRightInd w:val="0"/>
        <w:spacing w:after="0" w:line="240" w:lineRule="auto"/>
        <w:jc w:val="both"/>
        <w:rPr>
          <w:rFonts w:ascii="Arial" w:hAnsi="Arial" w:cs="Arial"/>
          <w:sz w:val="20"/>
          <w:szCs w:val="20"/>
        </w:rPr>
      </w:pPr>
      <w:r w:rsidRPr="00A73ADD">
        <w:rPr>
          <w:rFonts w:ascii="Arial" w:hAnsi="Arial" w:cs="Arial"/>
          <w:sz w:val="20"/>
          <w:szCs w:val="20"/>
        </w:rPr>
        <w:t>L’oie est désormais observée à l’aide d’une longue-vue assimilée à une lunette astronomique afocale. Cette</w:t>
      </w:r>
      <w:r w:rsidR="006348E4" w:rsidRPr="00A73ADD">
        <w:rPr>
          <w:rFonts w:ascii="Arial" w:hAnsi="Arial" w:cs="Arial"/>
          <w:sz w:val="20"/>
          <w:szCs w:val="20"/>
        </w:rPr>
        <w:t xml:space="preserve"> </w:t>
      </w:r>
      <w:r w:rsidRPr="00A73ADD">
        <w:rPr>
          <w:rFonts w:ascii="Arial" w:hAnsi="Arial" w:cs="Arial"/>
          <w:sz w:val="20"/>
          <w:szCs w:val="20"/>
        </w:rPr>
        <w:t>lunette est composée d’une lentille L</w:t>
      </w:r>
      <w:r w:rsidRPr="00A73ADD">
        <w:rPr>
          <w:rFonts w:ascii="Arial" w:hAnsi="Arial" w:cs="Arial"/>
          <w:sz w:val="20"/>
          <w:szCs w:val="20"/>
          <w:vertAlign w:val="subscript"/>
        </w:rPr>
        <w:t>1</w:t>
      </w:r>
      <w:r w:rsidRPr="00A73ADD">
        <w:rPr>
          <w:rFonts w:ascii="Arial" w:hAnsi="Arial" w:cs="Arial"/>
          <w:sz w:val="20"/>
          <w:szCs w:val="20"/>
        </w:rPr>
        <w:t xml:space="preserve"> de distance focale </w:t>
      </w:r>
      <w:r w:rsidRPr="00A73ADD">
        <w:rPr>
          <w:rFonts w:ascii="Arial" w:hAnsi="Arial" w:cs="Arial"/>
          <w:i/>
          <w:iCs/>
          <w:sz w:val="20"/>
          <w:szCs w:val="20"/>
        </w:rPr>
        <w:t>f</w:t>
      </w:r>
      <w:r w:rsidRPr="00A73ADD">
        <w:rPr>
          <w:rFonts w:ascii="Arial" w:hAnsi="Arial" w:cs="Arial"/>
          <w:sz w:val="20"/>
          <w:szCs w:val="20"/>
          <w:vertAlign w:val="subscript"/>
        </w:rPr>
        <w:t>1</w:t>
      </w:r>
      <w:r w:rsidRPr="00A73ADD">
        <w:rPr>
          <w:rFonts w:ascii="Arial" w:hAnsi="Arial" w:cs="Arial"/>
          <w:sz w:val="20"/>
          <w:szCs w:val="20"/>
        </w:rPr>
        <w:t>’ jouant le rôle de l’objectif et d’une lentille L</w:t>
      </w:r>
      <w:r w:rsidRPr="00A73ADD">
        <w:rPr>
          <w:rFonts w:ascii="Arial" w:hAnsi="Arial" w:cs="Arial"/>
          <w:sz w:val="20"/>
          <w:szCs w:val="20"/>
          <w:vertAlign w:val="subscript"/>
        </w:rPr>
        <w:t>2</w:t>
      </w:r>
      <w:r w:rsidRPr="00A73ADD">
        <w:rPr>
          <w:rFonts w:ascii="Arial" w:hAnsi="Arial" w:cs="Arial"/>
          <w:sz w:val="20"/>
          <w:szCs w:val="20"/>
        </w:rPr>
        <w:t xml:space="preserve"> de</w:t>
      </w:r>
      <w:r w:rsidR="006348E4" w:rsidRPr="00A73ADD">
        <w:rPr>
          <w:rFonts w:ascii="Arial" w:hAnsi="Arial" w:cs="Arial"/>
          <w:sz w:val="20"/>
          <w:szCs w:val="20"/>
        </w:rPr>
        <w:t xml:space="preserve"> </w:t>
      </w:r>
      <w:r w:rsidRPr="00A73ADD">
        <w:rPr>
          <w:rFonts w:ascii="Arial" w:hAnsi="Arial" w:cs="Arial"/>
          <w:sz w:val="20"/>
          <w:szCs w:val="20"/>
        </w:rPr>
        <w:t xml:space="preserve">distance focale </w:t>
      </w:r>
      <w:r w:rsidRPr="00A73ADD">
        <w:rPr>
          <w:rFonts w:ascii="Arial" w:hAnsi="Arial" w:cs="Arial"/>
          <w:i/>
          <w:iCs/>
          <w:sz w:val="20"/>
          <w:szCs w:val="20"/>
        </w:rPr>
        <w:t>f</w:t>
      </w:r>
      <w:r w:rsidRPr="00A73ADD">
        <w:rPr>
          <w:rFonts w:ascii="Arial" w:hAnsi="Arial" w:cs="Arial"/>
          <w:sz w:val="20"/>
          <w:szCs w:val="20"/>
          <w:vertAlign w:val="subscript"/>
        </w:rPr>
        <w:t>2</w:t>
      </w:r>
      <w:r w:rsidRPr="00A73ADD">
        <w:rPr>
          <w:rFonts w:ascii="Arial" w:hAnsi="Arial" w:cs="Arial"/>
          <w:sz w:val="20"/>
          <w:szCs w:val="20"/>
        </w:rPr>
        <w:t>’ jouant le rôle de l’oculaire. On considère que l’oie, modélisée par un objet AB perpendiculaire</w:t>
      </w:r>
      <w:r w:rsidR="006348E4" w:rsidRPr="00A73ADD">
        <w:rPr>
          <w:rFonts w:ascii="Arial" w:hAnsi="Arial" w:cs="Arial"/>
          <w:sz w:val="20"/>
          <w:szCs w:val="20"/>
        </w:rPr>
        <w:t xml:space="preserve"> </w:t>
      </w:r>
      <w:r w:rsidRPr="00A73ADD">
        <w:rPr>
          <w:rFonts w:ascii="Arial" w:hAnsi="Arial" w:cs="Arial"/>
          <w:sz w:val="20"/>
          <w:szCs w:val="20"/>
        </w:rPr>
        <w:t xml:space="preserve">à l’axe optique en A, est </w:t>
      </w:r>
      <w:r w:rsidR="00073F83">
        <w:rPr>
          <w:rFonts w:ascii="Arial" w:hAnsi="Arial" w:cs="Arial"/>
          <w:sz w:val="20"/>
          <w:szCs w:val="20"/>
        </w:rPr>
        <w:t xml:space="preserve">                      </w:t>
      </w:r>
      <w:proofErr w:type="gramStart"/>
      <w:r w:rsidR="00073F83">
        <w:rPr>
          <w:rFonts w:ascii="Arial" w:hAnsi="Arial" w:cs="Arial"/>
          <w:sz w:val="20"/>
          <w:szCs w:val="20"/>
        </w:rPr>
        <w:t xml:space="preserve">   </w:t>
      </w:r>
      <w:r w:rsidRPr="00A73ADD">
        <w:rPr>
          <w:rFonts w:ascii="Arial" w:hAnsi="Arial" w:cs="Arial"/>
          <w:sz w:val="20"/>
          <w:szCs w:val="20"/>
        </w:rPr>
        <w:t>«</w:t>
      </w:r>
      <w:proofErr w:type="gramEnd"/>
      <w:r w:rsidRPr="00A73ADD">
        <w:rPr>
          <w:rFonts w:ascii="Arial" w:hAnsi="Arial" w:cs="Arial"/>
          <w:sz w:val="20"/>
          <w:szCs w:val="20"/>
        </w:rPr>
        <w:t xml:space="preserve"> à l’infini ». L’image de AB à travers la lentille L</w:t>
      </w:r>
      <w:r w:rsidRPr="00A73ADD">
        <w:rPr>
          <w:rFonts w:ascii="Arial" w:hAnsi="Arial" w:cs="Arial"/>
          <w:sz w:val="20"/>
          <w:szCs w:val="20"/>
          <w:vertAlign w:val="subscript"/>
        </w:rPr>
        <w:t>1</w:t>
      </w:r>
      <w:r w:rsidRPr="00A73ADD">
        <w:rPr>
          <w:rFonts w:ascii="Arial" w:hAnsi="Arial" w:cs="Arial"/>
          <w:sz w:val="20"/>
          <w:szCs w:val="20"/>
        </w:rPr>
        <w:t xml:space="preserve"> est notée A</w:t>
      </w:r>
      <w:r w:rsidRPr="00A73ADD">
        <w:rPr>
          <w:rFonts w:ascii="Arial" w:hAnsi="Arial" w:cs="Arial"/>
          <w:sz w:val="20"/>
          <w:szCs w:val="20"/>
          <w:vertAlign w:val="subscript"/>
        </w:rPr>
        <w:t>1</w:t>
      </w:r>
      <w:r w:rsidRPr="00A73ADD">
        <w:rPr>
          <w:rFonts w:ascii="Arial" w:hAnsi="Arial" w:cs="Arial"/>
          <w:sz w:val="20"/>
          <w:szCs w:val="20"/>
        </w:rPr>
        <w:t>B</w:t>
      </w:r>
      <w:r w:rsidRPr="00A73ADD">
        <w:rPr>
          <w:rFonts w:ascii="Arial" w:hAnsi="Arial" w:cs="Arial"/>
          <w:sz w:val="20"/>
          <w:szCs w:val="20"/>
          <w:vertAlign w:val="subscript"/>
        </w:rPr>
        <w:t>1</w:t>
      </w:r>
      <w:r w:rsidRPr="00A73ADD">
        <w:rPr>
          <w:rFonts w:ascii="Arial" w:hAnsi="Arial" w:cs="Arial"/>
          <w:sz w:val="20"/>
          <w:szCs w:val="20"/>
        </w:rPr>
        <w:t>. L’image de A</w:t>
      </w:r>
      <w:r w:rsidRPr="00A73ADD">
        <w:rPr>
          <w:rFonts w:ascii="Arial" w:hAnsi="Arial" w:cs="Arial"/>
          <w:sz w:val="20"/>
          <w:szCs w:val="20"/>
          <w:vertAlign w:val="subscript"/>
        </w:rPr>
        <w:t>1</w:t>
      </w:r>
      <w:r w:rsidRPr="00A73ADD">
        <w:rPr>
          <w:rFonts w:ascii="Arial" w:hAnsi="Arial" w:cs="Arial"/>
          <w:sz w:val="20"/>
          <w:szCs w:val="20"/>
        </w:rPr>
        <w:t>B</w:t>
      </w:r>
      <w:r w:rsidRPr="00A73ADD">
        <w:rPr>
          <w:rFonts w:ascii="Arial" w:hAnsi="Arial" w:cs="Arial"/>
          <w:sz w:val="20"/>
          <w:szCs w:val="20"/>
          <w:vertAlign w:val="subscript"/>
        </w:rPr>
        <w:t>1</w:t>
      </w:r>
      <w:r w:rsidRPr="00A73ADD">
        <w:rPr>
          <w:rFonts w:ascii="Arial" w:hAnsi="Arial" w:cs="Arial"/>
          <w:sz w:val="20"/>
          <w:szCs w:val="20"/>
        </w:rPr>
        <w:t xml:space="preserve"> à</w:t>
      </w:r>
      <w:r w:rsidR="006348E4" w:rsidRPr="00A73ADD">
        <w:rPr>
          <w:rFonts w:ascii="Arial" w:hAnsi="Arial" w:cs="Arial"/>
          <w:sz w:val="20"/>
          <w:szCs w:val="20"/>
        </w:rPr>
        <w:t xml:space="preserve"> </w:t>
      </w:r>
      <w:r w:rsidRPr="00A73ADD">
        <w:rPr>
          <w:rFonts w:ascii="Arial" w:hAnsi="Arial" w:cs="Arial"/>
          <w:sz w:val="20"/>
          <w:szCs w:val="20"/>
        </w:rPr>
        <w:t>travers la lentille L</w:t>
      </w:r>
      <w:r w:rsidRPr="00A73ADD">
        <w:rPr>
          <w:rFonts w:ascii="Arial" w:hAnsi="Arial" w:cs="Arial"/>
          <w:sz w:val="20"/>
          <w:szCs w:val="20"/>
          <w:vertAlign w:val="subscript"/>
        </w:rPr>
        <w:t>2</w:t>
      </w:r>
      <w:r w:rsidRPr="00A73ADD">
        <w:rPr>
          <w:rFonts w:ascii="Arial" w:hAnsi="Arial" w:cs="Arial"/>
          <w:sz w:val="20"/>
          <w:szCs w:val="20"/>
        </w:rPr>
        <w:t xml:space="preserve"> est notée A</w:t>
      </w:r>
      <w:r w:rsidRPr="00A73ADD">
        <w:rPr>
          <w:rFonts w:ascii="Arial" w:hAnsi="Arial" w:cs="Arial"/>
          <w:sz w:val="20"/>
          <w:szCs w:val="20"/>
          <w:vertAlign w:val="subscript"/>
        </w:rPr>
        <w:t>2</w:t>
      </w:r>
      <w:r w:rsidRPr="00A73ADD">
        <w:rPr>
          <w:rFonts w:ascii="Arial" w:hAnsi="Arial" w:cs="Arial"/>
          <w:sz w:val="20"/>
          <w:szCs w:val="20"/>
        </w:rPr>
        <w:t>B</w:t>
      </w:r>
      <w:r w:rsidRPr="00A73ADD">
        <w:rPr>
          <w:rFonts w:ascii="Arial" w:hAnsi="Arial" w:cs="Arial"/>
          <w:sz w:val="20"/>
          <w:szCs w:val="20"/>
          <w:vertAlign w:val="subscript"/>
        </w:rPr>
        <w:t>2</w:t>
      </w:r>
      <w:r w:rsidRPr="00A73ADD">
        <w:rPr>
          <w:rFonts w:ascii="Arial" w:hAnsi="Arial" w:cs="Arial"/>
          <w:sz w:val="20"/>
          <w:szCs w:val="20"/>
        </w:rPr>
        <w:t>.</w:t>
      </w:r>
    </w:p>
    <w:p w14:paraId="030BC6DE" w14:textId="77777777" w:rsidR="00A73ADD" w:rsidRPr="00A73ADD" w:rsidRDefault="00A73ADD" w:rsidP="003B0D6F">
      <w:pPr>
        <w:autoSpaceDE w:val="0"/>
        <w:autoSpaceDN w:val="0"/>
        <w:adjustRightInd w:val="0"/>
        <w:spacing w:after="0" w:line="240" w:lineRule="auto"/>
        <w:jc w:val="both"/>
        <w:rPr>
          <w:rFonts w:ascii="Arial" w:hAnsi="Arial" w:cs="Arial"/>
          <w:sz w:val="20"/>
          <w:szCs w:val="20"/>
        </w:rPr>
      </w:pPr>
    </w:p>
    <w:p w14:paraId="6F3C7F8C" w14:textId="77777777" w:rsidR="006348E4" w:rsidRPr="00A73ADD" w:rsidRDefault="006348E4" w:rsidP="003B0D6F">
      <w:pPr>
        <w:autoSpaceDE w:val="0"/>
        <w:autoSpaceDN w:val="0"/>
        <w:adjustRightInd w:val="0"/>
        <w:spacing w:after="0" w:line="240" w:lineRule="auto"/>
        <w:jc w:val="both"/>
        <w:rPr>
          <w:rFonts w:ascii="Arial" w:hAnsi="Arial" w:cs="Arial"/>
          <w:sz w:val="20"/>
          <w:szCs w:val="20"/>
        </w:rPr>
      </w:pPr>
    </w:p>
    <w:p w14:paraId="3A435B8E" w14:textId="10E81B74" w:rsidR="003B0D6F" w:rsidRPr="00A73ADD" w:rsidRDefault="003B0D6F" w:rsidP="006348E4">
      <w:pPr>
        <w:pStyle w:val="Paragraphedeliste"/>
        <w:numPr>
          <w:ilvl w:val="0"/>
          <w:numId w:val="3"/>
        </w:numPr>
        <w:autoSpaceDE w:val="0"/>
        <w:autoSpaceDN w:val="0"/>
        <w:adjustRightInd w:val="0"/>
        <w:spacing w:after="0" w:line="240" w:lineRule="auto"/>
        <w:ind w:left="426" w:hanging="426"/>
        <w:jc w:val="both"/>
        <w:rPr>
          <w:rFonts w:ascii="Arial" w:hAnsi="Arial" w:cs="Arial"/>
          <w:sz w:val="20"/>
          <w:szCs w:val="20"/>
        </w:rPr>
      </w:pPr>
      <w:r w:rsidRPr="00A73ADD">
        <w:rPr>
          <w:rFonts w:ascii="Arial" w:hAnsi="Arial" w:cs="Arial"/>
          <w:sz w:val="20"/>
          <w:szCs w:val="20"/>
        </w:rPr>
        <w:t xml:space="preserve">Compléter la figure A1 </w:t>
      </w:r>
      <w:r w:rsidR="00A73ADD" w:rsidRPr="00A73ADD">
        <w:rPr>
          <w:rFonts w:ascii="Arial" w:hAnsi="Arial" w:cs="Arial"/>
          <w:sz w:val="20"/>
          <w:szCs w:val="20"/>
        </w:rPr>
        <w:t>de l’</w:t>
      </w:r>
      <w:r w:rsidR="00A73ADD" w:rsidRPr="00A73ADD">
        <w:rPr>
          <w:rFonts w:ascii="Arial" w:hAnsi="Arial" w:cs="Arial"/>
          <w:b/>
          <w:bCs/>
          <w:sz w:val="20"/>
          <w:szCs w:val="20"/>
        </w:rPr>
        <w:t>ANNEXE À RENDRE AVEC LA COPIE</w:t>
      </w:r>
      <w:r w:rsidR="00A73ADD" w:rsidRPr="00A73ADD">
        <w:rPr>
          <w:rFonts w:ascii="Arial" w:hAnsi="Arial" w:cs="Arial"/>
          <w:sz w:val="20"/>
          <w:szCs w:val="20"/>
        </w:rPr>
        <w:t xml:space="preserve"> </w:t>
      </w:r>
      <w:r w:rsidRPr="00A73ADD">
        <w:rPr>
          <w:rFonts w:ascii="Arial" w:hAnsi="Arial" w:cs="Arial"/>
          <w:sz w:val="20"/>
          <w:szCs w:val="20"/>
        </w:rPr>
        <w:t>pour représenter l’image A</w:t>
      </w:r>
      <w:r w:rsidRPr="00A73ADD">
        <w:rPr>
          <w:rFonts w:ascii="Arial" w:hAnsi="Arial" w:cs="Arial"/>
          <w:sz w:val="20"/>
          <w:szCs w:val="20"/>
          <w:vertAlign w:val="subscript"/>
        </w:rPr>
        <w:t>1</w:t>
      </w:r>
      <w:r w:rsidRPr="00A73ADD">
        <w:rPr>
          <w:rFonts w:ascii="Arial" w:hAnsi="Arial" w:cs="Arial"/>
          <w:sz w:val="20"/>
          <w:szCs w:val="20"/>
        </w:rPr>
        <w:t>B</w:t>
      </w:r>
      <w:r w:rsidRPr="00A73ADD">
        <w:rPr>
          <w:rFonts w:ascii="Arial" w:hAnsi="Arial" w:cs="Arial"/>
          <w:sz w:val="20"/>
          <w:szCs w:val="20"/>
          <w:vertAlign w:val="subscript"/>
        </w:rPr>
        <w:t>1</w:t>
      </w:r>
      <w:r w:rsidRPr="00A73ADD">
        <w:rPr>
          <w:rFonts w:ascii="Arial" w:hAnsi="Arial" w:cs="Arial"/>
          <w:sz w:val="20"/>
          <w:szCs w:val="20"/>
        </w:rPr>
        <w:t xml:space="preserve"> formée</w:t>
      </w:r>
      <w:r w:rsidR="006348E4" w:rsidRPr="00A73ADD">
        <w:rPr>
          <w:rFonts w:ascii="Arial" w:hAnsi="Arial" w:cs="Arial"/>
          <w:sz w:val="20"/>
          <w:szCs w:val="20"/>
        </w:rPr>
        <w:t xml:space="preserve"> </w:t>
      </w:r>
      <w:r w:rsidRPr="00A73ADD">
        <w:rPr>
          <w:rFonts w:ascii="Arial" w:hAnsi="Arial" w:cs="Arial"/>
          <w:sz w:val="20"/>
          <w:szCs w:val="20"/>
        </w:rPr>
        <w:t>par la lentille L</w:t>
      </w:r>
      <w:r w:rsidRPr="00A73ADD">
        <w:rPr>
          <w:rFonts w:ascii="Arial" w:hAnsi="Arial" w:cs="Arial"/>
          <w:sz w:val="20"/>
          <w:szCs w:val="20"/>
          <w:vertAlign w:val="subscript"/>
        </w:rPr>
        <w:t>1</w:t>
      </w:r>
      <w:r w:rsidRPr="00A73ADD">
        <w:rPr>
          <w:rFonts w:ascii="Arial" w:hAnsi="Arial" w:cs="Arial"/>
          <w:sz w:val="20"/>
          <w:szCs w:val="20"/>
        </w:rPr>
        <w:t xml:space="preserve"> d’un objet AB (représentant l’oie) situé à l’infini.</w:t>
      </w:r>
    </w:p>
    <w:p w14:paraId="7DDAD45F" w14:textId="148C13DF" w:rsidR="006348E4" w:rsidRDefault="006348E4" w:rsidP="00FB43F4">
      <w:pPr>
        <w:autoSpaceDE w:val="0"/>
        <w:autoSpaceDN w:val="0"/>
        <w:adjustRightInd w:val="0"/>
        <w:spacing w:after="0" w:line="240" w:lineRule="auto"/>
        <w:ind w:left="426" w:hanging="426"/>
        <w:jc w:val="center"/>
        <w:rPr>
          <w:rFonts w:ascii="Arial" w:hAnsi="Arial" w:cs="Arial"/>
          <w:sz w:val="20"/>
          <w:szCs w:val="20"/>
        </w:rPr>
      </w:pPr>
    </w:p>
    <w:p w14:paraId="487EF539" w14:textId="77C93837" w:rsidR="006348E4" w:rsidRPr="00A73ADD" w:rsidRDefault="003B0D6F" w:rsidP="006348E4">
      <w:pPr>
        <w:pStyle w:val="Paragraphedeliste"/>
        <w:numPr>
          <w:ilvl w:val="0"/>
          <w:numId w:val="3"/>
        </w:numPr>
        <w:autoSpaceDE w:val="0"/>
        <w:autoSpaceDN w:val="0"/>
        <w:adjustRightInd w:val="0"/>
        <w:spacing w:after="0" w:line="240" w:lineRule="auto"/>
        <w:ind w:left="426" w:hanging="426"/>
        <w:jc w:val="both"/>
        <w:rPr>
          <w:rFonts w:ascii="Arial" w:hAnsi="Arial" w:cs="Arial"/>
          <w:sz w:val="20"/>
          <w:szCs w:val="20"/>
        </w:rPr>
      </w:pPr>
      <w:r w:rsidRPr="00A73ADD">
        <w:rPr>
          <w:rFonts w:ascii="Arial" w:hAnsi="Arial" w:cs="Arial"/>
          <w:sz w:val="20"/>
          <w:szCs w:val="20"/>
        </w:rPr>
        <w:t>Placer, en justifiant, le foyer objet F</w:t>
      </w:r>
      <w:r w:rsidRPr="00A73ADD">
        <w:rPr>
          <w:rFonts w:ascii="Arial" w:hAnsi="Arial" w:cs="Arial"/>
          <w:sz w:val="20"/>
          <w:szCs w:val="20"/>
          <w:vertAlign w:val="subscript"/>
        </w:rPr>
        <w:t>2</w:t>
      </w:r>
      <w:r w:rsidRPr="00A73ADD">
        <w:rPr>
          <w:rFonts w:ascii="Arial" w:hAnsi="Arial" w:cs="Arial"/>
          <w:sz w:val="20"/>
          <w:szCs w:val="20"/>
        </w:rPr>
        <w:t xml:space="preserve"> de la lentille L</w:t>
      </w:r>
      <w:r w:rsidRPr="00A73ADD">
        <w:rPr>
          <w:rFonts w:ascii="Arial" w:hAnsi="Arial" w:cs="Arial"/>
          <w:sz w:val="20"/>
          <w:szCs w:val="20"/>
          <w:vertAlign w:val="subscript"/>
        </w:rPr>
        <w:t>2</w:t>
      </w:r>
      <w:r w:rsidRPr="00A73ADD">
        <w:rPr>
          <w:rFonts w:ascii="Arial" w:hAnsi="Arial" w:cs="Arial"/>
          <w:sz w:val="20"/>
          <w:szCs w:val="20"/>
        </w:rPr>
        <w:t xml:space="preserve"> sur la figure A</w:t>
      </w:r>
      <w:r w:rsidRPr="00A73ADD">
        <w:rPr>
          <w:rFonts w:ascii="Arial" w:hAnsi="Arial" w:cs="Arial"/>
          <w:sz w:val="20"/>
          <w:szCs w:val="20"/>
          <w:vertAlign w:val="subscript"/>
        </w:rPr>
        <w:t>1</w:t>
      </w:r>
      <w:r w:rsidR="00A73ADD" w:rsidRPr="00A73ADD">
        <w:rPr>
          <w:rFonts w:ascii="Arial" w:hAnsi="Arial" w:cs="Arial"/>
          <w:sz w:val="20"/>
          <w:szCs w:val="20"/>
        </w:rPr>
        <w:t xml:space="preserve"> </w:t>
      </w:r>
      <w:r w:rsidR="00073F83">
        <w:rPr>
          <w:rFonts w:ascii="Arial" w:hAnsi="Arial" w:cs="Arial"/>
          <w:sz w:val="20"/>
          <w:szCs w:val="20"/>
        </w:rPr>
        <w:t xml:space="preserve">de </w:t>
      </w:r>
      <w:r w:rsidR="00A73ADD" w:rsidRPr="00A73ADD">
        <w:rPr>
          <w:rFonts w:ascii="Arial" w:hAnsi="Arial" w:cs="Arial"/>
          <w:sz w:val="20"/>
          <w:szCs w:val="20"/>
        </w:rPr>
        <w:t>l’</w:t>
      </w:r>
      <w:r w:rsidR="00A73ADD" w:rsidRPr="00A73ADD">
        <w:rPr>
          <w:rFonts w:ascii="Arial" w:hAnsi="Arial" w:cs="Arial"/>
          <w:b/>
          <w:bCs/>
          <w:sz w:val="20"/>
          <w:szCs w:val="20"/>
        </w:rPr>
        <w:t>ANNEXE À RENDRE AVEC LA COPIE</w:t>
      </w:r>
      <w:r w:rsidR="00073F83">
        <w:rPr>
          <w:rFonts w:ascii="Arial" w:hAnsi="Arial" w:cs="Arial"/>
          <w:b/>
          <w:bCs/>
          <w:sz w:val="20"/>
          <w:szCs w:val="20"/>
        </w:rPr>
        <w:t>.</w:t>
      </w:r>
    </w:p>
    <w:p w14:paraId="4423760F" w14:textId="77777777" w:rsidR="00A73ADD" w:rsidRPr="00A73ADD" w:rsidRDefault="00A73ADD" w:rsidP="006348E4">
      <w:pPr>
        <w:autoSpaceDE w:val="0"/>
        <w:autoSpaceDN w:val="0"/>
        <w:adjustRightInd w:val="0"/>
        <w:spacing w:after="0" w:line="240" w:lineRule="auto"/>
        <w:jc w:val="both"/>
        <w:rPr>
          <w:rFonts w:ascii="Arial" w:hAnsi="Arial" w:cs="Arial"/>
          <w:sz w:val="20"/>
          <w:szCs w:val="20"/>
        </w:rPr>
      </w:pPr>
    </w:p>
    <w:p w14:paraId="0CC0A517" w14:textId="77777777" w:rsidR="00073F83" w:rsidRDefault="003B0D6F" w:rsidP="006348E4">
      <w:pPr>
        <w:autoSpaceDE w:val="0"/>
        <w:autoSpaceDN w:val="0"/>
        <w:adjustRightInd w:val="0"/>
        <w:spacing w:after="0" w:line="240" w:lineRule="auto"/>
        <w:jc w:val="both"/>
        <w:rPr>
          <w:rFonts w:ascii="Arial" w:hAnsi="Arial" w:cs="Arial"/>
          <w:sz w:val="20"/>
          <w:szCs w:val="20"/>
        </w:rPr>
      </w:pPr>
      <w:r w:rsidRPr="00A73ADD">
        <w:rPr>
          <w:rFonts w:ascii="Arial" w:hAnsi="Arial" w:cs="Arial"/>
          <w:sz w:val="20"/>
          <w:szCs w:val="20"/>
        </w:rPr>
        <w:t>Une lunette astronomique est caractérisée par son grossissement d’expression :</w:t>
      </w:r>
      <w:r w:rsidR="006348E4" w:rsidRPr="00A73ADD">
        <w:rPr>
          <w:rFonts w:ascii="Arial" w:hAnsi="Arial" w:cs="Arial"/>
          <w:sz w:val="20"/>
          <w:szCs w:val="20"/>
        </w:rPr>
        <w:t xml:space="preserve"> </w:t>
      </w:r>
    </w:p>
    <w:p w14:paraId="2176B2CE" w14:textId="558A1F4C" w:rsidR="003B0D6F" w:rsidRDefault="006348E4" w:rsidP="00073F83">
      <w:pPr>
        <w:autoSpaceDE w:val="0"/>
        <w:autoSpaceDN w:val="0"/>
        <w:adjustRightInd w:val="0"/>
        <w:spacing w:after="0" w:line="240" w:lineRule="auto"/>
        <w:jc w:val="center"/>
        <w:rPr>
          <w:rFonts w:ascii="Arial" w:hAnsi="Arial" w:cs="Arial"/>
          <w:sz w:val="20"/>
          <w:szCs w:val="20"/>
        </w:rPr>
      </w:pPr>
      <w:r w:rsidRPr="00A73ADD">
        <w:rPr>
          <w:rFonts w:ascii="Arial" w:hAnsi="Arial" w:cs="Arial"/>
          <w:position w:val="-22"/>
          <w:sz w:val="20"/>
          <w:szCs w:val="20"/>
        </w:rPr>
        <w:object w:dxaOrig="720" w:dyaOrig="580" w14:anchorId="668CD133">
          <v:shape id="_x0000_i1033" type="#_x0000_t75" style="width:36pt;height:28.7pt" o:ole="">
            <v:imagedata r:id="rId24" o:title=""/>
          </v:shape>
          <o:OLEObject Type="Embed" ProgID="Equation.DSMT4" ShapeID="_x0000_i1033" DrawAspect="Content" ObjectID="_1769591008" r:id="rId25"/>
        </w:object>
      </w:r>
    </w:p>
    <w:p w14:paraId="511B78C2" w14:textId="77777777" w:rsidR="00073F83" w:rsidRPr="00A73ADD" w:rsidRDefault="00073F83" w:rsidP="00073F83">
      <w:pPr>
        <w:autoSpaceDE w:val="0"/>
        <w:autoSpaceDN w:val="0"/>
        <w:adjustRightInd w:val="0"/>
        <w:spacing w:after="0" w:line="240" w:lineRule="auto"/>
        <w:jc w:val="center"/>
        <w:rPr>
          <w:rFonts w:ascii="Arial" w:hAnsi="Arial" w:cs="Arial"/>
          <w:i/>
          <w:iCs/>
          <w:sz w:val="20"/>
          <w:szCs w:val="20"/>
        </w:rPr>
      </w:pPr>
    </w:p>
    <w:p w14:paraId="2C591F81" w14:textId="3371EBFE" w:rsidR="003B0D6F" w:rsidRPr="00A73ADD" w:rsidRDefault="003B0D6F" w:rsidP="003B0D6F">
      <w:pPr>
        <w:autoSpaceDE w:val="0"/>
        <w:autoSpaceDN w:val="0"/>
        <w:adjustRightInd w:val="0"/>
        <w:spacing w:after="0" w:line="240" w:lineRule="auto"/>
        <w:jc w:val="both"/>
        <w:rPr>
          <w:rFonts w:ascii="Arial" w:hAnsi="Arial" w:cs="Arial"/>
          <w:sz w:val="20"/>
          <w:szCs w:val="20"/>
        </w:rPr>
      </w:pPr>
      <w:proofErr w:type="gramStart"/>
      <w:r w:rsidRPr="00A73ADD">
        <w:rPr>
          <w:rFonts w:ascii="Arial" w:hAnsi="Arial" w:cs="Arial"/>
          <w:sz w:val="20"/>
          <w:szCs w:val="20"/>
        </w:rPr>
        <w:t>avec</w:t>
      </w:r>
      <w:proofErr w:type="gramEnd"/>
      <w:r w:rsidRPr="00A73ADD">
        <w:rPr>
          <w:rFonts w:ascii="Arial" w:hAnsi="Arial" w:cs="Arial"/>
          <w:sz w:val="20"/>
          <w:szCs w:val="20"/>
        </w:rPr>
        <w:t xml:space="preserve"> </w:t>
      </w:r>
      <w:r w:rsidRPr="00A73ADD">
        <w:rPr>
          <w:rFonts w:ascii="Arial" w:hAnsi="Arial" w:cs="Arial"/>
          <w:i/>
          <w:iCs/>
          <w:sz w:val="20"/>
          <w:szCs w:val="20"/>
        </w:rPr>
        <w:t xml:space="preserve">α </w:t>
      </w:r>
      <w:r w:rsidRPr="00A73ADD">
        <w:rPr>
          <w:rFonts w:ascii="Arial" w:hAnsi="Arial" w:cs="Arial"/>
          <w:sz w:val="20"/>
          <w:szCs w:val="20"/>
        </w:rPr>
        <w:t>l’angle sous lequel l’objet AB est vu à l’</w:t>
      </w:r>
      <w:r w:rsidR="006348E4" w:rsidRPr="00A73ADD">
        <w:rPr>
          <w:rFonts w:ascii="Arial" w:hAnsi="Arial" w:cs="Arial"/>
          <w:sz w:val="20"/>
          <w:szCs w:val="20"/>
        </w:rPr>
        <w:t xml:space="preserve">œil </w:t>
      </w:r>
      <w:r w:rsidRPr="00A73ADD">
        <w:rPr>
          <w:rFonts w:ascii="Arial" w:hAnsi="Arial" w:cs="Arial"/>
          <w:sz w:val="20"/>
          <w:szCs w:val="20"/>
        </w:rPr>
        <w:t xml:space="preserve">nu et </w:t>
      </w:r>
      <w:r w:rsidRPr="00A73ADD">
        <w:rPr>
          <w:rFonts w:ascii="Arial" w:hAnsi="Arial" w:cs="Arial"/>
          <w:i/>
          <w:iCs/>
          <w:sz w:val="20"/>
          <w:szCs w:val="20"/>
        </w:rPr>
        <w:t xml:space="preserve">α’ </w:t>
      </w:r>
      <w:r w:rsidRPr="00A73ADD">
        <w:rPr>
          <w:rFonts w:ascii="Arial" w:hAnsi="Arial" w:cs="Arial"/>
          <w:sz w:val="20"/>
          <w:szCs w:val="20"/>
        </w:rPr>
        <w:t>l’angle sous lequel l’image A</w:t>
      </w:r>
      <w:r w:rsidRPr="00A73ADD">
        <w:rPr>
          <w:rFonts w:ascii="Arial" w:hAnsi="Arial" w:cs="Arial"/>
          <w:sz w:val="20"/>
          <w:szCs w:val="20"/>
          <w:vertAlign w:val="subscript"/>
        </w:rPr>
        <w:t>2</w:t>
      </w:r>
      <w:r w:rsidRPr="00A73ADD">
        <w:rPr>
          <w:rFonts w:ascii="Arial" w:hAnsi="Arial" w:cs="Arial"/>
          <w:sz w:val="20"/>
          <w:szCs w:val="20"/>
        </w:rPr>
        <w:t>B</w:t>
      </w:r>
      <w:r w:rsidRPr="00A73ADD">
        <w:rPr>
          <w:rFonts w:ascii="Arial" w:hAnsi="Arial" w:cs="Arial"/>
          <w:sz w:val="20"/>
          <w:szCs w:val="20"/>
          <w:vertAlign w:val="subscript"/>
        </w:rPr>
        <w:t>2</w:t>
      </w:r>
      <w:r w:rsidRPr="00A73ADD">
        <w:rPr>
          <w:rFonts w:ascii="Arial" w:hAnsi="Arial" w:cs="Arial"/>
          <w:sz w:val="20"/>
          <w:szCs w:val="20"/>
        </w:rPr>
        <w:t xml:space="preserve"> est vue à travers la</w:t>
      </w:r>
      <w:r w:rsidR="006348E4" w:rsidRPr="00A73ADD">
        <w:rPr>
          <w:rFonts w:ascii="Arial" w:hAnsi="Arial" w:cs="Arial"/>
          <w:sz w:val="20"/>
          <w:szCs w:val="20"/>
        </w:rPr>
        <w:t xml:space="preserve"> </w:t>
      </w:r>
      <w:r w:rsidRPr="00A73ADD">
        <w:rPr>
          <w:rFonts w:ascii="Arial" w:hAnsi="Arial" w:cs="Arial"/>
          <w:sz w:val="20"/>
          <w:szCs w:val="20"/>
        </w:rPr>
        <w:t>lunette astronomique afocale.</w:t>
      </w:r>
    </w:p>
    <w:p w14:paraId="5BA7B876" w14:textId="55794FA9" w:rsidR="006348E4" w:rsidRPr="00A73ADD" w:rsidRDefault="006348E4" w:rsidP="00FB43F4">
      <w:pPr>
        <w:autoSpaceDE w:val="0"/>
        <w:autoSpaceDN w:val="0"/>
        <w:adjustRightInd w:val="0"/>
        <w:spacing w:after="0" w:line="240" w:lineRule="auto"/>
        <w:jc w:val="center"/>
        <w:rPr>
          <w:rFonts w:ascii="Arial" w:hAnsi="Arial" w:cs="Arial"/>
          <w:sz w:val="20"/>
          <w:szCs w:val="20"/>
        </w:rPr>
      </w:pPr>
      <w:r w:rsidRPr="00A73ADD">
        <w:rPr>
          <w:noProof/>
          <w:sz w:val="20"/>
          <w:szCs w:val="20"/>
        </w:rPr>
        <w:drawing>
          <wp:inline distT="0" distB="0" distL="0" distR="0" wp14:anchorId="29F1F78A" wp14:editId="69A57292">
            <wp:extent cx="5178262" cy="2145323"/>
            <wp:effectExtent l="0" t="0" r="3810" b="7620"/>
            <wp:docPr id="17883973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397387" name=""/>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5207659" cy="2157502"/>
                    </a:xfrm>
                    <a:prstGeom prst="rect">
                      <a:avLst/>
                    </a:prstGeom>
                    <a:ln>
                      <a:noFill/>
                    </a:ln>
                    <a:extLst>
                      <a:ext uri="{53640926-AAD7-44D8-BBD7-CCE9431645EC}">
                        <a14:shadowObscured xmlns:a14="http://schemas.microsoft.com/office/drawing/2010/main"/>
                      </a:ext>
                    </a:extLst>
                  </pic:spPr>
                </pic:pic>
              </a:graphicData>
            </a:graphic>
          </wp:inline>
        </w:drawing>
      </w:r>
    </w:p>
    <w:p w14:paraId="3517FFB5" w14:textId="77777777" w:rsidR="00502E98" w:rsidRDefault="00502E98" w:rsidP="00FB43F4">
      <w:pPr>
        <w:autoSpaceDE w:val="0"/>
        <w:autoSpaceDN w:val="0"/>
        <w:adjustRightInd w:val="0"/>
        <w:spacing w:after="0" w:line="240" w:lineRule="auto"/>
        <w:jc w:val="center"/>
        <w:rPr>
          <w:rFonts w:ascii="Arial" w:hAnsi="Arial" w:cs="Arial"/>
          <w:sz w:val="20"/>
          <w:szCs w:val="20"/>
        </w:rPr>
      </w:pPr>
    </w:p>
    <w:p w14:paraId="24BB1C31" w14:textId="251520E5" w:rsidR="00073F83" w:rsidRPr="00655ECB" w:rsidRDefault="00073F83" w:rsidP="00FB43F4">
      <w:pPr>
        <w:autoSpaceDE w:val="0"/>
        <w:autoSpaceDN w:val="0"/>
        <w:adjustRightInd w:val="0"/>
        <w:spacing w:after="0" w:line="240" w:lineRule="auto"/>
        <w:jc w:val="center"/>
        <w:rPr>
          <w:rFonts w:ascii="Arial" w:hAnsi="Arial" w:cs="Arial"/>
          <w:sz w:val="20"/>
          <w:szCs w:val="20"/>
        </w:rPr>
      </w:pPr>
      <w:r w:rsidRPr="00655ECB">
        <w:rPr>
          <w:rFonts w:ascii="Arial" w:hAnsi="Arial" w:cs="Arial"/>
          <w:sz w:val="20"/>
          <w:szCs w:val="20"/>
        </w:rPr>
        <w:t>Figure 3. Représentation, sans souci d’échelle, de la lunette astronomique.</w:t>
      </w:r>
    </w:p>
    <w:p w14:paraId="4C063467" w14:textId="77777777" w:rsidR="00073F83" w:rsidRPr="00A73ADD" w:rsidRDefault="00073F83" w:rsidP="00FB43F4">
      <w:pPr>
        <w:autoSpaceDE w:val="0"/>
        <w:autoSpaceDN w:val="0"/>
        <w:adjustRightInd w:val="0"/>
        <w:spacing w:after="0" w:line="240" w:lineRule="auto"/>
        <w:jc w:val="center"/>
        <w:rPr>
          <w:rFonts w:ascii="Arial" w:hAnsi="Arial" w:cs="Arial"/>
          <w:sz w:val="20"/>
          <w:szCs w:val="20"/>
        </w:rPr>
      </w:pPr>
    </w:p>
    <w:p w14:paraId="7A0DBCA7" w14:textId="77777777" w:rsidR="00073F83" w:rsidRDefault="003B0D6F" w:rsidP="00FB43F4">
      <w:pPr>
        <w:pStyle w:val="Paragraphedeliste"/>
        <w:numPr>
          <w:ilvl w:val="0"/>
          <w:numId w:val="3"/>
        </w:numPr>
        <w:autoSpaceDE w:val="0"/>
        <w:autoSpaceDN w:val="0"/>
        <w:adjustRightInd w:val="0"/>
        <w:spacing w:after="0" w:line="240" w:lineRule="auto"/>
        <w:ind w:left="426" w:hanging="426"/>
        <w:jc w:val="both"/>
        <w:rPr>
          <w:rFonts w:ascii="Arial" w:hAnsi="Arial" w:cs="Arial"/>
          <w:sz w:val="20"/>
          <w:szCs w:val="20"/>
        </w:rPr>
      </w:pPr>
      <w:r w:rsidRPr="00A73ADD">
        <w:rPr>
          <w:rFonts w:ascii="Arial" w:hAnsi="Arial" w:cs="Arial"/>
          <w:sz w:val="20"/>
          <w:szCs w:val="20"/>
        </w:rPr>
        <w:t xml:space="preserve">En considérant les angles </w:t>
      </w:r>
      <w:r w:rsidRPr="00A73ADD">
        <w:rPr>
          <w:rFonts w:ascii="Arial" w:hAnsi="Arial" w:cs="Arial"/>
          <w:i/>
          <w:iCs/>
          <w:sz w:val="20"/>
          <w:szCs w:val="20"/>
        </w:rPr>
        <w:t xml:space="preserve">α </w:t>
      </w:r>
      <w:r w:rsidRPr="00A73ADD">
        <w:rPr>
          <w:rFonts w:ascii="Arial" w:hAnsi="Arial" w:cs="Arial"/>
          <w:sz w:val="20"/>
          <w:szCs w:val="20"/>
        </w:rPr>
        <w:t xml:space="preserve">et </w:t>
      </w:r>
      <w:r w:rsidRPr="00A73ADD">
        <w:rPr>
          <w:rFonts w:ascii="Arial" w:hAnsi="Arial" w:cs="Arial"/>
          <w:i/>
          <w:iCs/>
          <w:sz w:val="20"/>
          <w:szCs w:val="20"/>
        </w:rPr>
        <w:t xml:space="preserve">α' </w:t>
      </w:r>
      <w:r w:rsidRPr="00A73ADD">
        <w:rPr>
          <w:rFonts w:ascii="Arial" w:hAnsi="Arial" w:cs="Arial"/>
          <w:sz w:val="20"/>
          <w:szCs w:val="20"/>
        </w:rPr>
        <w:t>exprimés en radians comme petits, montrer que le grossissement de la</w:t>
      </w:r>
      <w:r w:rsidR="006348E4" w:rsidRPr="00A73ADD">
        <w:rPr>
          <w:rFonts w:ascii="Arial" w:hAnsi="Arial" w:cs="Arial"/>
          <w:sz w:val="20"/>
          <w:szCs w:val="20"/>
        </w:rPr>
        <w:t xml:space="preserve"> </w:t>
      </w:r>
      <w:r w:rsidRPr="00A73ADD">
        <w:rPr>
          <w:rFonts w:ascii="Arial" w:hAnsi="Arial" w:cs="Arial"/>
          <w:sz w:val="20"/>
          <w:szCs w:val="20"/>
        </w:rPr>
        <w:t>lunette astronomique afocale peut s’exprimer par la relation :</w:t>
      </w:r>
      <w:r w:rsidR="006348E4" w:rsidRPr="00A73ADD">
        <w:rPr>
          <w:rFonts w:ascii="Arial" w:hAnsi="Arial" w:cs="Arial"/>
          <w:sz w:val="20"/>
          <w:szCs w:val="20"/>
        </w:rPr>
        <w:t xml:space="preserve"> </w:t>
      </w:r>
    </w:p>
    <w:p w14:paraId="46210B29" w14:textId="0A445216" w:rsidR="003B0D6F" w:rsidRPr="00A73ADD" w:rsidRDefault="00FB43F4" w:rsidP="00073F83">
      <w:pPr>
        <w:pStyle w:val="Paragraphedeliste"/>
        <w:autoSpaceDE w:val="0"/>
        <w:autoSpaceDN w:val="0"/>
        <w:adjustRightInd w:val="0"/>
        <w:spacing w:after="0" w:line="240" w:lineRule="auto"/>
        <w:ind w:left="426"/>
        <w:jc w:val="center"/>
        <w:rPr>
          <w:rFonts w:ascii="Arial" w:hAnsi="Arial" w:cs="Arial"/>
          <w:sz w:val="20"/>
          <w:szCs w:val="20"/>
        </w:rPr>
      </w:pPr>
      <w:r w:rsidRPr="00A73ADD">
        <w:rPr>
          <w:position w:val="-28"/>
          <w:sz w:val="20"/>
          <w:szCs w:val="20"/>
        </w:rPr>
        <w:object w:dxaOrig="660" w:dyaOrig="680" w14:anchorId="16300839">
          <v:shape id="_x0000_i1034" type="#_x0000_t75" style="width:33.45pt;height:33.45pt" o:ole="">
            <v:imagedata r:id="rId27" o:title=""/>
          </v:shape>
          <o:OLEObject Type="Embed" ProgID="Equation.DSMT4" ShapeID="_x0000_i1034" DrawAspect="Content" ObjectID="_1769591009" r:id="rId28"/>
        </w:object>
      </w:r>
      <w:r w:rsidRPr="00A73ADD">
        <w:rPr>
          <w:rFonts w:ascii="Arial" w:hAnsi="Arial" w:cs="Arial"/>
          <w:sz w:val="20"/>
          <w:szCs w:val="20"/>
        </w:rPr>
        <w:t>.</w:t>
      </w:r>
    </w:p>
    <w:p w14:paraId="732110E6" w14:textId="57BB26B1" w:rsidR="003B0D6F" w:rsidRPr="00A73ADD" w:rsidRDefault="003B0D6F" w:rsidP="00FB43F4">
      <w:pPr>
        <w:pStyle w:val="Paragraphedeliste"/>
        <w:autoSpaceDE w:val="0"/>
        <w:autoSpaceDN w:val="0"/>
        <w:adjustRightInd w:val="0"/>
        <w:spacing w:after="0" w:line="240" w:lineRule="auto"/>
        <w:ind w:left="426"/>
        <w:jc w:val="both"/>
        <w:rPr>
          <w:rFonts w:ascii="Arial" w:hAnsi="Arial" w:cs="Arial"/>
          <w:sz w:val="20"/>
          <w:szCs w:val="20"/>
        </w:rPr>
      </w:pPr>
      <w:r w:rsidRPr="00A73ADD">
        <w:rPr>
          <w:rFonts w:ascii="Arial" w:hAnsi="Arial" w:cs="Arial"/>
          <w:sz w:val="20"/>
          <w:szCs w:val="20"/>
        </w:rPr>
        <w:t>On peut s’appuyer sur la figure A</w:t>
      </w:r>
      <w:r w:rsidRPr="00A73ADD">
        <w:rPr>
          <w:rFonts w:ascii="Arial" w:hAnsi="Arial" w:cs="Arial"/>
          <w:sz w:val="20"/>
          <w:szCs w:val="20"/>
          <w:vertAlign w:val="subscript"/>
        </w:rPr>
        <w:t>1</w:t>
      </w:r>
      <w:r w:rsidR="00073F83">
        <w:rPr>
          <w:rFonts w:ascii="Arial" w:hAnsi="Arial" w:cs="Arial"/>
          <w:sz w:val="20"/>
          <w:szCs w:val="20"/>
          <w:vertAlign w:val="subscript"/>
        </w:rPr>
        <w:t xml:space="preserve"> </w:t>
      </w:r>
      <w:r w:rsidR="00073F83">
        <w:rPr>
          <w:rFonts w:ascii="Arial" w:hAnsi="Arial" w:cs="Arial"/>
          <w:sz w:val="20"/>
          <w:szCs w:val="20"/>
        </w:rPr>
        <w:t xml:space="preserve">de </w:t>
      </w:r>
      <w:r w:rsidR="00073F83" w:rsidRPr="00A73ADD">
        <w:rPr>
          <w:rFonts w:ascii="Arial" w:hAnsi="Arial" w:cs="Arial"/>
          <w:sz w:val="20"/>
          <w:szCs w:val="20"/>
        </w:rPr>
        <w:t>l’</w:t>
      </w:r>
      <w:r w:rsidR="00073F83" w:rsidRPr="00A73ADD">
        <w:rPr>
          <w:rFonts w:ascii="Arial" w:hAnsi="Arial" w:cs="Arial"/>
          <w:b/>
          <w:bCs/>
          <w:sz w:val="20"/>
          <w:szCs w:val="20"/>
        </w:rPr>
        <w:t>ANNEXE À RENDRE AVEC LA COPIE</w:t>
      </w:r>
      <w:r w:rsidRPr="00A73ADD">
        <w:rPr>
          <w:rFonts w:ascii="Arial" w:hAnsi="Arial" w:cs="Arial"/>
          <w:sz w:val="20"/>
          <w:szCs w:val="20"/>
        </w:rPr>
        <w:t>.</w:t>
      </w:r>
    </w:p>
    <w:p w14:paraId="44A6730A" w14:textId="77777777" w:rsidR="00FB43F4" w:rsidRPr="00A73ADD" w:rsidRDefault="00FB43F4" w:rsidP="00FB43F4">
      <w:pPr>
        <w:pStyle w:val="Paragraphedeliste"/>
        <w:autoSpaceDE w:val="0"/>
        <w:autoSpaceDN w:val="0"/>
        <w:adjustRightInd w:val="0"/>
        <w:spacing w:after="0" w:line="240" w:lineRule="auto"/>
        <w:ind w:left="426"/>
        <w:jc w:val="both"/>
        <w:rPr>
          <w:rFonts w:ascii="Arial" w:hAnsi="Arial" w:cs="Arial"/>
          <w:sz w:val="20"/>
          <w:szCs w:val="20"/>
        </w:rPr>
      </w:pPr>
    </w:p>
    <w:p w14:paraId="56922A4F" w14:textId="40653E43" w:rsidR="003B0D6F" w:rsidRPr="00A73ADD" w:rsidRDefault="003B0D6F" w:rsidP="00FB43F4">
      <w:pPr>
        <w:pStyle w:val="Paragraphedeliste"/>
        <w:numPr>
          <w:ilvl w:val="0"/>
          <w:numId w:val="3"/>
        </w:numPr>
        <w:autoSpaceDE w:val="0"/>
        <w:autoSpaceDN w:val="0"/>
        <w:adjustRightInd w:val="0"/>
        <w:spacing w:after="0" w:line="240" w:lineRule="auto"/>
        <w:ind w:left="426" w:hanging="426"/>
        <w:jc w:val="both"/>
        <w:rPr>
          <w:rFonts w:ascii="Arial" w:hAnsi="Arial" w:cs="Arial"/>
          <w:sz w:val="20"/>
          <w:szCs w:val="20"/>
        </w:rPr>
      </w:pPr>
      <w:r w:rsidRPr="00A73ADD">
        <w:rPr>
          <w:rFonts w:ascii="Arial" w:hAnsi="Arial" w:cs="Arial"/>
          <w:sz w:val="20"/>
          <w:szCs w:val="20"/>
        </w:rPr>
        <w:t xml:space="preserve">Calculer la valeur du grossissement </w:t>
      </w:r>
      <w:r w:rsidRPr="00A73ADD">
        <w:rPr>
          <w:rFonts w:ascii="Arial" w:hAnsi="Arial" w:cs="Arial"/>
          <w:i/>
          <w:iCs/>
          <w:sz w:val="20"/>
          <w:szCs w:val="20"/>
        </w:rPr>
        <w:t xml:space="preserve">G </w:t>
      </w:r>
      <w:r w:rsidRPr="00A73ADD">
        <w:rPr>
          <w:rFonts w:ascii="Arial" w:hAnsi="Arial" w:cs="Arial"/>
          <w:sz w:val="20"/>
          <w:szCs w:val="20"/>
        </w:rPr>
        <w:t>de la lunette astronomique afocale.</w:t>
      </w:r>
    </w:p>
    <w:p w14:paraId="2941DB30" w14:textId="77777777" w:rsidR="00FB43F4" w:rsidRPr="00A73ADD" w:rsidRDefault="00FB43F4" w:rsidP="00FB43F4">
      <w:pPr>
        <w:pStyle w:val="Paragraphedeliste"/>
        <w:autoSpaceDE w:val="0"/>
        <w:autoSpaceDN w:val="0"/>
        <w:adjustRightInd w:val="0"/>
        <w:spacing w:after="0" w:line="240" w:lineRule="auto"/>
        <w:ind w:left="426"/>
        <w:jc w:val="both"/>
        <w:rPr>
          <w:rFonts w:ascii="Arial" w:hAnsi="Arial" w:cs="Arial"/>
          <w:sz w:val="20"/>
          <w:szCs w:val="20"/>
        </w:rPr>
      </w:pPr>
    </w:p>
    <w:p w14:paraId="3BFF58BD" w14:textId="40982EA2" w:rsidR="00B228AB" w:rsidRPr="00A73ADD" w:rsidRDefault="003B0D6F" w:rsidP="00FB43F4">
      <w:pPr>
        <w:pStyle w:val="Paragraphedeliste"/>
        <w:numPr>
          <w:ilvl w:val="0"/>
          <w:numId w:val="3"/>
        </w:numPr>
        <w:autoSpaceDE w:val="0"/>
        <w:autoSpaceDN w:val="0"/>
        <w:adjustRightInd w:val="0"/>
        <w:spacing w:after="0" w:line="240" w:lineRule="auto"/>
        <w:ind w:left="426" w:hanging="426"/>
        <w:jc w:val="both"/>
        <w:rPr>
          <w:rFonts w:ascii="Arial" w:hAnsi="Arial" w:cs="Arial"/>
          <w:sz w:val="20"/>
          <w:szCs w:val="20"/>
        </w:rPr>
      </w:pPr>
      <w:r w:rsidRPr="00A73ADD">
        <w:rPr>
          <w:rFonts w:ascii="Arial" w:hAnsi="Arial" w:cs="Arial"/>
          <w:sz w:val="20"/>
          <w:szCs w:val="20"/>
        </w:rPr>
        <w:t>Indiquer en justifiant si l’observateur voit distinctement, à travers la longue-vue, le bec de l’oie située</w:t>
      </w:r>
      <w:r w:rsidR="00FB43F4" w:rsidRPr="00A73ADD">
        <w:rPr>
          <w:rFonts w:ascii="Arial" w:hAnsi="Arial" w:cs="Arial"/>
          <w:sz w:val="20"/>
          <w:szCs w:val="20"/>
        </w:rPr>
        <w:t xml:space="preserve"> </w:t>
      </w:r>
      <w:r w:rsidRPr="00A73ADD">
        <w:rPr>
          <w:rFonts w:ascii="Arial" w:hAnsi="Arial" w:cs="Arial"/>
          <w:sz w:val="20"/>
          <w:szCs w:val="20"/>
        </w:rPr>
        <w:t>à 280 m.</w:t>
      </w:r>
    </w:p>
    <w:p w14:paraId="7249B150" w14:textId="77777777" w:rsidR="00A73ADD" w:rsidRDefault="00A73ADD">
      <w:pPr>
        <w:rPr>
          <w:rFonts w:ascii="Arial" w:hAnsi="Arial" w:cs="Arial"/>
          <w:b/>
          <w:bCs/>
          <w:sz w:val="24"/>
          <w:szCs w:val="24"/>
        </w:rPr>
      </w:pPr>
      <w:r>
        <w:rPr>
          <w:rFonts w:ascii="Arial" w:hAnsi="Arial" w:cs="Arial"/>
          <w:b/>
          <w:bCs/>
          <w:sz w:val="24"/>
          <w:szCs w:val="24"/>
        </w:rPr>
        <w:br w:type="page"/>
      </w:r>
    </w:p>
    <w:p w14:paraId="41D6E294" w14:textId="676C7C36" w:rsidR="005B13B3" w:rsidRPr="005B13B3" w:rsidRDefault="005B13B3" w:rsidP="005B13B3">
      <w:pPr>
        <w:autoSpaceDE w:val="0"/>
        <w:autoSpaceDN w:val="0"/>
        <w:adjustRightInd w:val="0"/>
        <w:spacing w:after="0" w:line="240" w:lineRule="auto"/>
        <w:jc w:val="both"/>
        <w:rPr>
          <w:rFonts w:ascii="Arial" w:eastAsia="Arial-BoldMT" w:hAnsi="Arial" w:cs="Arial"/>
          <w:b/>
          <w:bCs/>
          <w:sz w:val="20"/>
          <w:szCs w:val="20"/>
        </w:rPr>
      </w:pPr>
      <w:r>
        <w:rPr>
          <w:rFonts w:ascii="Arial" w:eastAsia="Arial-BoldMT" w:hAnsi="Arial" w:cs="Arial"/>
          <w:b/>
          <w:bCs/>
          <w:noProof/>
          <w:sz w:val="20"/>
          <w:szCs w:val="20"/>
        </w:rPr>
        <w:lastRenderedPageBreak/>
        <mc:AlternateContent>
          <mc:Choice Requires="wpg">
            <w:drawing>
              <wp:anchor distT="0" distB="0" distL="114300" distR="114300" simplePos="0" relativeHeight="251694080" behindDoc="1" locked="0" layoutInCell="1" allowOverlap="1" wp14:anchorId="47E60759" wp14:editId="023C9825">
                <wp:simplePos x="0" y="0"/>
                <wp:positionH relativeFrom="column">
                  <wp:posOffset>5773420</wp:posOffset>
                </wp:positionH>
                <wp:positionV relativeFrom="paragraph">
                  <wp:posOffset>146050</wp:posOffset>
                </wp:positionV>
                <wp:extent cx="960755" cy="1535430"/>
                <wp:effectExtent l="0" t="0" r="10795" b="7620"/>
                <wp:wrapTight wrapText="bothSides">
                  <wp:wrapPolygon edited="0">
                    <wp:start x="1713" y="0"/>
                    <wp:lineTo x="1713" y="17151"/>
                    <wp:lineTo x="0" y="18759"/>
                    <wp:lineTo x="0" y="21439"/>
                    <wp:lineTo x="21414" y="21439"/>
                    <wp:lineTo x="21414" y="0"/>
                    <wp:lineTo x="1713" y="0"/>
                  </wp:wrapPolygon>
                </wp:wrapTight>
                <wp:docPr id="1434381758" name="Groupe 1"/>
                <wp:cNvGraphicFramePr/>
                <a:graphic xmlns:a="http://schemas.openxmlformats.org/drawingml/2006/main">
                  <a:graphicData uri="http://schemas.microsoft.com/office/word/2010/wordprocessingGroup">
                    <wpg:wgp>
                      <wpg:cNvGrpSpPr/>
                      <wpg:grpSpPr>
                        <a:xfrm>
                          <a:off x="0" y="0"/>
                          <a:ext cx="960755" cy="1535430"/>
                          <a:chOff x="0" y="0"/>
                          <a:chExt cx="961292" cy="1535725"/>
                        </a:xfrm>
                      </wpg:grpSpPr>
                      <pic:pic xmlns:pic="http://schemas.openxmlformats.org/drawingml/2006/picture">
                        <pic:nvPicPr>
                          <pic:cNvPr id="1497191110" name="Image 1"/>
                          <pic:cNvPicPr>
                            <a:picLocks noChangeAspect="1"/>
                          </pic:cNvPicPr>
                        </pic:nvPicPr>
                        <pic:blipFill rotWithShape="1">
                          <a:blip r:embed="rId29" cstate="email">
                            <a:extLst>
                              <a:ext uri="{28A0092B-C50C-407E-A947-70E740481C1C}">
                                <a14:useLocalDpi xmlns:a14="http://schemas.microsoft.com/office/drawing/2010/main"/>
                              </a:ext>
                            </a:extLst>
                          </a:blip>
                          <a:srcRect/>
                          <a:stretch/>
                        </pic:blipFill>
                        <pic:spPr bwMode="auto">
                          <a:xfrm>
                            <a:off x="105507" y="0"/>
                            <a:ext cx="854710" cy="1310640"/>
                          </a:xfrm>
                          <a:prstGeom prst="rect">
                            <a:avLst/>
                          </a:prstGeom>
                          <a:ln>
                            <a:noFill/>
                          </a:ln>
                          <a:extLst>
                            <a:ext uri="{53640926-AAD7-44D8-BBD7-CCE9431645EC}">
                              <a14:shadowObscured xmlns:a14="http://schemas.microsoft.com/office/drawing/2010/main"/>
                            </a:ext>
                          </a:extLst>
                        </pic:spPr>
                      </pic:pic>
                      <wps:wsp>
                        <wps:cNvPr id="1821502221" name="Zone de texte 2"/>
                        <wps:cNvSpPr txBox="1">
                          <a:spLocks noChangeArrowheads="1"/>
                        </wps:cNvSpPr>
                        <wps:spPr bwMode="auto">
                          <a:xfrm>
                            <a:off x="0" y="1324511"/>
                            <a:ext cx="961292" cy="211214"/>
                          </a:xfrm>
                          <a:prstGeom prst="rect">
                            <a:avLst/>
                          </a:prstGeom>
                          <a:noFill/>
                          <a:ln w="9525">
                            <a:noFill/>
                            <a:miter lim="800000"/>
                            <a:headEnd/>
                            <a:tailEnd/>
                          </a:ln>
                        </wps:spPr>
                        <wps:txbx>
                          <w:txbxContent>
                            <w:p w14:paraId="0121A573" w14:textId="6B2FE456" w:rsidR="005B13B3" w:rsidRPr="00716F69" w:rsidRDefault="005B13B3" w:rsidP="00392818">
                              <w:pPr>
                                <w:jc w:val="center"/>
                                <w:rPr>
                                  <w:rFonts w:ascii="Calibri" w:hAnsi="Calibri" w:cs="Calibri"/>
                                </w:rPr>
                              </w:pPr>
                              <w:r>
                                <w:rPr>
                                  <w:rFonts w:ascii="Arial-ItalicMT" w:eastAsia="Arial-ItalicMT" w:cs="Arial-ItalicMT"/>
                                  <w:i/>
                                  <w:iCs/>
                                  <w:sz w:val="20"/>
                                  <w:szCs w:val="20"/>
                                </w:rPr>
                                <w:t>Plume d</w:t>
                              </w:r>
                              <w:r>
                                <w:rPr>
                                  <w:rFonts w:ascii="Arial-ItalicMT" w:eastAsia="Arial-ItalicMT" w:cs="Arial-ItalicMT"/>
                                  <w:i/>
                                  <w:iCs/>
                                  <w:sz w:val="20"/>
                                  <w:szCs w:val="20"/>
                                </w:rPr>
                                <w:t>’</w:t>
                              </w:r>
                              <w:r>
                                <w:rPr>
                                  <w:rFonts w:ascii="Arial-ItalicMT" w:eastAsia="Arial-ItalicMT" w:cs="Arial-ItalicMT"/>
                                  <w:i/>
                                  <w:iCs/>
                                  <w:sz w:val="20"/>
                                  <w:szCs w:val="20"/>
                                </w:rPr>
                                <w:t>oie</w:t>
                              </w:r>
                            </w:p>
                          </w:txbxContent>
                        </wps:txbx>
                        <wps:bodyPr rot="0" vert="horz" wrap="square" lIns="0" tIns="0" rIns="0" bIns="0" anchor="t" anchorCtr="0">
                          <a:noAutofit/>
                        </wps:bodyPr>
                      </wps:wsp>
                    </wpg:wgp>
                  </a:graphicData>
                </a:graphic>
                <wp14:sizeRelV relativeFrom="margin">
                  <wp14:pctHeight>0</wp14:pctHeight>
                </wp14:sizeRelV>
              </wp:anchor>
            </w:drawing>
          </mc:Choice>
          <mc:Fallback>
            <w:pict>
              <v:group w14:anchorId="47E60759" id="Groupe 1" o:spid="_x0000_s1027" style="position:absolute;left:0;text-align:left;margin-left:454.6pt;margin-top:11.5pt;width:75.65pt;height:120.9pt;z-index:-251622400;mso-height-relative:margin" coordsize="9612,15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">
                <v:shape id="Image 1" o:spid="_x0000_s1028" type="#_x0000_t75" style="position:absolute;left:1055;width:8547;height:13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">
                  <v:imagedata r:id="rId30" o:title=""/>
                </v:shape>
                <v:shapetype id="_x0000_t202" coordsize="21600,21600" o:spt="202" path="m,l,21600r21600,l21600,xe">
                  <v:stroke joinstyle="miter"/>
                  <v:path gradientshapeok="t" o:connecttype="rect"/>
                </v:shapetype>
                <v:shape id="_x0000_s1029" type="#_x0000_t202" style="position:absolute;top:13245;width:9612;height:2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" filled="f" stroked="f">
                  <v:textbox inset="0,0,0,0">
                    <w:txbxContent>
                      <w:p w14:paraId="0121A573" w14:textId="6B2FE456" w:rsidR="005B13B3" w:rsidRPr="00716F69" w:rsidRDefault="005B13B3" w:rsidP="00392818">
                        <w:pPr>
                          <w:jc w:val="center"/>
                          <w:rPr>
                            <w:rFonts w:ascii="Calibri" w:hAnsi="Calibri" w:cs="Calibri"/>
                          </w:rPr>
                        </w:pPr>
                        <w:r>
                          <w:rPr>
                            <w:rFonts w:ascii="Arial-ItalicMT" w:eastAsia="Arial-ItalicMT" w:cs="Arial-ItalicMT"/>
                            <w:i/>
                            <w:iCs/>
                            <w:sz w:val="20"/>
                            <w:szCs w:val="20"/>
                          </w:rPr>
                          <w:t>Plume d</w:t>
                        </w:r>
                        <w:r>
                          <w:rPr>
                            <w:rFonts w:ascii="Arial-ItalicMT" w:eastAsia="Arial-ItalicMT" w:cs="Arial-ItalicMT"/>
                            <w:i/>
                            <w:iCs/>
                            <w:sz w:val="20"/>
                            <w:szCs w:val="20"/>
                          </w:rPr>
                          <w:t>’</w:t>
                        </w:r>
                        <w:r>
                          <w:rPr>
                            <w:rFonts w:ascii="Arial-ItalicMT" w:eastAsia="Arial-ItalicMT" w:cs="Arial-ItalicMT"/>
                            <w:i/>
                            <w:iCs/>
                            <w:sz w:val="20"/>
                            <w:szCs w:val="20"/>
                          </w:rPr>
                          <w:t>oie</w:t>
                        </w:r>
                      </w:p>
                    </w:txbxContent>
                  </v:textbox>
                </v:shape>
                <w10:wrap type="tight"/>
              </v:group>
            </w:pict>
          </mc:Fallback>
        </mc:AlternateContent>
      </w:r>
      <w:r>
        <w:rPr>
          <w:rFonts w:ascii="Arial" w:eastAsia="Arial-BoldMT" w:hAnsi="Arial" w:cs="Arial"/>
          <w:b/>
          <w:bCs/>
          <w:sz w:val="20"/>
          <w:szCs w:val="20"/>
        </w:rPr>
        <w:t xml:space="preserve">3. </w:t>
      </w:r>
      <w:r w:rsidRPr="005B13B3">
        <w:rPr>
          <w:rFonts w:ascii="Arial" w:eastAsia="Arial-BoldMT" w:hAnsi="Arial" w:cs="Arial"/>
          <w:b/>
          <w:bCs/>
          <w:sz w:val="20"/>
          <w:szCs w:val="20"/>
        </w:rPr>
        <w:t>Structure de la plume d’une oie cendrée</w:t>
      </w:r>
    </w:p>
    <w:p w14:paraId="6BBF28A5" w14:textId="63E30B57" w:rsidR="005B13B3" w:rsidRPr="005F6FAB" w:rsidRDefault="005B13B3" w:rsidP="005B13B3">
      <w:pPr>
        <w:autoSpaceDE w:val="0"/>
        <w:autoSpaceDN w:val="0"/>
        <w:adjustRightInd w:val="0"/>
        <w:spacing w:after="0" w:line="240" w:lineRule="auto"/>
        <w:jc w:val="both"/>
        <w:rPr>
          <w:rFonts w:ascii="Arial" w:eastAsia="Arial-BoldMT" w:hAnsi="Arial" w:cs="Arial"/>
          <w:sz w:val="20"/>
          <w:szCs w:val="20"/>
        </w:rPr>
      </w:pPr>
    </w:p>
    <w:p w14:paraId="1F873CD3" w14:textId="0E8F0141" w:rsidR="005B13B3" w:rsidRPr="005B13B3" w:rsidRDefault="005B13B3" w:rsidP="005B13B3">
      <w:pPr>
        <w:autoSpaceDE w:val="0"/>
        <w:autoSpaceDN w:val="0"/>
        <w:adjustRightInd w:val="0"/>
        <w:spacing w:after="0" w:line="240" w:lineRule="auto"/>
        <w:jc w:val="both"/>
        <w:rPr>
          <w:rFonts w:ascii="Arial" w:eastAsia="ArialMT" w:hAnsi="Arial" w:cs="Arial"/>
          <w:sz w:val="20"/>
          <w:szCs w:val="20"/>
        </w:rPr>
      </w:pPr>
      <w:r w:rsidRPr="005B13B3">
        <w:rPr>
          <w:rFonts w:ascii="Arial" w:eastAsia="ArialMT" w:hAnsi="Arial" w:cs="Arial"/>
          <w:sz w:val="20"/>
          <w:szCs w:val="20"/>
        </w:rPr>
        <w:t>Pour identifier l’espèce d’un oiseau, la plume est une des parties du corps de l’animal qu’il est possible d’étudier. Les plumes d’oiseaux sont des objets complexes qui possèdent des structures géométriques périodiques à des échelles différentes, qu’il est possible d’étudier par des méthodes interférométriques.</w:t>
      </w:r>
    </w:p>
    <w:p w14:paraId="2235404C" w14:textId="18AC3574" w:rsidR="005B13B3" w:rsidRPr="005B13B3" w:rsidRDefault="005B13B3" w:rsidP="005B13B3">
      <w:pPr>
        <w:autoSpaceDE w:val="0"/>
        <w:autoSpaceDN w:val="0"/>
        <w:adjustRightInd w:val="0"/>
        <w:spacing w:after="0" w:line="240" w:lineRule="auto"/>
        <w:jc w:val="both"/>
        <w:rPr>
          <w:rFonts w:ascii="Arial" w:eastAsia="ArialMT" w:hAnsi="Arial" w:cs="Arial"/>
          <w:sz w:val="20"/>
          <w:szCs w:val="20"/>
        </w:rPr>
      </w:pPr>
    </w:p>
    <w:p w14:paraId="6FF06EAF" w14:textId="3294E149" w:rsidR="005B13B3" w:rsidRPr="005B13B3" w:rsidRDefault="005B13B3" w:rsidP="005B13B3">
      <w:pPr>
        <w:autoSpaceDE w:val="0"/>
        <w:autoSpaceDN w:val="0"/>
        <w:adjustRightInd w:val="0"/>
        <w:spacing w:after="0" w:line="240" w:lineRule="auto"/>
        <w:jc w:val="both"/>
        <w:rPr>
          <w:rFonts w:ascii="Arial" w:eastAsia="ArialMT" w:hAnsi="Arial" w:cs="Arial"/>
          <w:sz w:val="20"/>
          <w:szCs w:val="20"/>
        </w:rPr>
      </w:pPr>
      <w:r w:rsidRPr="005B13B3">
        <w:rPr>
          <w:rFonts w:ascii="Arial" w:eastAsia="ArialMT" w:hAnsi="Arial" w:cs="Arial"/>
          <w:sz w:val="20"/>
          <w:szCs w:val="20"/>
        </w:rPr>
        <w:t>L’expérience des fentes d’Young permet d’obtenir sur un écran une figure d’interférences constituée d’une succession de franges brillantes et sombres qui se répartissent sur un axe de direction parallèle à la droite joignant les deux fentes.</w:t>
      </w:r>
    </w:p>
    <w:p w14:paraId="75D32FEC" w14:textId="58AAA51C" w:rsidR="005B13B3" w:rsidRPr="005B13B3" w:rsidRDefault="005B13B3" w:rsidP="005B13B3">
      <w:pPr>
        <w:autoSpaceDE w:val="0"/>
        <w:autoSpaceDN w:val="0"/>
        <w:adjustRightInd w:val="0"/>
        <w:spacing w:after="0" w:line="240" w:lineRule="auto"/>
        <w:jc w:val="both"/>
        <w:rPr>
          <w:rFonts w:ascii="Arial" w:eastAsia="ArialMT" w:hAnsi="Arial" w:cs="Arial"/>
          <w:sz w:val="20"/>
          <w:szCs w:val="20"/>
        </w:rPr>
      </w:pPr>
    </w:p>
    <w:p w14:paraId="41E276C8" w14:textId="4085600A" w:rsidR="005B13B3" w:rsidRPr="005B13B3" w:rsidRDefault="005B13B3" w:rsidP="005B13B3">
      <w:pPr>
        <w:autoSpaceDE w:val="0"/>
        <w:autoSpaceDN w:val="0"/>
        <w:adjustRightInd w:val="0"/>
        <w:spacing w:after="0" w:line="240" w:lineRule="auto"/>
        <w:jc w:val="both"/>
        <w:rPr>
          <w:rFonts w:ascii="Arial" w:eastAsia="ArialMT" w:hAnsi="Arial" w:cs="Arial"/>
          <w:sz w:val="20"/>
          <w:szCs w:val="20"/>
        </w:rPr>
      </w:pPr>
      <w:r w:rsidRPr="005B13B3">
        <w:rPr>
          <w:rFonts w:ascii="Arial" w:eastAsia="ArialMT" w:hAnsi="Arial" w:cs="Arial"/>
          <w:sz w:val="20"/>
          <w:szCs w:val="20"/>
        </w:rPr>
        <w:t xml:space="preserve">La </w:t>
      </w:r>
      <w:r w:rsidRPr="00655ECB">
        <w:rPr>
          <w:rFonts w:ascii="Arial" w:eastAsia="ArialMT" w:hAnsi="Arial" w:cs="Arial"/>
          <w:sz w:val="20"/>
          <w:szCs w:val="20"/>
        </w:rPr>
        <w:t>figure 4</w:t>
      </w:r>
      <w:r w:rsidRPr="005B13B3">
        <w:rPr>
          <w:rFonts w:ascii="Arial" w:eastAsia="ArialMT" w:hAnsi="Arial" w:cs="Arial"/>
          <w:sz w:val="20"/>
          <w:szCs w:val="20"/>
        </w:rPr>
        <w:t xml:space="preserve"> donne une schématisation d’une expérience des fentes d’Young, de centres F</w:t>
      </w:r>
      <w:r w:rsidRPr="005B13B3">
        <w:rPr>
          <w:rFonts w:ascii="Arial" w:eastAsia="ArialMT" w:hAnsi="Arial" w:cs="Arial"/>
          <w:sz w:val="20"/>
          <w:szCs w:val="20"/>
          <w:vertAlign w:val="subscript"/>
        </w:rPr>
        <w:t>1</w:t>
      </w:r>
      <w:r w:rsidRPr="005B13B3">
        <w:rPr>
          <w:rFonts w:ascii="Arial" w:eastAsia="ArialMT" w:hAnsi="Arial" w:cs="Arial"/>
          <w:sz w:val="20"/>
          <w:szCs w:val="20"/>
        </w:rPr>
        <w:t xml:space="preserve"> et F</w:t>
      </w:r>
      <w:r w:rsidRPr="005B13B3">
        <w:rPr>
          <w:rFonts w:ascii="Arial" w:eastAsia="ArialMT" w:hAnsi="Arial" w:cs="Arial"/>
          <w:sz w:val="20"/>
          <w:szCs w:val="20"/>
          <w:vertAlign w:val="subscript"/>
        </w:rPr>
        <w:t>2</w:t>
      </w:r>
      <w:r w:rsidRPr="005B13B3">
        <w:rPr>
          <w:rFonts w:ascii="Arial" w:eastAsia="ArialMT" w:hAnsi="Arial" w:cs="Arial"/>
          <w:sz w:val="20"/>
          <w:szCs w:val="20"/>
        </w:rPr>
        <w:t>, ainsi qu’une photographie de la figure d’interférences obtenue.</w:t>
      </w:r>
      <w:r w:rsidRPr="005B13B3">
        <w:rPr>
          <w:noProof/>
          <w:sz w:val="20"/>
          <w:szCs w:val="20"/>
        </w:rPr>
        <w:t xml:space="preserve"> </w:t>
      </w:r>
    </w:p>
    <w:p w14:paraId="27F3AED9" w14:textId="6A38B2E7" w:rsidR="005B13B3" w:rsidRPr="005B13B3" w:rsidRDefault="005B13B3" w:rsidP="005B13B3">
      <w:pPr>
        <w:autoSpaceDE w:val="0"/>
        <w:autoSpaceDN w:val="0"/>
        <w:adjustRightInd w:val="0"/>
        <w:spacing w:after="0" w:line="240" w:lineRule="auto"/>
        <w:jc w:val="center"/>
        <w:rPr>
          <w:rFonts w:ascii="Arial" w:eastAsia="ArialMT" w:hAnsi="Arial" w:cs="Arial"/>
          <w:sz w:val="20"/>
          <w:szCs w:val="20"/>
        </w:rPr>
      </w:pPr>
    </w:p>
    <w:p w14:paraId="3EA79C94" w14:textId="77777777" w:rsidR="005B13B3" w:rsidRDefault="005B13B3" w:rsidP="005B13B3">
      <w:pPr>
        <w:autoSpaceDE w:val="0"/>
        <w:autoSpaceDN w:val="0"/>
        <w:adjustRightInd w:val="0"/>
        <w:spacing w:after="0" w:line="240" w:lineRule="auto"/>
        <w:jc w:val="center"/>
        <w:rPr>
          <w:rFonts w:ascii="Arial" w:eastAsia="ArialMT" w:hAnsi="Arial" w:cs="Arial"/>
          <w:sz w:val="20"/>
          <w:szCs w:val="20"/>
        </w:rPr>
      </w:pPr>
      <w:r w:rsidRPr="005B13B3">
        <w:rPr>
          <w:noProof/>
          <w:sz w:val="20"/>
          <w:szCs w:val="20"/>
        </w:rPr>
        <w:drawing>
          <wp:inline distT="0" distB="0" distL="0" distR="0" wp14:anchorId="1246FB4C" wp14:editId="3201984D">
            <wp:extent cx="4227195" cy="2244970"/>
            <wp:effectExtent l="0" t="0" r="1905" b="3175"/>
            <wp:docPr id="9452885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288562" name=""/>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4239831" cy="2251681"/>
                    </a:xfrm>
                    <a:prstGeom prst="rect">
                      <a:avLst/>
                    </a:prstGeom>
                    <a:ln>
                      <a:noFill/>
                    </a:ln>
                    <a:extLst>
                      <a:ext uri="{53640926-AAD7-44D8-BBD7-CCE9431645EC}">
                        <a14:shadowObscured xmlns:a14="http://schemas.microsoft.com/office/drawing/2010/main"/>
                      </a:ext>
                    </a:extLst>
                  </pic:spPr>
                </pic:pic>
              </a:graphicData>
            </a:graphic>
          </wp:inline>
        </w:drawing>
      </w:r>
    </w:p>
    <w:p w14:paraId="7AD013F5" w14:textId="77777777" w:rsidR="005B13B3" w:rsidRDefault="005B13B3" w:rsidP="005B13B3">
      <w:pPr>
        <w:autoSpaceDE w:val="0"/>
        <w:autoSpaceDN w:val="0"/>
        <w:adjustRightInd w:val="0"/>
        <w:spacing w:after="0" w:line="240" w:lineRule="auto"/>
        <w:jc w:val="center"/>
        <w:rPr>
          <w:rFonts w:ascii="Arial" w:eastAsia="ArialMT" w:hAnsi="Arial" w:cs="Arial"/>
          <w:sz w:val="20"/>
          <w:szCs w:val="20"/>
        </w:rPr>
      </w:pPr>
    </w:p>
    <w:p w14:paraId="1224F213" w14:textId="2D1EC177" w:rsidR="005B13B3" w:rsidRPr="00DB0B08" w:rsidRDefault="005B13B3" w:rsidP="005B13B3">
      <w:pPr>
        <w:autoSpaceDE w:val="0"/>
        <w:autoSpaceDN w:val="0"/>
        <w:adjustRightInd w:val="0"/>
        <w:spacing w:after="0" w:line="240" w:lineRule="auto"/>
        <w:jc w:val="center"/>
        <w:rPr>
          <w:rFonts w:ascii="Arial" w:eastAsia="ArialMT" w:hAnsi="Arial" w:cs="Arial"/>
          <w:sz w:val="20"/>
          <w:szCs w:val="20"/>
        </w:rPr>
      </w:pPr>
      <w:r w:rsidRPr="00DB0B08">
        <w:rPr>
          <w:rFonts w:ascii="Arial" w:eastAsia="ArialMT" w:hAnsi="Arial" w:cs="Arial"/>
          <w:sz w:val="20"/>
          <w:szCs w:val="20"/>
        </w:rPr>
        <w:t>Figure 4. Schéma du dispositif expérimental.</w:t>
      </w:r>
    </w:p>
    <w:p w14:paraId="40C0BD93" w14:textId="77777777" w:rsidR="005B13B3" w:rsidRDefault="005B13B3" w:rsidP="005B13B3">
      <w:pPr>
        <w:autoSpaceDE w:val="0"/>
        <w:autoSpaceDN w:val="0"/>
        <w:adjustRightInd w:val="0"/>
        <w:spacing w:after="0" w:line="240" w:lineRule="auto"/>
        <w:jc w:val="center"/>
        <w:rPr>
          <w:rFonts w:ascii="Arial" w:eastAsia="ArialMT" w:hAnsi="Arial" w:cs="Arial"/>
          <w:sz w:val="20"/>
          <w:szCs w:val="20"/>
        </w:rPr>
      </w:pPr>
    </w:p>
    <w:p w14:paraId="4A878CA7" w14:textId="1B9A8675" w:rsidR="005B13B3" w:rsidRPr="005B13B3" w:rsidRDefault="005B13B3" w:rsidP="005B13B3">
      <w:pPr>
        <w:autoSpaceDE w:val="0"/>
        <w:autoSpaceDN w:val="0"/>
        <w:adjustRightInd w:val="0"/>
        <w:spacing w:after="0" w:line="240" w:lineRule="auto"/>
        <w:jc w:val="both"/>
        <w:rPr>
          <w:rFonts w:ascii="Arial" w:eastAsia="ArialMT" w:hAnsi="Arial" w:cs="Arial"/>
          <w:sz w:val="20"/>
          <w:szCs w:val="20"/>
        </w:rPr>
      </w:pPr>
      <w:r w:rsidRPr="005B13B3">
        <w:rPr>
          <w:rFonts w:ascii="Arial" w:eastAsia="ArialMT" w:hAnsi="Arial" w:cs="Arial"/>
          <w:sz w:val="20"/>
          <w:szCs w:val="20"/>
        </w:rPr>
        <w:t xml:space="preserve">Un faisceau lumineux issu d’un laser de longueur d’onde </w:t>
      </w:r>
      <w:r w:rsidRPr="005B13B3">
        <w:rPr>
          <w:rFonts w:ascii="Arial" w:eastAsia="Arial-ItalicMT" w:hAnsi="Arial" w:cs="Arial"/>
          <w:i/>
          <w:iCs/>
          <w:sz w:val="20"/>
          <w:szCs w:val="20"/>
        </w:rPr>
        <w:t>λ</w:t>
      </w:r>
      <w:r w:rsidRPr="005B13B3">
        <w:rPr>
          <w:rFonts w:ascii="Arial" w:eastAsia="ArialMT" w:hAnsi="Arial" w:cs="Arial"/>
          <w:sz w:val="20"/>
          <w:szCs w:val="20"/>
        </w:rPr>
        <w:t xml:space="preserve">, éclaire un objet plan totalement opaque en dehors de deux fentes, séparées d’une distance notée </w:t>
      </w:r>
      <w:r w:rsidRPr="005B13B3">
        <w:rPr>
          <w:rFonts w:ascii="Arial" w:eastAsia="Arial-ItalicMT" w:hAnsi="Arial" w:cs="Arial"/>
          <w:i/>
          <w:iCs/>
          <w:sz w:val="20"/>
          <w:szCs w:val="20"/>
        </w:rPr>
        <w:t>b</w:t>
      </w:r>
      <w:r w:rsidRPr="005B13B3">
        <w:rPr>
          <w:rFonts w:ascii="Arial" w:eastAsia="ArialMT" w:hAnsi="Arial" w:cs="Arial"/>
          <w:sz w:val="20"/>
          <w:szCs w:val="20"/>
        </w:rPr>
        <w:t>. Cet objet est appelé objet « fentes d’Young ».</w:t>
      </w:r>
    </w:p>
    <w:p w14:paraId="4D2BC9FE" w14:textId="4122BD53" w:rsidR="005B13B3" w:rsidRPr="005B13B3" w:rsidRDefault="005B13B3" w:rsidP="005B13B3">
      <w:pPr>
        <w:autoSpaceDE w:val="0"/>
        <w:autoSpaceDN w:val="0"/>
        <w:adjustRightInd w:val="0"/>
        <w:spacing w:after="0" w:line="240" w:lineRule="auto"/>
        <w:jc w:val="both"/>
        <w:rPr>
          <w:rFonts w:ascii="Arial" w:eastAsia="ArialMT" w:hAnsi="Arial" w:cs="Arial"/>
          <w:sz w:val="20"/>
          <w:szCs w:val="20"/>
        </w:rPr>
      </w:pPr>
    </w:p>
    <w:p w14:paraId="23F1019F" w14:textId="77777777" w:rsidR="005B13B3" w:rsidRPr="005B13B3" w:rsidRDefault="005B13B3" w:rsidP="005B13B3">
      <w:pPr>
        <w:autoSpaceDE w:val="0"/>
        <w:autoSpaceDN w:val="0"/>
        <w:adjustRightInd w:val="0"/>
        <w:spacing w:after="0" w:line="240" w:lineRule="auto"/>
        <w:jc w:val="both"/>
        <w:rPr>
          <w:rFonts w:ascii="Arial" w:eastAsia="ArialMT" w:hAnsi="Arial" w:cs="Arial"/>
          <w:sz w:val="20"/>
          <w:szCs w:val="20"/>
        </w:rPr>
      </w:pPr>
      <w:r w:rsidRPr="005B13B3">
        <w:rPr>
          <w:rFonts w:ascii="Arial" w:eastAsia="ArialMT" w:hAnsi="Arial" w:cs="Arial"/>
          <w:sz w:val="20"/>
          <w:szCs w:val="20"/>
        </w:rPr>
        <w:t>Le faisceau est constitué d’un ensemble de rayons parallèles, et se propage parallèlement à l’axe optique (OO’), le point O étant à égale distance des points F</w:t>
      </w:r>
      <w:r w:rsidRPr="005B13B3">
        <w:rPr>
          <w:rFonts w:ascii="Arial" w:eastAsia="ArialMT" w:hAnsi="Arial" w:cs="Arial"/>
          <w:sz w:val="20"/>
          <w:szCs w:val="20"/>
          <w:vertAlign w:val="subscript"/>
        </w:rPr>
        <w:t>1</w:t>
      </w:r>
      <w:r w:rsidRPr="005B13B3">
        <w:rPr>
          <w:rFonts w:ascii="Arial" w:eastAsia="ArialMT" w:hAnsi="Arial" w:cs="Arial"/>
          <w:sz w:val="20"/>
          <w:szCs w:val="20"/>
        </w:rPr>
        <w:t xml:space="preserve"> et F</w:t>
      </w:r>
      <w:r w:rsidRPr="005B13B3">
        <w:rPr>
          <w:rFonts w:ascii="Arial" w:eastAsia="ArialMT" w:hAnsi="Arial" w:cs="Arial"/>
          <w:sz w:val="20"/>
          <w:szCs w:val="20"/>
          <w:vertAlign w:val="subscript"/>
        </w:rPr>
        <w:t>2</w:t>
      </w:r>
      <w:r w:rsidRPr="005B13B3">
        <w:rPr>
          <w:rFonts w:ascii="Arial" w:eastAsia="ArialMT" w:hAnsi="Arial" w:cs="Arial"/>
          <w:sz w:val="20"/>
          <w:szCs w:val="20"/>
        </w:rPr>
        <w:t xml:space="preserve"> et le point O’ étant situé sur l’écran.</w:t>
      </w:r>
    </w:p>
    <w:p w14:paraId="6FD7FD43" w14:textId="77777777" w:rsidR="005B13B3" w:rsidRPr="005B13B3" w:rsidRDefault="005B13B3" w:rsidP="005B13B3">
      <w:pPr>
        <w:autoSpaceDE w:val="0"/>
        <w:autoSpaceDN w:val="0"/>
        <w:adjustRightInd w:val="0"/>
        <w:spacing w:after="0" w:line="240" w:lineRule="auto"/>
        <w:jc w:val="both"/>
        <w:rPr>
          <w:rFonts w:ascii="Arial" w:eastAsia="ArialMT" w:hAnsi="Arial" w:cs="Arial"/>
          <w:sz w:val="20"/>
          <w:szCs w:val="20"/>
        </w:rPr>
      </w:pPr>
    </w:p>
    <w:p w14:paraId="4C1BDEA3" w14:textId="77777777" w:rsidR="005B13B3" w:rsidRPr="005B13B3" w:rsidRDefault="005B13B3" w:rsidP="005B13B3">
      <w:pPr>
        <w:autoSpaceDE w:val="0"/>
        <w:autoSpaceDN w:val="0"/>
        <w:adjustRightInd w:val="0"/>
        <w:spacing w:after="0" w:line="240" w:lineRule="auto"/>
        <w:jc w:val="both"/>
        <w:rPr>
          <w:rFonts w:ascii="Arial" w:eastAsia="ArialMT" w:hAnsi="Arial" w:cs="Arial"/>
          <w:sz w:val="20"/>
          <w:szCs w:val="20"/>
        </w:rPr>
      </w:pPr>
      <w:r w:rsidRPr="005B13B3">
        <w:rPr>
          <w:rFonts w:ascii="Arial" w:eastAsia="ArialMT" w:hAnsi="Arial" w:cs="Arial"/>
          <w:sz w:val="20"/>
          <w:szCs w:val="20"/>
        </w:rPr>
        <w:t xml:space="preserve">Les ondes issues des fentes interfèrent sur l’écran. En un point M de celui-ci, on admet que la différence de chemin optique entre les deux ondes s’écrit </w:t>
      </w:r>
      <w:r w:rsidRPr="005B13B3">
        <w:rPr>
          <w:rFonts w:ascii="Arial" w:eastAsia="Arial-ItalicMT" w:hAnsi="Arial" w:cs="Arial"/>
          <w:i/>
          <w:iCs/>
          <w:sz w:val="20"/>
          <w:szCs w:val="20"/>
        </w:rPr>
        <w:t xml:space="preserve">δ </w:t>
      </w:r>
      <w:r w:rsidRPr="005B13B3">
        <w:rPr>
          <w:rFonts w:ascii="Arial" w:eastAsia="ArialMT" w:hAnsi="Arial" w:cs="Arial"/>
          <w:sz w:val="20"/>
          <w:szCs w:val="20"/>
        </w:rPr>
        <w:t>= F</w:t>
      </w:r>
      <w:r w:rsidRPr="005B13B3">
        <w:rPr>
          <w:rFonts w:ascii="Arial" w:eastAsia="ArialMT" w:hAnsi="Arial" w:cs="Arial"/>
          <w:sz w:val="20"/>
          <w:szCs w:val="20"/>
          <w:vertAlign w:val="subscript"/>
        </w:rPr>
        <w:t>2</w:t>
      </w:r>
      <w:r w:rsidRPr="005B13B3">
        <w:rPr>
          <w:rFonts w:ascii="Arial" w:eastAsia="ArialMT" w:hAnsi="Arial" w:cs="Arial"/>
          <w:sz w:val="20"/>
          <w:szCs w:val="20"/>
        </w:rPr>
        <w:t>M – F</w:t>
      </w:r>
      <w:r w:rsidRPr="005B13B3">
        <w:rPr>
          <w:rFonts w:ascii="Arial" w:eastAsia="ArialMT" w:hAnsi="Arial" w:cs="Arial"/>
          <w:sz w:val="20"/>
          <w:szCs w:val="20"/>
          <w:vertAlign w:val="subscript"/>
        </w:rPr>
        <w:t>1</w:t>
      </w:r>
      <w:r w:rsidRPr="005B13B3">
        <w:rPr>
          <w:rFonts w:ascii="Arial" w:eastAsia="ArialMT" w:hAnsi="Arial" w:cs="Arial"/>
          <w:sz w:val="20"/>
          <w:szCs w:val="20"/>
        </w:rPr>
        <w:t>M (voir figure 4).</w:t>
      </w:r>
    </w:p>
    <w:p w14:paraId="6438F13F" w14:textId="77777777" w:rsidR="005B13B3" w:rsidRPr="005B13B3" w:rsidRDefault="005B13B3" w:rsidP="005B13B3">
      <w:pPr>
        <w:autoSpaceDE w:val="0"/>
        <w:autoSpaceDN w:val="0"/>
        <w:adjustRightInd w:val="0"/>
        <w:spacing w:after="0" w:line="240" w:lineRule="auto"/>
        <w:jc w:val="both"/>
        <w:rPr>
          <w:rFonts w:ascii="Arial" w:eastAsia="ArialMT" w:hAnsi="Arial" w:cs="Arial"/>
          <w:sz w:val="20"/>
          <w:szCs w:val="20"/>
        </w:rPr>
      </w:pPr>
      <w:r w:rsidRPr="005B13B3">
        <w:rPr>
          <w:rFonts w:ascii="Arial" w:eastAsia="ArialMT" w:hAnsi="Arial" w:cs="Arial"/>
          <w:sz w:val="20"/>
          <w:szCs w:val="20"/>
        </w:rPr>
        <w:t xml:space="preserve">L’écran est situé à une distance </w:t>
      </w:r>
      <w:r w:rsidRPr="005B13B3">
        <w:rPr>
          <w:rFonts w:ascii="Arial" w:eastAsia="Arial-ItalicMT" w:hAnsi="Arial" w:cs="Arial"/>
          <w:i/>
          <w:iCs/>
          <w:sz w:val="20"/>
          <w:szCs w:val="20"/>
        </w:rPr>
        <w:t xml:space="preserve">D </w:t>
      </w:r>
      <w:r w:rsidRPr="005B13B3">
        <w:rPr>
          <w:rFonts w:ascii="Arial" w:eastAsia="ArialMT" w:hAnsi="Arial" w:cs="Arial"/>
          <w:sz w:val="20"/>
          <w:szCs w:val="20"/>
        </w:rPr>
        <w:t xml:space="preserve">des fentes très grande devant la distance </w:t>
      </w:r>
      <w:r w:rsidRPr="005B13B3">
        <w:rPr>
          <w:rFonts w:ascii="Arial" w:eastAsia="Arial-ItalicMT" w:hAnsi="Arial" w:cs="Arial"/>
          <w:i/>
          <w:iCs/>
          <w:sz w:val="20"/>
          <w:szCs w:val="20"/>
        </w:rPr>
        <w:t xml:space="preserve">b </w:t>
      </w:r>
      <w:r w:rsidRPr="005B13B3">
        <w:rPr>
          <w:rFonts w:ascii="Arial" w:eastAsia="ArialMT" w:hAnsi="Arial" w:cs="Arial"/>
          <w:sz w:val="20"/>
          <w:szCs w:val="20"/>
        </w:rPr>
        <w:t>(</w:t>
      </w:r>
      <w:r w:rsidRPr="005B13B3">
        <w:rPr>
          <w:rFonts w:ascii="Arial" w:eastAsia="Arial-ItalicMT" w:hAnsi="Arial" w:cs="Arial"/>
          <w:i/>
          <w:iCs/>
          <w:sz w:val="20"/>
          <w:szCs w:val="20"/>
        </w:rPr>
        <w:t xml:space="preserve">D </w:t>
      </w:r>
      <w:r w:rsidRPr="005B13B3">
        <w:rPr>
          <w:rFonts w:ascii="Arial" w:eastAsia="ArialMT" w:hAnsi="Arial" w:cs="Arial"/>
          <w:sz w:val="20"/>
          <w:szCs w:val="20"/>
        </w:rPr>
        <w:t xml:space="preserve">&gt;&gt; </w:t>
      </w:r>
      <w:r w:rsidRPr="005B13B3">
        <w:rPr>
          <w:rFonts w:ascii="Arial" w:eastAsia="Arial-ItalicMT" w:hAnsi="Arial" w:cs="Arial"/>
          <w:i/>
          <w:iCs/>
          <w:sz w:val="20"/>
          <w:szCs w:val="20"/>
        </w:rPr>
        <w:t>b</w:t>
      </w:r>
      <w:r w:rsidRPr="005B13B3">
        <w:rPr>
          <w:rFonts w:ascii="Arial" w:eastAsia="ArialMT" w:hAnsi="Arial" w:cs="Arial"/>
          <w:sz w:val="20"/>
          <w:szCs w:val="20"/>
        </w:rPr>
        <w:t>).</w:t>
      </w:r>
    </w:p>
    <w:p w14:paraId="778BFC83" w14:textId="77777777" w:rsidR="005B13B3" w:rsidRPr="005B13B3" w:rsidRDefault="005B13B3" w:rsidP="005B13B3">
      <w:pPr>
        <w:autoSpaceDE w:val="0"/>
        <w:autoSpaceDN w:val="0"/>
        <w:adjustRightInd w:val="0"/>
        <w:spacing w:after="0" w:line="240" w:lineRule="auto"/>
        <w:jc w:val="both"/>
        <w:rPr>
          <w:rFonts w:ascii="Arial" w:eastAsia="ArialMT" w:hAnsi="Arial" w:cs="Arial"/>
          <w:sz w:val="20"/>
          <w:szCs w:val="20"/>
        </w:rPr>
      </w:pPr>
      <w:r w:rsidRPr="005B13B3">
        <w:rPr>
          <w:rFonts w:ascii="Arial" w:eastAsia="ArialMT" w:hAnsi="Arial" w:cs="Arial"/>
          <w:sz w:val="20"/>
          <w:szCs w:val="20"/>
        </w:rPr>
        <w:t>Dans l’approximation des petits angles (</w:t>
      </w:r>
      <w:r w:rsidRPr="005B13B3">
        <w:rPr>
          <w:rFonts w:ascii="Arial" w:eastAsia="Arial-ItalicMT" w:hAnsi="Arial" w:cs="Arial"/>
          <w:i/>
          <w:iCs/>
          <w:sz w:val="20"/>
          <w:szCs w:val="20"/>
        </w:rPr>
        <w:t xml:space="preserve">θ </w:t>
      </w:r>
      <w:r w:rsidRPr="005B13B3">
        <w:rPr>
          <w:rFonts w:ascii="Arial" w:eastAsia="ArialMT" w:hAnsi="Arial" w:cs="Arial"/>
          <w:sz w:val="20"/>
          <w:szCs w:val="20"/>
        </w:rPr>
        <w:t xml:space="preserve">&lt;&lt; 1 rad) : sin </w:t>
      </w:r>
      <w:r w:rsidRPr="005B13B3">
        <w:rPr>
          <w:rFonts w:ascii="Arial" w:eastAsia="Arial-ItalicMT" w:hAnsi="Arial" w:cs="Arial"/>
          <w:i/>
          <w:iCs/>
          <w:sz w:val="20"/>
          <w:szCs w:val="20"/>
        </w:rPr>
        <w:t xml:space="preserve">θ </w:t>
      </w:r>
      <w:r w:rsidRPr="005B13B3">
        <w:rPr>
          <w:rFonts w:ascii="Arial" w:eastAsia="CambriaMath" w:hAnsi="Arial" w:cs="Arial"/>
          <w:sz w:val="20"/>
          <w:szCs w:val="20"/>
        </w:rPr>
        <w:t xml:space="preserve">= </w:t>
      </w:r>
      <w:r w:rsidRPr="005B13B3">
        <w:rPr>
          <w:rFonts w:ascii="Arial" w:eastAsia="Arial-ItalicMT" w:hAnsi="Arial" w:cs="Arial"/>
          <w:i/>
          <w:iCs/>
          <w:sz w:val="20"/>
          <w:szCs w:val="20"/>
        </w:rPr>
        <w:t xml:space="preserve">θ </w:t>
      </w:r>
      <w:r w:rsidRPr="005B13B3">
        <w:rPr>
          <w:rFonts w:ascii="Arial" w:eastAsia="ArialMT" w:hAnsi="Arial" w:cs="Arial"/>
          <w:sz w:val="20"/>
          <w:szCs w:val="20"/>
        </w:rPr>
        <w:t xml:space="preserve">; tan </w:t>
      </w:r>
      <w:r w:rsidRPr="005B13B3">
        <w:rPr>
          <w:rFonts w:ascii="Arial" w:eastAsia="Arial-ItalicMT" w:hAnsi="Arial" w:cs="Arial"/>
          <w:i/>
          <w:iCs/>
          <w:sz w:val="20"/>
          <w:szCs w:val="20"/>
        </w:rPr>
        <w:t xml:space="preserve">θ </w:t>
      </w:r>
      <w:r w:rsidRPr="005B13B3">
        <w:rPr>
          <w:rFonts w:ascii="Arial" w:eastAsia="CambriaMath" w:hAnsi="Arial" w:cs="Arial"/>
          <w:sz w:val="20"/>
          <w:szCs w:val="20"/>
        </w:rPr>
        <w:t xml:space="preserve">= </w:t>
      </w:r>
      <w:r w:rsidRPr="005B13B3">
        <w:rPr>
          <w:rFonts w:ascii="Arial" w:eastAsia="Arial-ItalicMT" w:hAnsi="Arial" w:cs="Arial"/>
          <w:i/>
          <w:iCs/>
          <w:sz w:val="20"/>
          <w:szCs w:val="20"/>
        </w:rPr>
        <w:t>θ</w:t>
      </w:r>
      <w:r w:rsidRPr="005B13B3">
        <w:rPr>
          <w:rFonts w:ascii="Arial" w:eastAsia="CambriaMath" w:hAnsi="Arial" w:cs="Arial"/>
          <w:sz w:val="20"/>
          <w:szCs w:val="20"/>
        </w:rPr>
        <w:t>.</w:t>
      </w:r>
    </w:p>
    <w:p w14:paraId="50632CBE" w14:textId="77777777" w:rsidR="005B13B3" w:rsidRPr="005B13B3" w:rsidRDefault="005B13B3" w:rsidP="005B13B3">
      <w:pPr>
        <w:autoSpaceDE w:val="0"/>
        <w:autoSpaceDN w:val="0"/>
        <w:adjustRightInd w:val="0"/>
        <w:spacing w:after="0" w:line="240" w:lineRule="auto"/>
        <w:jc w:val="both"/>
        <w:rPr>
          <w:rFonts w:ascii="Arial" w:eastAsia="ArialMT" w:hAnsi="Arial" w:cs="Arial"/>
          <w:sz w:val="20"/>
          <w:szCs w:val="20"/>
        </w:rPr>
      </w:pPr>
    </w:p>
    <w:p w14:paraId="07B8584F" w14:textId="04F76A60" w:rsidR="005B13B3" w:rsidRPr="005B13B3" w:rsidRDefault="005B13B3" w:rsidP="005B13B3">
      <w:pPr>
        <w:pStyle w:val="Paragraphedeliste"/>
        <w:numPr>
          <w:ilvl w:val="0"/>
          <w:numId w:val="3"/>
        </w:numPr>
        <w:autoSpaceDE w:val="0"/>
        <w:autoSpaceDN w:val="0"/>
        <w:adjustRightInd w:val="0"/>
        <w:spacing w:after="0" w:line="240" w:lineRule="auto"/>
        <w:ind w:left="426" w:hanging="426"/>
        <w:jc w:val="both"/>
        <w:rPr>
          <w:rFonts w:ascii="Arial" w:eastAsia="ArialMT" w:hAnsi="Arial" w:cs="Arial"/>
          <w:sz w:val="20"/>
          <w:szCs w:val="20"/>
        </w:rPr>
      </w:pPr>
      <w:r w:rsidRPr="005B13B3">
        <w:rPr>
          <w:rFonts w:ascii="Arial" w:eastAsia="ArialMT" w:hAnsi="Arial" w:cs="Arial"/>
          <w:sz w:val="20"/>
          <w:szCs w:val="20"/>
        </w:rPr>
        <w:t xml:space="preserve">Préciser la condition que doit vérifier la différence de chemin optique </w:t>
      </w:r>
      <w:r w:rsidRPr="005B13B3">
        <w:rPr>
          <w:rFonts w:ascii="Arial" w:eastAsia="Arial-ItalicMT" w:hAnsi="Arial" w:cs="Arial"/>
          <w:i/>
          <w:iCs/>
          <w:sz w:val="20"/>
          <w:szCs w:val="20"/>
        </w:rPr>
        <w:t xml:space="preserve">δ </w:t>
      </w:r>
      <w:r w:rsidRPr="005B13B3">
        <w:rPr>
          <w:rFonts w:ascii="Arial" w:eastAsia="ArialMT" w:hAnsi="Arial" w:cs="Arial"/>
          <w:sz w:val="20"/>
          <w:szCs w:val="20"/>
        </w:rPr>
        <w:t>pour que les ondes issues des fentes interfèrent de manière constructive au point M. Indiquer en justifiant dans ce cas si la frange au point O’ est brillante ou sombre.</w:t>
      </w:r>
    </w:p>
    <w:p w14:paraId="462075A9" w14:textId="404889B1" w:rsidR="005B13B3" w:rsidRDefault="005B13B3" w:rsidP="005B13B3">
      <w:pPr>
        <w:autoSpaceDE w:val="0"/>
        <w:autoSpaceDN w:val="0"/>
        <w:adjustRightInd w:val="0"/>
        <w:spacing w:after="0" w:line="240" w:lineRule="auto"/>
        <w:jc w:val="both"/>
        <w:rPr>
          <w:rFonts w:ascii="Arial" w:eastAsia="ArialMT" w:hAnsi="Arial" w:cs="Arial"/>
          <w:sz w:val="20"/>
          <w:szCs w:val="20"/>
        </w:rPr>
      </w:pPr>
    </w:p>
    <w:p w14:paraId="50CC4363" w14:textId="77777777" w:rsidR="005B13B3" w:rsidRPr="005B13B3" w:rsidRDefault="005B13B3" w:rsidP="005B13B3">
      <w:pPr>
        <w:autoSpaceDE w:val="0"/>
        <w:autoSpaceDN w:val="0"/>
        <w:adjustRightInd w:val="0"/>
        <w:spacing w:after="0" w:line="240" w:lineRule="auto"/>
        <w:jc w:val="both"/>
        <w:rPr>
          <w:rFonts w:ascii="Arial" w:eastAsia="ArialMT" w:hAnsi="Arial" w:cs="Arial"/>
          <w:sz w:val="20"/>
          <w:szCs w:val="20"/>
        </w:rPr>
      </w:pPr>
    </w:p>
    <w:p w14:paraId="664EBF9D" w14:textId="55FD3E1A" w:rsidR="005B13B3" w:rsidRPr="005B13B3" w:rsidRDefault="005B13B3" w:rsidP="005B13B3">
      <w:pPr>
        <w:autoSpaceDE w:val="0"/>
        <w:autoSpaceDN w:val="0"/>
        <w:adjustRightInd w:val="0"/>
        <w:spacing w:after="0" w:line="240" w:lineRule="auto"/>
        <w:jc w:val="both"/>
        <w:rPr>
          <w:rFonts w:ascii="Arial" w:eastAsia="ArialMT" w:hAnsi="Arial" w:cs="Arial"/>
          <w:sz w:val="20"/>
          <w:szCs w:val="20"/>
        </w:rPr>
      </w:pPr>
      <w:r w:rsidRPr="005B13B3">
        <w:rPr>
          <w:rFonts w:ascii="Arial" w:eastAsia="ArialMT" w:hAnsi="Arial" w:cs="Arial"/>
          <w:sz w:val="20"/>
          <w:szCs w:val="20"/>
        </w:rPr>
        <w:t>Sur la figure 5, le point H représente le projeté orthogonal de F</w:t>
      </w:r>
      <w:r w:rsidRPr="005B13B3">
        <w:rPr>
          <w:rFonts w:ascii="Arial" w:eastAsia="ArialMT" w:hAnsi="Arial" w:cs="Arial"/>
          <w:sz w:val="20"/>
          <w:szCs w:val="20"/>
          <w:vertAlign w:val="subscript"/>
        </w:rPr>
        <w:t>1</w:t>
      </w:r>
      <w:r w:rsidRPr="005B13B3">
        <w:rPr>
          <w:rFonts w:ascii="Arial" w:eastAsia="ArialMT" w:hAnsi="Arial" w:cs="Arial"/>
          <w:sz w:val="20"/>
          <w:szCs w:val="20"/>
        </w:rPr>
        <w:t xml:space="preserve"> sur le segment [F</w:t>
      </w:r>
      <w:r w:rsidRPr="005B13B3">
        <w:rPr>
          <w:rFonts w:ascii="Arial" w:eastAsia="ArialMT" w:hAnsi="Arial" w:cs="Arial"/>
          <w:sz w:val="20"/>
          <w:szCs w:val="20"/>
          <w:vertAlign w:val="subscript"/>
        </w:rPr>
        <w:t>2</w:t>
      </w:r>
      <w:r w:rsidRPr="005B13B3">
        <w:rPr>
          <w:rFonts w:ascii="Arial" w:eastAsia="ArialMT" w:hAnsi="Arial" w:cs="Arial"/>
          <w:sz w:val="20"/>
          <w:szCs w:val="20"/>
        </w:rPr>
        <w:t xml:space="preserve">M]. On admet que la différence de chemin optique </w:t>
      </w:r>
      <w:r w:rsidRPr="005B13B3">
        <w:rPr>
          <w:rFonts w:ascii="Arial" w:eastAsia="Arial-ItalicMT" w:hAnsi="Arial" w:cs="Arial"/>
          <w:i/>
          <w:iCs/>
          <w:sz w:val="20"/>
          <w:szCs w:val="20"/>
        </w:rPr>
        <w:t xml:space="preserve">δ </w:t>
      </w:r>
      <w:r w:rsidRPr="005B13B3">
        <w:rPr>
          <w:rFonts w:ascii="Arial" w:eastAsia="ArialMT" w:hAnsi="Arial" w:cs="Arial"/>
          <w:sz w:val="20"/>
          <w:szCs w:val="20"/>
        </w:rPr>
        <w:t>est égale à la longueur du segment [F</w:t>
      </w:r>
      <w:r w:rsidRPr="005B13B3">
        <w:rPr>
          <w:rFonts w:ascii="Arial" w:eastAsia="ArialMT" w:hAnsi="Arial" w:cs="Arial"/>
          <w:sz w:val="20"/>
          <w:szCs w:val="20"/>
          <w:vertAlign w:val="subscript"/>
        </w:rPr>
        <w:t>2</w:t>
      </w:r>
      <w:r w:rsidRPr="005B13B3">
        <w:rPr>
          <w:rFonts w:ascii="Arial" w:eastAsia="ArialMT" w:hAnsi="Arial" w:cs="Arial"/>
          <w:sz w:val="20"/>
          <w:szCs w:val="20"/>
        </w:rPr>
        <w:t>H].</w:t>
      </w:r>
    </w:p>
    <w:p w14:paraId="7619E776" w14:textId="04EFB6BC" w:rsidR="005B13B3" w:rsidRPr="005B13B3" w:rsidRDefault="005B13B3" w:rsidP="005B13B3">
      <w:pPr>
        <w:autoSpaceDE w:val="0"/>
        <w:autoSpaceDN w:val="0"/>
        <w:adjustRightInd w:val="0"/>
        <w:spacing w:after="0" w:line="240" w:lineRule="auto"/>
        <w:jc w:val="center"/>
        <w:rPr>
          <w:rFonts w:ascii="Arial" w:eastAsia="Arial-BoldMT" w:hAnsi="Arial" w:cs="Arial"/>
          <w:b/>
          <w:bCs/>
          <w:sz w:val="20"/>
          <w:szCs w:val="20"/>
        </w:rPr>
      </w:pPr>
      <w:r w:rsidRPr="005B13B3">
        <w:rPr>
          <w:noProof/>
        </w:rPr>
        <w:drawing>
          <wp:anchor distT="0" distB="0" distL="114300" distR="114300" simplePos="0" relativeHeight="251691008" behindDoc="1" locked="0" layoutInCell="1" allowOverlap="1" wp14:anchorId="0BE2D011" wp14:editId="26309CF1">
            <wp:simplePos x="0" y="0"/>
            <wp:positionH relativeFrom="column">
              <wp:posOffset>1435735</wp:posOffset>
            </wp:positionH>
            <wp:positionV relativeFrom="paragraph">
              <wp:posOffset>127000</wp:posOffset>
            </wp:positionV>
            <wp:extent cx="3556635" cy="1172210"/>
            <wp:effectExtent l="0" t="0" r="5715" b="8890"/>
            <wp:wrapTight wrapText="bothSides">
              <wp:wrapPolygon edited="0">
                <wp:start x="0" y="0"/>
                <wp:lineTo x="0" y="21413"/>
                <wp:lineTo x="21519" y="21413"/>
                <wp:lineTo x="21519" y="0"/>
                <wp:lineTo x="0" y="0"/>
              </wp:wrapPolygon>
            </wp:wrapTight>
            <wp:docPr id="179836559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365591" name=""/>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3556635" cy="1172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D19C9E" w14:textId="5FA62BEB" w:rsidR="005B13B3" w:rsidRDefault="005B13B3" w:rsidP="005B13B3">
      <w:pPr>
        <w:autoSpaceDE w:val="0"/>
        <w:autoSpaceDN w:val="0"/>
        <w:adjustRightInd w:val="0"/>
        <w:spacing w:after="0" w:line="240" w:lineRule="auto"/>
        <w:jc w:val="center"/>
        <w:rPr>
          <w:rFonts w:ascii="Arial" w:eastAsia="Arial-BoldMT" w:hAnsi="Arial" w:cs="Arial"/>
          <w:b/>
          <w:bCs/>
          <w:sz w:val="20"/>
          <w:szCs w:val="20"/>
        </w:rPr>
      </w:pPr>
    </w:p>
    <w:p w14:paraId="29261456" w14:textId="2476DB2A" w:rsidR="005B13B3" w:rsidRDefault="005B13B3" w:rsidP="005B13B3">
      <w:pPr>
        <w:autoSpaceDE w:val="0"/>
        <w:autoSpaceDN w:val="0"/>
        <w:adjustRightInd w:val="0"/>
        <w:spacing w:after="0" w:line="240" w:lineRule="auto"/>
        <w:jc w:val="center"/>
        <w:rPr>
          <w:rFonts w:ascii="Arial" w:eastAsia="Arial-BoldMT" w:hAnsi="Arial" w:cs="Arial"/>
          <w:b/>
          <w:bCs/>
          <w:sz w:val="20"/>
          <w:szCs w:val="20"/>
        </w:rPr>
      </w:pPr>
    </w:p>
    <w:p w14:paraId="19500046" w14:textId="3070D32D" w:rsidR="005B13B3" w:rsidRDefault="005B13B3" w:rsidP="005B13B3">
      <w:pPr>
        <w:autoSpaceDE w:val="0"/>
        <w:autoSpaceDN w:val="0"/>
        <w:adjustRightInd w:val="0"/>
        <w:spacing w:after="0" w:line="240" w:lineRule="auto"/>
        <w:jc w:val="center"/>
        <w:rPr>
          <w:rFonts w:ascii="Arial" w:eastAsia="Arial-BoldMT" w:hAnsi="Arial" w:cs="Arial"/>
          <w:b/>
          <w:bCs/>
          <w:sz w:val="20"/>
          <w:szCs w:val="20"/>
        </w:rPr>
      </w:pPr>
    </w:p>
    <w:p w14:paraId="567D2412" w14:textId="77777777" w:rsidR="005B13B3" w:rsidRDefault="005B13B3" w:rsidP="005B13B3">
      <w:pPr>
        <w:autoSpaceDE w:val="0"/>
        <w:autoSpaceDN w:val="0"/>
        <w:adjustRightInd w:val="0"/>
        <w:spacing w:after="0" w:line="240" w:lineRule="auto"/>
        <w:jc w:val="center"/>
        <w:rPr>
          <w:rFonts w:ascii="Arial" w:eastAsia="Arial-BoldMT" w:hAnsi="Arial" w:cs="Arial"/>
          <w:b/>
          <w:bCs/>
          <w:sz w:val="20"/>
          <w:szCs w:val="20"/>
        </w:rPr>
      </w:pPr>
    </w:p>
    <w:p w14:paraId="65788541" w14:textId="77777777" w:rsidR="005B13B3" w:rsidRDefault="005B13B3" w:rsidP="005B13B3">
      <w:pPr>
        <w:autoSpaceDE w:val="0"/>
        <w:autoSpaceDN w:val="0"/>
        <w:adjustRightInd w:val="0"/>
        <w:spacing w:after="0" w:line="240" w:lineRule="auto"/>
        <w:jc w:val="center"/>
        <w:rPr>
          <w:rFonts w:ascii="Arial" w:eastAsia="Arial-BoldMT" w:hAnsi="Arial" w:cs="Arial"/>
          <w:b/>
          <w:bCs/>
          <w:sz w:val="20"/>
          <w:szCs w:val="20"/>
        </w:rPr>
      </w:pPr>
    </w:p>
    <w:p w14:paraId="30E71546" w14:textId="77777777" w:rsidR="005B13B3" w:rsidRDefault="005B13B3" w:rsidP="005B13B3">
      <w:pPr>
        <w:autoSpaceDE w:val="0"/>
        <w:autoSpaceDN w:val="0"/>
        <w:adjustRightInd w:val="0"/>
        <w:spacing w:after="0" w:line="240" w:lineRule="auto"/>
        <w:jc w:val="center"/>
        <w:rPr>
          <w:rFonts w:ascii="Arial" w:eastAsia="Arial-BoldMT" w:hAnsi="Arial" w:cs="Arial"/>
          <w:b/>
          <w:bCs/>
          <w:sz w:val="20"/>
          <w:szCs w:val="20"/>
        </w:rPr>
      </w:pPr>
    </w:p>
    <w:p w14:paraId="1449C24B" w14:textId="77777777" w:rsidR="005B13B3" w:rsidRDefault="005B13B3" w:rsidP="005B13B3">
      <w:pPr>
        <w:autoSpaceDE w:val="0"/>
        <w:autoSpaceDN w:val="0"/>
        <w:adjustRightInd w:val="0"/>
        <w:spacing w:after="0" w:line="240" w:lineRule="auto"/>
        <w:jc w:val="center"/>
        <w:rPr>
          <w:rFonts w:ascii="Arial" w:eastAsia="Arial-BoldMT" w:hAnsi="Arial" w:cs="Arial"/>
          <w:b/>
          <w:bCs/>
          <w:sz w:val="20"/>
          <w:szCs w:val="20"/>
        </w:rPr>
      </w:pPr>
    </w:p>
    <w:p w14:paraId="22363A84" w14:textId="77777777" w:rsidR="005B13B3" w:rsidRDefault="005B13B3" w:rsidP="005B13B3">
      <w:pPr>
        <w:autoSpaceDE w:val="0"/>
        <w:autoSpaceDN w:val="0"/>
        <w:adjustRightInd w:val="0"/>
        <w:spacing w:after="0" w:line="240" w:lineRule="auto"/>
        <w:jc w:val="center"/>
        <w:rPr>
          <w:rFonts w:ascii="Arial" w:eastAsia="Arial-BoldMT" w:hAnsi="Arial" w:cs="Arial"/>
          <w:b/>
          <w:bCs/>
          <w:sz w:val="20"/>
          <w:szCs w:val="20"/>
        </w:rPr>
      </w:pPr>
    </w:p>
    <w:p w14:paraId="77CA5601" w14:textId="77777777" w:rsidR="005B13B3" w:rsidRDefault="005B13B3" w:rsidP="005B13B3">
      <w:pPr>
        <w:autoSpaceDE w:val="0"/>
        <w:autoSpaceDN w:val="0"/>
        <w:adjustRightInd w:val="0"/>
        <w:spacing w:after="0" w:line="240" w:lineRule="auto"/>
        <w:jc w:val="center"/>
        <w:rPr>
          <w:rFonts w:ascii="Arial" w:eastAsia="Arial-BoldMT" w:hAnsi="Arial" w:cs="Arial"/>
          <w:b/>
          <w:bCs/>
          <w:sz w:val="20"/>
          <w:szCs w:val="20"/>
        </w:rPr>
      </w:pPr>
    </w:p>
    <w:p w14:paraId="7998BB0F" w14:textId="6186EA4C" w:rsidR="005B13B3" w:rsidRPr="005F6FAB" w:rsidRDefault="005B13B3" w:rsidP="005B13B3">
      <w:pPr>
        <w:autoSpaceDE w:val="0"/>
        <w:autoSpaceDN w:val="0"/>
        <w:adjustRightInd w:val="0"/>
        <w:spacing w:after="0" w:line="240" w:lineRule="auto"/>
        <w:jc w:val="center"/>
        <w:rPr>
          <w:rFonts w:ascii="Arial" w:eastAsia="Arial-BoldMT" w:hAnsi="Arial" w:cs="Arial"/>
          <w:b/>
          <w:bCs/>
          <w:sz w:val="20"/>
          <w:szCs w:val="20"/>
        </w:rPr>
      </w:pPr>
      <w:r w:rsidRPr="005F6FAB">
        <w:rPr>
          <w:rFonts w:ascii="Arial" w:eastAsia="ArialMT" w:hAnsi="Arial" w:cs="Arial"/>
          <w:sz w:val="20"/>
          <w:szCs w:val="20"/>
        </w:rPr>
        <w:t>Figure 5. Agrandissement du schéma au niveau des fentes d’Young</w:t>
      </w:r>
    </w:p>
    <w:p w14:paraId="47F1124D" w14:textId="77777777" w:rsidR="005B13B3" w:rsidRPr="005B13B3" w:rsidRDefault="005B13B3" w:rsidP="005B13B3">
      <w:pPr>
        <w:autoSpaceDE w:val="0"/>
        <w:autoSpaceDN w:val="0"/>
        <w:adjustRightInd w:val="0"/>
        <w:spacing w:after="0" w:line="240" w:lineRule="auto"/>
        <w:jc w:val="center"/>
        <w:rPr>
          <w:rFonts w:ascii="Arial" w:eastAsia="Arial-BoldMT" w:hAnsi="Arial" w:cs="Arial"/>
          <w:b/>
          <w:bCs/>
          <w:sz w:val="20"/>
          <w:szCs w:val="20"/>
        </w:rPr>
      </w:pPr>
    </w:p>
    <w:p w14:paraId="4099A9A7" w14:textId="77777777" w:rsidR="00426F40" w:rsidRPr="00426F40" w:rsidRDefault="005B13B3" w:rsidP="00426F40">
      <w:pPr>
        <w:pStyle w:val="Paragraphedeliste"/>
        <w:numPr>
          <w:ilvl w:val="0"/>
          <w:numId w:val="3"/>
        </w:numPr>
        <w:autoSpaceDE w:val="0"/>
        <w:autoSpaceDN w:val="0"/>
        <w:adjustRightInd w:val="0"/>
        <w:spacing w:after="0" w:line="240" w:lineRule="auto"/>
        <w:ind w:left="567" w:hanging="567"/>
        <w:jc w:val="both"/>
        <w:rPr>
          <w:rFonts w:ascii="Arial" w:eastAsia="Arial-ItalicMT" w:hAnsi="Arial" w:cs="Arial"/>
          <w:sz w:val="20"/>
          <w:szCs w:val="20"/>
        </w:rPr>
      </w:pPr>
      <w:r w:rsidRPr="00426F40">
        <w:rPr>
          <w:rFonts w:ascii="Arial" w:eastAsia="ArialMT" w:hAnsi="Arial" w:cs="Arial"/>
          <w:sz w:val="20"/>
          <w:szCs w:val="20"/>
        </w:rPr>
        <w:t>Montrer que, dans les conditions de l’expérience (</w:t>
      </w:r>
      <w:r w:rsidRPr="00426F40">
        <w:rPr>
          <w:rFonts w:ascii="Arial" w:eastAsia="Arial-ItalicMT" w:hAnsi="Arial" w:cs="Arial"/>
          <w:i/>
          <w:iCs/>
          <w:sz w:val="20"/>
          <w:szCs w:val="20"/>
        </w:rPr>
        <w:t xml:space="preserve">θ </w:t>
      </w:r>
      <w:r w:rsidRPr="00426F40">
        <w:rPr>
          <w:rFonts w:ascii="Arial" w:eastAsia="ArialMT" w:hAnsi="Arial" w:cs="Arial"/>
          <w:sz w:val="20"/>
          <w:szCs w:val="20"/>
        </w:rPr>
        <w:t xml:space="preserve">&lt;&lt; 1 rad), il est possible d’exprimer la différence de chemin optique par la relation suivante : </w:t>
      </w:r>
    </w:p>
    <w:p w14:paraId="5A9B663B" w14:textId="77777777" w:rsidR="00426F40" w:rsidRDefault="00426F40" w:rsidP="00426F40">
      <w:pPr>
        <w:pStyle w:val="Paragraphedeliste"/>
        <w:autoSpaceDE w:val="0"/>
        <w:autoSpaceDN w:val="0"/>
        <w:adjustRightInd w:val="0"/>
        <w:spacing w:after="0" w:line="240" w:lineRule="auto"/>
        <w:ind w:left="567"/>
        <w:jc w:val="both"/>
        <w:rPr>
          <w:rFonts w:ascii="Arial" w:eastAsia="ArialMT" w:hAnsi="Arial" w:cs="Arial"/>
          <w:sz w:val="20"/>
          <w:szCs w:val="20"/>
        </w:rPr>
      </w:pPr>
    </w:p>
    <w:p w14:paraId="367231E4" w14:textId="620E5338" w:rsidR="005B13B3" w:rsidRPr="00426F40" w:rsidRDefault="005B13B3" w:rsidP="00426F40">
      <w:pPr>
        <w:pStyle w:val="Paragraphedeliste"/>
        <w:autoSpaceDE w:val="0"/>
        <w:autoSpaceDN w:val="0"/>
        <w:adjustRightInd w:val="0"/>
        <w:spacing w:after="0" w:line="240" w:lineRule="auto"/>
        <w:ind w:left="567"/>
        <w:jc w:val="center"/>
        <w:rPr>
          <w:rFonts w:ascii="Arial" w:eastAsia="Arial-ItalicMT" w:hAnsi="Arial" w:cs="Arial"/>
          <w:sz w:val="20"/>
          <w:szCs w:val="20"/>
        </w:rPr>
      </w:pPr>
      <w:proofErr w:type="gramStart"/>
      <w:r w:rsidRPr="00426F40">
        <w:rPr>
          <w:rFonts w:ascii="Arial" w:eastAsia="Arial-ItalicMT" w:hAnsi="Arial" w:cs="Arial"/>
          <w:i/>
          <w:iCs/>
          <w:sz w:val="20"/>
          <w:szCs w:val="20"/>
        </w:rPr>
        <w:t>δ</w:t>
      </w:r>
      <w:proofErr w:type="gramEnd"/>
      <w:r w:rsidRPr="00426F40">
        <w:rPr>
          <w:rFonts w:ascii="Arial" w:eastAsia="Arial-ItalicMT" w:hAnsi="Arial" w:cs="Arial"/>
          <w:i/>
          <w:iCs/>
          <w:sz w:val="20"/>
          <w:szCs w:val="20"/>
        </w:rPr>
        <w:t xml:space="preserve"> = b · θ</w:t>
      </w:r>
      <w:r w:rsidRPr="00426F40">
        <w:rPr>
          <w:rFonts w:ascii="Arial" w:eastAsia="Arial-ItalicMT" w:hAnsi="Arial" w:cs="Arial"/>
          <w:sz w:val="20"/>
          <w:szCs w:val="20"/>
        </w:rPr>
        <w:t>.</w:t>
      </w:r>
    </w:p>
    <w:p w14:paraId="55F0BF29" w14:textId="0CFB97D7" w:rsidR="00080F56" w:rsidRDefault="00080F56">
      <w:pPr>
        <w:rPr>
          <w:rFonts w:ascii="Arial" w:eastAsia="ArialMT" w:hAnsi="Arial" w:cs="Arial"/>
          <w:sz w:val="20"/>
          <w:szCs w:val="20"/>
        </w:rPr>
      </w:pPr>
      <w:r>
        <w:rPr>
          <w:rFonts w:ascii="Arial" w:eastAsia="ArialMT" w:hAnsi="Arial" w:cs="Arial"/>
          <w:sz w:val="20"/>
          <w:szCs w:val="20"/>
        </w:rPr>
        <w:br w:type="page"/>
      </w:r>
    </w:p>
    <w:p w14:paraId="0FE25EBD" w14:textId="2B7638CA" w:rsidR="005B13B3" w:rsidRPr="005B13B3" w:rsidRDefault="005B13B3" w:rsidP="005B13B3">
      <w:pPr>
        <w:autoSpaceDE w:val="0"/>
        <w:autoSpaceDN w:val="0"/>
        <w:adjustRightInd w:val="0"/>
        <w:spacing w:after="0" w:line="240" w:lineRule="auto"/>
        <w:jc w:val="both"/>
        <w:rPr>
          <w:rFonts w:ascii="Arial" w:eastAsia="Arial-ItalicMT" w:hAnsi="Arial" w:cs="Arial"/>
          <w:sz w:val="20"/>
          <w:szCs w:val="20"/>
        </w:rPr>
      </w:pPr>
      <w:r w:rsidRPr="005B13B3">
        <w:rPr>
          <w:rFonts w:ascii="Arial" w:eastAsia="ArialMT" w:hAnsi="Arial" w:cs="Arial"/>
          <w:sz w:val="20"/>
          <w:szCs w:val="20"/>
        </w:rPr>
        <w:lastRenderedPageBreak/>
        <w:t xml:space="preserve">On montre, avec une très bonne approximation, que l’angle </w:t>
      </w:r>
      <w:r w:rsidRPr="005B13B3">
        <w:rPr>
          <w:rFonts w:ascii="Arial" w:eastAsia="Arial-ItalicMT" w:hAnsi="Arial" w:cs="Arial"/>
          <w:i/>
          <w:iCs/>
          <w:sz w:val="20"/>
          <w:szCs w:val="20"/>
        </w:rPr>
        <w:t xml:space="preserve">θ </w:t>
      </w:r>
      <w:r w:rsidRPr="005B13B3">
        <w:rPr>
          <w:rFonts w:ascii="Arial" w:eastAsia="ArialMT" w:hAnsi="Arial" w:cs="Arial"/>
          <w:sz w:val="20"/>
          <w:szCs w:val="20"/>
        </w:rPr>
        <w:t xml:space="preserve">est égal à l’angle </w:t>
      </w:r>
      <w:r w:rsidR="00426F40" w:rsidRPr="00426F40">
        <w:rPr>
          <w:rFonts w:ascii="Arial" w:eastAsia="ArialMT" w:hAnsi="Arial" w:cs="Arial"/>
          <w:position w:val="-6"/>
          <w:sz w:val="20"/>
          <w:szCs w:val="20"/>
        </w:rPr>
        <w:object w:dxaOrig="620" w:dyaOrig="340" w14:anchorId="50F2BCBB">
          <v:shape id="_x0000_i1035" type="#_x0000_t75" style="width:31.3pt;height:17.55pt" o:ole="">
            <v:imagedata r:id="rId33" o:title=""/>
          </v:shape>
          <o:OLEObject Type="Embed" ProgID="Equation.DSMT4" ShapeID="_x0000_i1035" DrawAspect="Content" ObjectID="_1769591010" r:id="rId34"/>
        </w:object>
      </w:r>
      <w:r w:rsidR="00426F40">
        <w:rPr>
          <w:rFonts w:ascii="Arial" w:eastAsia="ArialMT" w:hAnsi="Arial" w:cs="Arial"/>
          <w:sz w:val="20"/>
          <w:szCs w:val="20"/>
        </w:rPr>
        <w:t xml:space="preserve"> </w:t>
      </w:r>
      <w:r w:rsidRPr="005B13B3">
        <w:rPr>
          <w:rFonts w:ascii="Arial" w:eastAsia="ArialMT" w:hAnsi="Arial" w:cs="Arial"/>
          <w:sz w:val="20"/>
          <w:szCs w:val="20"/>
        </w:rPr>
        <w:t xml:space="preserve"> dans le triangle rectangle O’OM représenté sur la </w:t>
      </w:r>
      <w:r w:rsidRPr="00426F40">
        <w:rPr>
          <w:rFonts w:ascii="Arial" w:eastAsia="ArialMT" w:hAnsi="Arial" w:cs="Arial"/>
          <w:sz w:val="20"/>
          <w:szCs w:val="20"/>
        </w:rPr>
        <w:t>figure 6</w:t>
      </w:r>
      <w:r w:rsidRPr="005B13B3">
        <w:rPr>
          <w:rFonts w:ascii="Arial" w:eastAsia="ArialMT" w:hAnsi="Arial" w:cs="Arial"/>
          <w:sz w:val="20"/>
          <w:szCs w:val="20"/>
        </w:rPr>
        <w:t xml:space="preserve">. L’abscisse du point M sur l’axe </w:t>
      </w:r>
      <w:proofErr w:type="spellStart"/>
      <w:r w:rsidRPr="005B13B3">
        <w:rPr>
          <w:rFonts w:ascii="Arial" w:eastAsia="ArialMT" w:hAnsi="Arial" w:cs="Arial"/>
          <w:sz w:val="20"/>
          <w:szCs w:val="20"/>
        </w:rPr>
        <w:t>O’</w:t>
      </w:r>
      <w:r w:rsidRPr="005B13B3">
        <w:rPr>
          <w:rFonts w:ascii="Arial" w:eastAsia="Arial-ItalicMT" w:hAnsi="Arial" w:cs="Arial"/>
          <w:i/>
          <w:iCs/>
          <w:sz w:val="20"/>
          <w:szCs w:val="20"/>
        </w:rPr>
        <w:t>x</w:t>
      </w:r>
      <w:proofErr w:type="spellEnd"/>
      <w:r w:rsidRPr="005B13B3">
        <w:rPr>
          <w:rFonts w:ascii="Arial" w:eastAsia="Arial-ItalicMT" w:hAnsi="Arial" w:cs="Arial"/>
          <w:i/>
          <w:iCs/>
          <w:sz w:val="20"/>
          <w:szCs w:val="20"/>
        </w:rPr>
        <w:t xml:space="preserve"> </w:t>
      </w:r>
      <w:r w:rsidRPr="005B13B3">
        <w:rPr>
          <w:rFonts w:ascii="Arial" w:eastAsia="ArialMT" w:hAnsi="Arial" w:cs="Arial"/>
          <w:sz w:val="20"/>
          <w:szCs w:val="20"/>
        </w:rPr>
        <w:t xml:space="preserve">est notée </w:t>
      </w:r>
      <w:r w:rsidRPr="005B13B3">
        <w:rPr>
          <w:rFonts w:ascii="Arial" w:eastAsia="Arial-ItalicMT" w:hAnsi="Arial" w:cs="Arial"/>
          <w:i/>
          <w:iCs/>
          <w:sz w:val="20"/>
          <w:szCs w:val="20"/>
        </w:rPr>
        <w:t>x</w:t>
      </w:r>
      <w:r w:rsidRPr="005B13B3">
        <w:rPr>
          <w:rFonts w:ascii="Arial" w:eastAsia="ArialMT" w:hAnsi="Arial" w:cs="Arial"/>
          <w:sz w:val="20"/>
          <w:szCs w:val="20"/>
        </w:rPr>
        <w:t>.</w:t>
      </w:r>
    </w:p>
    <w:p w14:paraId="7A594023" w14:textId="5611CBDE" w:rsidR="005B13B3" w:rsidRDefault="00426F40" w:rsidP="005B13B3">
      <w:pPr>
        <w:autoSpaceDE w:val="0"/>
        <w:autoSpaceDN w:val="0"/>
        <w:adjustRightInd w:val="0"/>
        <w:spacing w:after="0" w:line="240" w:lineRule="auto"/>
        <w:ind w:left="426" w:hanging="426"/>
        <w:jc w:val="center"/>
        <w:rPr>
          <w:rFonts w:ascii="Arial" w:eastAsia="ArialMT" w:hAnsi="Arial" w:cs="Arial"/>
          <w:sz w:val="20"/>
          <w:szCs w:val="20"/>
        </w:rPr>
      </w:pPr>
      <w:r w:rsidRPr="005B13B3">
        <w:rPr>
          <w:noProof/>
          <w:sz w:val="20"/>
          <w:szCs w:val="20"/>
        </w:rPr>
        <w:drawing>
          <wp:anchor distT="0" distB="0" distL="114300" distR="114300" simplePos="0" relativeHeight="251689984" behindDoc="1" locked="0" layoutInCell="1" allowOverlap="1" wp14:anchorId="299E2323" wp14:editId="151D757B">
            <wp:simplePos x="0" y="0"/>
            <wp:positionH relativeFrom="column">
              <wp:posOffset>1576705</wp:posOffset>
            </wp:positionH>
            <wp:positionV relativeFrom="paragraph">
              <wp:posOffset>57150</wp:posOffset>
            </wp:positionV>
            <wp:extent cx="3416300" cy="2143760"/>
            <wp:effectExtent l="0" t="0" r="0" b="8890"/>
            <wp:wrapTight wrapText="bothSides">
              <wp:wrapPolygon edited="0">
                <wp:start x="0" y="0"/>
                <wp:lineTo x="0" y="21498"/>
                <wp:lineTo x="21439" y="21498"/>
                <wp:lineTo x="21439" y="0"/>
                <wp:lineTo x="0" y="0"/>
              </wp:wrapPolygon>
            </wp:wrapTight>
            <wp:docPr id="973872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87237" name=""/>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3416300" cy="2143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757C3F" w14:textId="67C39AAD" w:rsidR="00426F40" w:rsidRDefault="00426F40" w:rsidP="005B13B3">
      <w:pPr>
        <w:autoSpaceDE w:val="0"/>
        <w:autoSpaceDN w:val="0"/>
        <w:adjustRightInd w:val="0"/>
        <w:spacing w:after="0" w:line="240" w:lineRule="auto"/>
        <w:ind w:left="426" w:hanging="426"/>
        <w:jc w:val="center"/>
        <w:rPr>
          <w:rFonts w:ascii="Arial" w:eastAsia="ArialMT" w:hAnsi="Arial" w:cs="Arial"/>
          <w:sz w:val="20"/>
          <w:szCs w:val="20"/>
        </w:rPr>
      </w:pPr>
    </w:p>
    <w:p w14:paraId="21139A3D" w14:textId="07A3856E" w:rsidR="00426F40" w:rsidRDefault="00426F40" w:rsidP="005B13B3">
      <w:pPr>
        <w:autoSpaceDE w:val="0"/>
        <w:autoSpaceDN w:val="0"/>
        <w:adjustRightInd w:val="0"/>
        <w:spacing w:after="0" w:line="240" w:lineRule="auto"/>
        <w:ind w:left="426" w:hanging="426"/>
        <w:jc w:val="center"/>
        <w:rPr>
          <w:rFonts w:ascii="Arial" w:eastAsia="ArialMT" w:hAnsi="Arial" w:cs="Arial"/>
          <w:sz w:val="20"/>
          <w:szCs w:val="20"/>
        </w:rPr>
      </w:pPr>
    </w:p>
    <w:p w14:paraId="07C39C00" w14:textId="431A2FCE" w:rsidR="00426F40" w:rsidRDefault="00426F40" w:rsidP="005B13B3">
      <w:pPr>
        <w:autoSpaceDE w:val="0"/>
        <w:autoSpaceDN w:val="0"/>
        <w:adjustRightInd w:val="0"/>
        <w:spacing w:after="0" w:line="240" w:lineRule="auto"/>
        <w:ind w:left="426" w:hanging="426"/>
        <w:jc w:val="center"/>
        <w:rPr>
          <w:rFonts w:ascii="Arial" w:eastAsia="ArialMT" w:hAnsi="Arial" w:cs="Arial"/>
          <w:sz w:val="20"/>
          <w:szCs w:val="20"/>
        </w:rPr>
      </w:pPr>
    </w:p>
    <w:p w14:paraId="3A90A027" w14:textId="1A48906F" w:rsidR="00426F40" w:rsidRDefault="00426F40" w:rsidP="005B13B3">
      <w:pPr>
        <w:autoSpaceDE w:val="0"/>
        <w:autoSpaceDN w:val="0"/>
        <w:adjustRightInd w:val="0"/>
        <w:spacing w:after="0" w:line="240" w:lineRule="auto"/>
        <w:ind w:left="426" w:hanging="426"/>
        <w:jc w:val="center"/>
        <w:rPr>
          <w:rFonts w:ascii="Arial" w:eastAsia="ArialMT" w:hAnsi="Arial" w:cs="Arial"/>
          <w:sz w:val="20"/>
          <w:szCs w:val="20"/>
        </w:rPr>
      </w:pPr>
    </w:p>
    <w:p w14:paraId="59252612" w14:textId="77777777" w:rsidR="00426F40" w:rsidRDefault="00426F40" w:rsidP="005B13B3">
      <w:pPr>
        <w:autoSpaceDE w:val="0"/>
        <w:autoSpaceDN w:val="0"/>
        <w:adjustRightInd w:val="0"/>
        <w:spacing w:after="0" w:line="240" w:lineRule="auto"/>
        <w:ind w:left="426" w:hanging="426"/>
        <w:jc w:val="center"/>
        <w:rPr>
          <w:rFonts w:ascii="Arial" w:eastAsia="ArialMT" w:hAnsi="Arial" w:cs="Arial"/>
          <w:sz w:val="20"/>
          <w:szCs w:val="20"/>
        </w:rPr>
      </w:pPr>
    </w:p>
    <w:p w14:paraId="0412894B" w14:textId="77777777" w:rsidR="00426F40" w:rsidRDefault="00426F40" w:rsidP="005B13B3">
      <w:pPr>
        <w:autoSpaceDE w:val="0"/>
        <w:autoSpaceDN w:val="0"/>
        <w:adjustRightInd w:val="0"/>
        <w:spacing w:after="0" w:line="240" w:lineRule="auto"/>
        <w:ind w:left="426" w:hanging="426"/>
        <w:jc w:val="center"/>
        <w:rPr>
          <w:rFonts w:ascii="Arial" w:eastAsia="ArialMT" w:hAnsi="Arial" w:cs="Arial"/>
          <w:sz w:val="20"/>
          <w:szCs w:val="20"/>
        </w:rPr>
      </w:pPr>
    </w:p>
    <w:p w14:paraId="191098AC" w14:textId="77777777" w:rsidR="00426F40" w:rsidRDefault="00426F40" w:rsidP="005B13B3">
      <w:pPr>
        <w:autoSpaceDE w:val="0"/>
        <w:autoSpaceDN w:val="0"/>
        <w:adjustRightInd w:val="0"/>
        <w:spacing w:after="0" w:line="240" w:lineRule="auto"/>
        <w:ind w:left="426" w:hanging="426"/>
        <w:jc w:val="center"/>
        <w:rPr>
          <w:rFonts w:ascii="Arial" w:eastAsia="ArialMT" w:hAnsi="Arial" w:cs="Arial"/>
          <w:sz w:val="20"/>
          <w:szCs w:val="20"/>
        </w:rPr>
      </w:pPr>
    </w:p>
    <w:p w14:paraId="05CB2BBF" w14:textId="77777777" w:rsidR="00426F40" w:rsidRDefault="00426F40" w:rsidP="005B13B3">
      <w:pPr>
        <w:autoSpaceDE w:val="0"/>
        <w:autoSpaceDN w:val="0"/>
        <w:adjustRightInd w:val="0"/>
        <w:spacing w:after="0" w:line="240" w:lineRule="auto"/>
        <w:ind w:left="426" w:hanging="426"/>
        <w:jc w:val="center"/>
        <w:rPr>
          <w:rFonts w:ascii="Arial" w:eastAsia="ArialMT" w:hAnsi="Arial" w:cs="Arial"/>
          <w:sz w:val="20"/>
          <w:szCs w:val="20"/>
        </w:rPr>
      </w:pPr>
    </w:p>
    <w:p w14:paraId="3E3B5EF4" w14:textId="77777777" w:rsidR="00426F40" w:rsidRDefault="00426F40" w:rsidP="005B13B3">
      <w:pPr>
        <w:autoSpaceDE w:val="0"/>
        <w:autoSpaceDN w:val="0"/>
        <w:adjustRightInd w:val="0"/>
        <w:spacing w:after="0" w:line="240" w:lineRule="auto"/>
        <w:ind w:left="426" w:hanging="426"/>
        <w:jc w:val="center"/>
        <w:rPr>
          <w:rFonts w:ascii="Arial" w:eastAsia="ArialMT" w:hAnsi="Arial" w:cs="Arial"/>
          <w:sz w:val="20"/>
          <w:szCs w:val="20"/>
        </w:rPr>
      </w:pPr>
    </w:p>
    <w:p w14:paraId="25334BF6" w14:textId="77777777" w:rsidR="00426F40" w:rsidRDefault="00426F40" w:rsidP="005B13B3">
      <w:pPr>
        <w:autoSpaceDE w:val="0"/>
        <w:autoSpaceDN w:val="0"/>
        <w:adjustRightInd w:val="0"/>
        <w:spacing w:after="0" w:line="240" w:lineRule="auto"/>
        <w:ind w:left="426" w:hanging="426"/>
        <w:jc w:val="center"/>
        <w:rPr>
          <w:rFonts w:ascii="Arial" w:eastAsia="ArialMT" w:hAnsi="Arial" w:cs="Arial"/>
          <w:sz w:val="20"/>
          <w:szCs w:val="20"/>
        </w:rPr>
      </w:pPr>
    </w:p>
    <w:p w14:paraId="6221CCE5" w14:textId="77777777" w:rsidR="00426F40" w:rsidRDefault="00426F40" w:rsidP="005B13B3">
      <w:pPr>
        <w:autoSpaceDE w:val="0"/>
        <w:autoSpaceDN w:val="0"/>
        <w:adjustRightInd w:val="0"/>
        <w:spacing w:after="0" w:line="240" w:lineRule="auto"/>
        <w:ind w:left="426" w:hanging="426"/>
        <w:jc w:val="center"/>
        <w:rPr>
          <w:rFonts w:ascii="Arial" w:eastAsia="ArialMT" w:hAnsi="Arial" w:cs="Arial"/>
          <w:sz w:val="20"/>
          <w:szCs w:val="20"/>
        </w:rPr>
      </w:pPr>
    </w:p>
    <w:p w14:paraId="32A8EDB2" w14:textId="77777777" w:rsidR="00426F40" w:rsidRDefault="00426F40" w:rsidP="005B13B3">
      <w:pPr>
        <w:autoSpaceDE w:val="0"/>
        <w:autoSpaceDN w:val="0"/>
        <w:adjustRightInd w:val="0"/>
        <w:spacing w:after="0" w:line="240" w:lineRule="auto"/>
        <w:ind w:left="426" w:hanging="426"/>
        <w:jc w:val="center"/>
        <w:rPr>
          <w:rFonts w:ascii="Arial" w:eastAsia="ArialMT" w:hAnsi="Arial" w:cs="Arial"/>
          <w:sz w:val="20"/>
          <w:szCs w:val="20"/>
        </w:rPr>
      </w:pPr>
    </w:p>
    <w:p w14:paraId="2614F3E2" w14:textId="77777777" w:rsidR="00426F40" w:rsidRDefault="00426F40" w:rsidP="005B13B3">
      <w:pPr>
        <w:autoSpaceDE w:val="0"/>
        <w:autoSpaceDN w:val="0"/>
        <w:adjustRightInd w:val="0"/>
        <w:spacing w:after="0" w:line="240" w:lineRule="auto"/>
        <w:ind w:left="426" w:hanging="426"/>
        <w:jc w:val="center"/>
        <w:rPr>
          <w:rFonts w:ascii="Arial" w:eastAsia="ArialMT" w:hAnsi="Arial" w:cs="Arial"/>
          <w:sz w:val="20"/>
          <w:szCs w:val="20"/>
        </w:rPr>
      </w:pPr>
    </w:p>
    <w:p w14:paraId="12C610E7" w14:textId="77777777" w:rsidR="00426F40" w:rsidRDefault="00426F40" w:rsidP="005B13B3">
      <w:pPr>
        <w:autoSpaceDE w:val="0"/>
        <w:autoSpaceDN w:val="0"/>
        <w:adjustRightInd w:val="0"/>
        <w:spacing w:after="0" w:line="240" w:lineRule="auto"/>
        <w:ind w:left="426" w:hanging="426"/>
        <w:jc w:val="center"/>
        <w:rPr>
          <w:rFonts w:ascii="Arial" w:eastAsia="ArialMT" w:hAnsi="Arial" w:cs="Arial"/>
          <w:sz w:val="20"/>
          <w:szCs w:val="20"/>
        </w:rPr>
      </w:pPr>
    </w:p>
    <w:p w14:paraId="688272EA" w14:textId="77777777" w:rsidR="00426F40" w:rsidRDefault="00426F40" w:rsidP="005B13B3">
      <w:pPr>
        <w:autoSpaceDE w:val="0"/>
        <w:autoSpaceDN w:val="0"/>
        <w:adjustRightInd w:val="0"/>
        <w:spacing w:after="0" w:line="240" w:lineRule="auto"/>
        <w:ind w:left="426" w:hanging="426"/>
        <w:jc w:val="center"/>
        <w:rPr>
          <w:rFonts w:ascii="Arial" w:eastAsia="ArialMT" w:hAnsi="Arial" w:cs="Arial"/>
          <w:sz w:val="20"/>
          <w:szCs w:val="20"/>
        </w:rPr>
      </w:pPr>
    </w:p>
    <w:p w14:paraId="047F0825" w14:textId="56B3BBB7" w:rsidR="00426F40" w:rsidRPr="00426F40" w:rsidRDefault="00426F40" w:rsidP="005B13B3">
      <w:pPr>
        <w:autoSpaceDE w:val="0"/>
        <w:autoSpaceDN w:val="0"/>
        <w:adjustRightInd w:val="0"/>
        <w:spacing w:after="0" w:line="240" w:lineRule="auto"/>
        <w:ind w:left="426" w:hanging="426"/>
        <w:jc w:val="center"/>
        <w:rPr>
          <w:rFonts w:ascii="Arial" w:eastAsia="ArialMT" w:hAnsi="Arial" w:cs="Arial"/>
          <w:sz w:val="20"/>
          <w:szCs w:val="20"/>
        </w:rPr>
      </w:pPr>
      <w:r w:rsidRPr="00426F40">
        <w:rPr>
          <w:rFonts w:ascii="Arial" w:eastAsia="ArialMT" w:hAnsi="Arial" w:cs="Arial"/>
          <w:sz w:val="20"/>
          <w:szCs w:val="20"/>
        </w:rPr>
        <w:t xml:space="preserve">Figure 6. Mise en évidence de l’angle </w:t>
      </w:r>
      <w:r w:rsidRPr="00426F40">
        <w:rPr>
          <w:rFonts w:ascii="Arial" w:eastAsia="ArialMT" w:hAnsi="Arial" w:cs="Arial"/>
          <w:i/>
          <w:iCs/>
          <w:sz w:val="20"/>
          <w:szCs w:val="20"/>
        </w:rPr>
        <w:sym w:font="Symbol" w:char="F071"/>
      </w:r>
      <w:r w:rsidRPr="00426F40">
        <w:rPr>
          <w:rFonts w:ascii="Arial" w:eastAsia="Arial-ItalicMT" w:hAnsi="Arial" w:cs="Arial"/>
          <w:i/>
          <w:iCs/>
          <w:sz w:val="20"/>
          <w:szCs w:val="20"/>
        </w:rPr>
        <w:t xml:space="preserve">  </w:t>
      </w:r>
      <w:r w:rsidRPr="00426F40">
        <w:rPr>
          <w:rFonts w:ascii="Arial" w:eastAsia="ArialMT" w:hAnsi="Arial" w:cs="Arial"/>
          <w:sz w:val="20"/>
          <w:szCs w:val="20"/>
        </w:rPr>
        <w:t>dans le triangle O’OM</w:t>
      </w:r>
    </w:p>
    <w:p w14:paraId="6D22E8A1" w14:textId="77777777" w:rsidR="00426F40" w:rsidRDefault="00426F40" w:rsidP="005B13B3">
      <w:pPr>
        <w:autoSpaceDE w:val="0"/>
        <w:autoSpaceDN w:val="0"/>
        <w:adjustRightInd w:val="0"/>
        <w:spacing w:after="0" w:line="240" w:lineRule="auto"/>
        <w:ind w:left="426" w:hanging="426"/>
        <w:jc w:val="center"/>
        <w:rPr>
          <w:rFonts w:ascii="Arial" w:eastAsia="ArialMT" w:hAnsi="Arial" w:cs="Arial"/>
          <w:sz w:val="20"/>
          <w:szCs w:val="20"/>
        </w:rPr>
      </w:pPr>
    </w:p>
    <w:p w14:paraId="05C3FAB1" w14:textId="77777777" w:rsidR="00426F40" w:rsidRDefault="00426F40" w:rsidP="005B13B3">
      <w:pPr>
        <w:autoSpaceDE w:val="0"/>
        <w:autoSpaceDN w:val="0"/>
        <w:adjustRightInd w:val="0"/>
        <w:spacing w:after="0" w:line="240" w:lineRule="auto"/>
        <w:ind w:left="426" w:hanging="426"/>
        <w:jc w:val="center"/>
        <w:rPr>
          <w:rFonts w:ascii="Arial" w:eastAsia="ArialMT" w:hAnsi="Arial" w:cs="Arial"/>
          <w:sz w:val="20"/>
          <w:szCs w:val="20"/>
        </w:rPr>
      </w:pPr>
    </w:p>
    <w:p w14:paraId="40972DB7" w14:textId="77777777" w:rsidR="00426F40" w:rsidRPr="005B13B3" w:rsidRDefault="00426F40" w:rsidP="005B13B3">
      <w:pPr>
        <w:autoSpaceDE w:val="0"/>
        <w:autoSpaceDN w:val="0"/>
        <w:adjustRightInd w:val="0"/>
        <w:spacing w:after="0" w:line="240" w:lineRule="auto"/>
        <w:ind w:left="426" w:hanging="426"/>
        <w:jc w:val="center"/>
        <w:rPr>
          <w:rFonts w:ascii="Arial" w:eastAsia="ArialMT" w:hAnsi="Arial" w:cs="Arial"/>
          <w:sz w:val="20"/>
          <w:szCs w:val="20"/>
        </w:rPr>
      </w:pPr>
    </w:p>
    <w:p w14:paraId="4CFE89DB" w14:textId="3F18C58C" w:rsidR="005B13B3" w:rsidRPr="00426F40" w:rsidRDefault="005B13B3" w:rsidP="00426F40">
      <w:pPr>
        <w:pStyle w:val="Paragraphedeliste"/>
        <w:numPr>
          <w:ilvl w:val="0"/>
          <w:numId w:val="3"/>
        </w:numPr>
        <w:autoSpaceDE w:val="0"/>
        <w:autoSpaceDN w:val="0"/>
        <w:adjustRightInd w:val="0"/>
        <w:spacing w:after="0" w:line="240" w:lineRule="auto"/>
        <w:ind w:left="567" w:hanging="567"/>
        <w:jc w:val="both"/>
        <w:rPr>
          <w:rFonts w:ascii="Arial" w:eastAsia="ArialMT" w:hAnsi="Arial" w:cs="Arial"/>
          <w:sz w:val="20"/>
          <w:szCs w:val="20"/>
        </w:rPr>
      </w:pPr>
      <w:r w:rsidRPr="00426F40">
        <w:rPr>
          <w:rFonts w:ascii="Arial" w:eastAsia="ArialMT" w:hAnsi="Arial" w:cs="Arial"/>
          <w:sz w:val="20"/>
          <w:szCs w:val="20"/>
        </w:rPr>
        <w:t xml:space="preserve">Après avoir exprimé l’angle </w:t>
      </w:r>
      <w:r w:rsidRPr="00426F40">
        <w:rPr>
          <w:rFonts w:ascii="Arial" w:eastAsia="Arial-ItalicMT" w:hAnsi="Arial" w:cs="Arial"/>
          <w:i/>
          <w:iCs/>
          <w:sz w:val="20"/>
          <w:szCs w:val="20"/>
        </w:rPr>
        <w:t xml:space="preserve">θ </w:t>
      </w:r>
      <w:r w:rsidRPr="00426F40">
        <w:rPr>
          <w:rFonts w:ascii="Arial" w:eastAsia="ArialMT" w:hAnsi="Arial" w:cs="Arial"/>
          <w:sz w:val="20"/>
          <w:szCs w:val="20"/>
        </w:rPr>
        <w:t xml:space="preserve">en fonction de </w:t>
      </w:r>
      <w:r w:rsidRPr="00426F40">
        <w:rPr>
          <w:rFonts w:ascii="Arial" w:eastAsia="Arial-ItalicMT" w:hAnsi="Arial" w:cs="Arial"/>
          <w:i/>
          <w:iCs/>
          <w:sz w:val="20"/>
          <w:szCs w:val="20"/>
        </w:rPr>
        <w:t xml:space="preserve">D </w:t>
      </w:r>
      <w:r w:rsidRPr="00426F40">
        <w:rPr>
          <w:rFonts w:ascii="Arial" w:eastAsia="ArialMT" w:hAnsi="Arial" w:cs="Arial"/>
          <w:sz w:val="20"/>
          <w:szCs w:val="20"/>
        </w:rPr>
        <w:t xml:space="preserve">et </w:t>
      </w:r>
      <w:r w:rsidRPr="00426F40">
        <w:rPr>
          <w:rFonts w:ascii="Arial" w:eastAsia="Arial-ItalicMT" w:hAnsi="Arial" w:cs="Arial"/>
          <w:i/>
          <w:iCs/>
          <w:sz w:val="20"/>
          <w:szCs w:val="20"/>
        </w:rPr>
        <w:t>x</w:t>
      </w:r>
      <w:r w:rsidRPr="00426F40">
        <w:rPr>
          <w:rFonts w:ascii="Arial" w:eastAsia="ArialMT" w:hAnsi="Arial" w:cs="Arial"/>
          <w:sz w:val="20"/>
          <w:szCs w:val="20"/>
        </w:rPr>
        <w:t xml:space="preserve">, montrer que la différence de chemin optique </w:t>
      </w:r>
      <w:r w:rsidRPr="00426F40">
        <w:rPr>
          <w:rFonts w:ascii="Arial" w:eastAsia="Arial-ItalicMT" w:hAnsi="Arial" w:cs="Arial"/>
          <w:i/>
          <w:iCs/>
          <w:sz w:val="20"/>
          <w:szCs w:val="20"/>
        </w:rPr>
        <w:t xml:space="preserve">δ </w:t>
      </w:r>
      <w:r w:rsidRPr="00426F40">
        <w:rPr>
          <w:rFonts w:ascii="Arial" w:eastAsia="ArialMT" w:hAnsi="Arial" w:cs="Arial"/>
          <w:sz w:val="20"/>
          <w:szCs w:val="20"/>
        </w:rPr>
        <w:t xml:space="preserve">a pour expression : </w:t>
      </w:r>
    </w:p>
    <w:p w14:paraId="5BFB7C3C" w14:textId="77777777" w:rsidR="005B13B3" w:rsidRPr="005B13B3" w:rsidRDefault="005B13B3" w:rsidP="005B13B3">
      <w:pPr>
        <w:autoSpaceDE w:val="0"/>
        <w:autoSpaceDN w:val="0"/>
        <w:adjustRightInd w:val="0"/>
        <w:spacing w:after="0" w:line="240" w:lineRule="auto"/>
        <w:ind w:left="426" w:hanging="426"/>
        <w:jc w:val="center"/>
        <w:rPr>
          <w:rFonts w:ascii="Arial" w:eastAsia="ArialMT" w:hAnsi="Arial" w:cs="Arial"/>
          <w:sz w:val="20"/>
          <w:szCs w:val="20"/>
        </w:rPr>
      </w:pPr>
      <w:r w:rsidRPr="005B13B3">
        <w:rPr>
          <w:rFonts w:ascii="Arial" w:eastAsia="ArialMT" w:hAnsi="Arial" w:cs="Arial"/>
          <w:position w:val="-22"/>
          <w:sz w:val="20"/>
          <w:szCs w:val="20"/>
        </w:rPr>
        <w:object w:dxaOrig="859" w:dyaOrig="580" w14:anchorId="53C951C2">
          <v:shape id="_x0000_i1036" type="#_x0000_t75" style="width:42.45pt;height:29.55pt" o:ole="">
            <v:imagedata r:id="rId36" o:title=""/>
          </v:shape>
          <o:OLEObject Type="Embed" ProgID="Equation.DSMT4" ShapeID="_x0000_i1036" DrawAspect="Content" ObjectID="_1769591011" r:id="rId37"/>
        </w:object>
      </w:r>
      <w:r w:rsidRPr="005B13B3">
        <w:rPr>
          <w:rFonts w:ascii="Arial" w:eastAsia="ArialMT" w:hAnsi="Arial" w:cs="Arial"/>
          <w:sz w:val="20"/>
          <w:szCs w:val="20"/>
        </w:rPr>
        <w:t>.</w:t>
      </w:r>
    </w:p>
    <w:p w14:paraId="59D9F64B" w14:textId="77777777" w:rsidR="005B13B3" w:rsidRPr="005B13B3" w:rsidRDefault="005B13B3" w:rsidP="005B13B3">
      <w:pPr>
        <w:autoSpaceDE w:val="0"/>
        <w:autoSpaceDN w:val="0"/>
        <w:adjustRightInd w:val="0"/>
        <w:spacing w:after="0" w:line="240" w:lineRule="auto"/>
        <w:ind w:left="426" w:hanging="426"/>
        <w:jc w:val="center"/>
        <w:rPr>
          <w:rFonts w:ascii="Arial" w:eastAsia="ArialMT" w:hAnsi="Arial" w:cs="Arial"/>
          <w:sz w:val="20"/>
          <w:szCs w:val="20"/>
        </w:rPr>
      </w:pPr>
    </w:p>
    <w:p w14:paraId="19CA75B0" w14:textId="26FC7FAA" w:rsidR="005B13B3" w:rsidRPr="00426F40" w:rsidRDefault="005B13B3" w:rsidP="00426F40">
      <w:pPr>
        <w:pStyle w:val="Paragraphedeliste"/>
        <w:numPr>
          <w:ilvl w:val="0"/>
          <w:numId w:val="3"/>
        </w:numPr>
        <w:autoSpaceDE w:val="0"/>
        <w:autoSpaceDN w:val="0"/>
        <w:adjustRightInd w:val="0"/>
        <w:spacing w:after="0" w:line="240" w:lineRule="auto"/>
        <w:ind w:left="567" w:hanging="567"/>
        <w:jc w:val="both"/>
        <w:rPr>
          <w:rFonts w:ascii="Arial" w:eastAsia="ArialMT" w:hAnsi="Arial" w:cs="Arial"/>
          <w:sz w:val="20"/>
          <w:szCs w:val="20"/>
        </w:rPr>
      </w:pPr>
      <w:r w:rsidRPr="00426F40">
        <w:rPr>
          <w:rFonts w:ascii="Arial" w:eastAsia="ArialMT" w:hAnsi="Arial" w:cs="Arial"/>
          <w:sz w:val="20"/>
          <w:szCs w:val="20"/>
        </w:rPr>
        <w:t xml:space="preserve">En déduire l’expression des abscisses </w:t>
      </w:r>
      <w:proofErr w:type="spellStart"/>
      <w:r w:rsidRPr="00426F40">
        <w:rPr>
          <w:rFonts w:ascii="Arial" w:eastAsia="Arial-ItalicMT" w:hAnsi="Arial" w:cs="Arial"/>
          <w:i/>
          <w:iCs/>
          <w:sz w:val="20"/>
          <w:szCs w:val="20"/>
        </w:rPr>
        <w:t>x</w:t>
      </w:r>
      <w:r w:rsidRPr="00426F40">
        <w:rPr>
          <w:rFonts w:ascii="Arial" w:eastAsia="ArialMT" w:hAnsi="Arial" w:cs="Arial"/>
          <w:sz w:val="20"/>
          <w:szCs w:val="20"/>
          <w:vertAlign w:val="subscript"/>
        </w:rPr>
        <w:t>k</w:t>
      </w:r>
      <w:proofErr w:type="spellEnd"/>
      <w:r w:rsidRPr="00426F40">
        <w:rPr>
          <w:rFonts w:ascii="Arial" w:eastAsia="ArialMT" w:hAnsi="Arial" w:cs="Arial"/>
          <w:sz w:val="20"/>
          <w:szCs w:val="20"/>
        </w:rPr>
        <w:t xml:space="preserve"> des franges brillantes, en fonction de </w:t>
      </w:r>
      <w:r w:rsidRPr="00426F40">
        <w:rPr>
          <w:rFonts w:ascii="Arial" w:eastAsia="Arial-ItalicMT" w:hAnsi="Arial" w:cs="Arial"/>
          <w:i/>
          <w:iCs/>
          <w:sz w:val="20"/>
          <w:szCs w:val="20"/>
        </w:rPr>
        <w:t>λ</w:t>
      </w:r>
      <w:r w:rsidRPr="00426F40">
        <w:rPr>
          <w:rFonts w:ascii="Arial" w:eastAsia="ArialMT" w:hAnsi="Arial" w:cs="Arial"/>
          <w:sz w:val="20"/>
          <w:szCs w:val="20"/>
        </w:rPr>
        <w:t xml:space="preserve">, </w:t>
      </w:r>
      <w:r w:rsidRPr="00426F40">
        <w:rPr>
          <w:rFonts w:ascii="Arial" w:eastAsia="Arial-ItalicMT" w:hAnsi="Arial" w:cs="Arial"/>
          <w:i/>
          <w:iCs/>
          <w:sz w:val="20"/>
          <w:szCs w:val="20"/>
        </w:rPr>
        <w:t>D</w:t>
      </w:r>
      <w:r w:rsidRPr="00426F40">
        <w:rPr>
          <w:rFonts w:ascii="Arial" w:eastAsia="ArialMT" w:hAnsi="Arial" w:cs="Arial"/>
          <w:sz w:val="20"/>
          <w:szCs w:val="20"/>
        </w:rPr>
        <w:t xml:space="preserve">, </w:t>
      </w:r>
      <w:r w:rsidRPr="00426F40">
        <w:rPr>
          <w:rFonts w:ascii="Arial" w:eastAsia="Arial-ItalicMT" w:hAnsi="Arial" w:cs="Arial"/>
          <w:i/>
          <w:iCs/>
          <w:sz w:val="20"/>
          <w:szCs w:val="20"/>
        </w:rPr>
        <w:t xml:space="preserve">b </w:t>
      </w:r>
      <w:r w:rsidRPr="00426F40">
        <w:rPr>
          <w:rFonts w:ascii="Arial" w:eastAsia="ArialMT" w:hAnsi="Arial" w:cs="Arial"/>
          <w:sz w:val="20"/>
          <w:szCs w:val="20"/>
        </w:rPr>
        <w:t xml:space="preserve">et d’un entier relatif </w:t>
      </w:r>
      <w:r w:rsidRPr="00426F40">
        <w:rPr>
          <w:rFonts w:ascii="Arial" w:eastAsia="Arial-ItalicMT" w:hAnsi="Arial" w:cs="Arial"/>
          <w:i/>
          <w:iCs/>
          <w:sz w:val="20"/>
          <w:szCs w:val="20"/>
        </w:rPr>
        <w:t>k</w:t>
      </w:r>
      <w:r w:rsidRPr="00426F40">
        <w:rPr>
          <w:rFonts w:ascii="Arial" w:eastAsia="ArialMT" w:hAnsi="Arial" w:cs="Arial"/>
          <w:sz w:val="20"/>
          <w:szCs w:val="20"/>
        </w:rPr>
        <w:t>.</w:t>
      </w:r>
    </w:p>
    <w:p w14:paraId="07119DA2" w14:textId="77777777" w:rsidR="005B13B3" w:rsidRPr="005B13B3" w:rsidRDefault="005B13B3" w:rsidP="005B13B3">
      <w:pPr>
        <w:autoSpaceDE w:val="0"/>
        <w:autoSpaceDN w:val="0"/>
        <w:adjustRightInd w:val="0"/>
        <w:spacing w:after="0" w:line="240" w:lineRule="auto"/>
        <w:ind w:left="426" w:hanging="426"/>
        <w:jc w:val="both"/>
        <w:rPr>
          <w:rFonts w:ascii="Arial" w:eastAsia="ArialMT" w:hAnsi="Arial" w:cs="Arial"/>
          <w:sz w:val="20"/>
          <w:szCs w:val="20"/>
        </w:rPr>
      </w:pPr>
    </w:p>
    <w:p w14:paraId="14C7754A" w14:textId="77777777" w:rsidR="00426F40" w:rsidRDefault="005B13B3" w:rsidP="00426F40">
      <w:pPr>
        <w:pStyle w:val="Paragraphedeliste"/>
        <w:numPr>
          <w:ilvl w:val="0"/>
          <w:numId w:val="3"/>
        </w:numPr>
        <w:autoSpaceDE w:val="0"/>
        <w:autoSpaceDN w:val="0"/>
        <w:adjustRightInd w:val="0"/>
        <w:spacing w:after="0" w:line="240" w:lineRule="auto"/>
        <w:ind w:left="567" w:hanging="567"/>
        <w:jc w:val="both"/>
        <w:rPr>
          <w:rFonts w:ascii="Arial" w:eastAsia="ArialMT" w:hAnsi="Arial" w:cs="Arial"/>
          <w:sz w:val="20"/>
          <w:szCs w:val="20"/>
        </w:rPr>
      </w:pPr>
      <w:r w:rsidRPr="00426F40">
        <w:rPr>
          <w:rFonts w:ascii="Arial" w:eastAsia="ArialMT" w:hAnsi="Arial" w:cs="Arial"/>
          <w:sz w:val="20"/>
          <w:szCs w:val="20"/>
        </w:rPr>
        <w:t xml:space="preserve">Montrer que l’interfrange </w:t>
      </w:r>
      <w:r w:rsidRPr="00426F40">
        <w:rPr>
          <w:rFonts w:ascii="Arial" w:eastAsia="Arial-ItalicMT" w:hAnsi="Arial" w:cs="Arial"/>
          <w:i/>
          <w:iCs/>
          <w:sz w:val="20"/>
          <w:szCs w:val="20"/>
        </w:rPr>
        <w:t xml:space="preserve">i </w:t>
      </w:r>
      <w:r w:rsidRPr="00426F40">
        <w:rPr>
          <w:rFonts w:ascii="Arial" w:eastAsia="ArialMT" w:hAnsi="Arial" w:cs="Arial"/>
          <w:sz w:val="20"/>
          <w:szCs w:val="20"/>
        </w:rPr>
        <w:t xml:space="preserve">est donnée par l’expression littérale suivante : </w:t>
      </w:r>
    </w:p>
    <w:p w14:paraId="42EB4D9B" w14:textId="77777777" w:rsidR="00426F40" w:rsidRPr="00426F40" w:rsidRDefault="00426F40" w:rsidP="00426F40">
      <w:pPr>
        <w:pStyle w:val="Paragraphedeliste"/>
        <w:rPr>
          <w:rFonts w:ascii="Arial" w:eastAsia="ArialMT" w:hAnsi="Arial" w:cs="Arial"/>
          <w:sz w:val="20"/>
          <w:szCs w:val="20"/>
        </w:rPr>
      </w:pPr>
    </w:p>
    <w:p w14:paraId="49D90846" w14:textId="44BFFFDC" w:rsidR="005B13B3" w:rsidRDefault="005B13B3" w:rsidP="00426F40">
      <w:pPr>
        <w:pStyle w:val="Paragraphedeliste"/>
        <w:autoSpaceDE w:val="0"/>
        <w:autoSpaceDN w:val="0"/>
        <w:adjustRightInd w:val="0"/>
        <w:spacing w:after="0" w:line="240" w:lineRule="auto"/>
        <w:ind w:left="567"/>
        <w:jc w:val="center"/>
        <w:rPr>
          <w:rFonts w:ascii="Arial" w:eastAsia="ArialMT" w:hAnsi="Arial" w:cs="Arial"/>
          <w:sz w:val="20"/>
          <w:szCs w:val="20"/>
        </w:rPr>
      </w:pPr>
      <w:r w:rsidRPr="005B13B3">
        <w:rPr>
          <w:position w:val="-22"/>
        </w:rPr>
        <w:object w:dxaOrig="840" w:dyaOrig="580" w14:anchorId="6D5266A7">
          <v:shape id="_x0000_i1037" type="#_x0000_t75" style="width:42pt;height:29.55pt" o:ole="">
            <v:imagedata r:id="rId38" o:title=""/>
          </v:shape>
          <o:OLEObject Type="Embed" ProgID="Equation.DSMT4" ShapeID="_x0000_i1037" DrawAspect="Content" ObjectID="_1769591012" r:id="rId39"/>
        </w:object>
      </w:r>
      <w:r w:rsidRPr="00426F40">
        <w:rPr>
          <w:rFonts w:ascii="Arial" w:eastAsia="ArialMT" w:hAnsi="Arial" w:cs="Arial"/>
          <w:sz w:val="20"/>
          <w:szCs w:val="20"/>
        </w:rPr>
        <w:t>.</w:t>
      </w:r>
    </w:p>
    <w:p w14:paraId="4251F5C1" w14:textId="77777777" w:rsidR="00426F40" w:rsidRDefault="00426F40" w:rsidP="00426F40">
      <w:pPr>
        <w:pStyle w:val="Paragraphedeliste"/>
        <w:autoSpaceDE w:val="0"/>
        <w:autoSpaceDN w:val="0"/>
        <w:adjustRightInd w:val="0"/>
        <w:spacing w:after="0" w:line="240" w:lineRule="auto"/>
        <w:ind w:left="567"/>
        <w:jc w:val="center"/>
        <w:rPr>
          <w:rFonts w:ascii="Arial" w:eastAsia="ArialMT" w:hAnsi="Arial" w:cs="Arial"/>
          <w:sz w:val="20"/>
          <w:szCs w:val="20"/>
        </w:rPr>
      </w:pPr>
    </w:p>
    <w:p w14:paraId="0DAAE6B3" w14:textId="044FC882" w:rsidR="00426F40" w:rsidRPr="00426F40" w:rsidRDefault="00426F40" w:rsidP="00426F40">
      <w:pPr>
        <w:pStyle w:val="Paragraphedeliste"/>
        <w:autoSpaceDE w:val="0"/>
        <w:autoSpaceDN w:val="0"/>
        <w:adjustRightInd w:val="0"/>
        <w:spacing w:after="0" w:line="240" w:lineRule="auto"/>
        <w:ind w:left="567"/>
        <w:jc w:val="center"/>
        <w:rPr>
          <w:rFonts w:ascii="Arial" w:eastAsia="ArialMT" w:hAnsi="Arial" w:cs="Arial"/>
          <w:sz w:val="20"/>
          <w:szCs w:val="20"/>
        </w:rPr>
      </w:pPr>
    </w:p>
    <w:p w14:paraId="261F36A7" w14:textId="03CBC805" w:rsidR="005B13B3" w:rsidRPr="005B13B3" w:rsidRDefault="00426F40" w:rsidP="00426F40">
      <w:pPr>
        <w:autoSpaceDE w:val="0"/>
        <w:autoSpaceDN w:val="0"/>
        <w:adjustRightInd w:val="0"/>
        <w:spacing w:after="0" w:line="240" w:lineRule="auto"/>
        <w:ind w:right="5079"/>
        <w:jc w:val="both"/>
        <w:rPr>
          <w:rFonts w:ascii="Arial" w:eastAsia="ArialMT" w:hAnsi="Arial" w:cs="Arial"/>
          <w:sz w:val="20"/>
          <w:szCs w:val="20"/>
        </w:rPr>
      </w:pPr>
      <w:r w:rsidRPr="005B13B3">
        <w:rPr>
          <w:noProof/>
          <w:sz w:val="20"/>
          <w:szCs w:val="20"/>
        </w:rPr>
        <w:drawing>
          <wp:anchor distT="0" distB="0" distL="114300" distR="114300" simplePos="0" relativeHeight="251688960" behindDoc="1" locked="0" layoutInCell="1" allowOverlap="1" wp14:anchorId="28DB1C8E" wp14:editId="5DC62244">
            <wp:simplePos x="0" y="0"/>
            <wp:positionH relativeFrom="column">
              <wp:posOffset>3680460</wp:posOffset>
            </wp:positionH>
            <wp:positionV relativeFrom="paragraph">
              <wp:posOffset>8255</wp:posOffset>
            </wp:positionV>
            <wp:extent cx="2988310" cy="1981200"/>
            <wp:effectExtent l="0" t="0" r="2540" b="0"/>
            <wp:wrapTight wrapText="bothSides">
              <wp:wrapPolygon edited="0">
                <wp:start x="0" y="0"/>
                <wp:lineTo x="0" y="21392"/>
                <wp:lineTo x="21481" y="21392"/>
                <wp:lineTo x="21481" y="0"/>
                <wp:lineTo x="0" y="0"/>
              </wp:wrapPolygon>
            </wp:wrapTight>
            <wp:docPr id="8187703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770326" name=""/>
                    <pic:cNvPicPr/>
                  </pic:nvPicPr>
                  <pic:blipFill rotWithShape="1">
                    <a:blip r:embed="rId40" cstate="email">
                      <a:extLst>
                        <a:ext uri="{28A0092B-C50C-407E-A947-70E740481C1C}">
                          <a14:useLocalDpi xmlns:a14="http://schemas.microsoft.com/office/drawing/2010/main"/>
                        </a:ext>
                      </a:extLst>
                    </a:blip>
                    <a:srcRect/>
                    <a:stretch/>
                  </pic:blipFill>
                  <pic:spPr bwMode="auto">
                    <a:xfrm>
                      <a:off x="0" y="0"/>
                      <a:ext cx="2988310" cy="198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13B3" w:rsidRPr="005B13B3">
        <w:rPr>
          <w:rFonts w:ascii="Arial" w:eastAsia="ArialMT" w:hAnsi="Arial" w:cs="Arial"/>
          <w:sz w:val="20"/>
          <w:szCs w:val="20"/>
        </w:rPr>
        <w:t xml:space="preserve">La </w:t>
      </w:r>
      <w:r w:rsidR="005B13B3" w:rsidRPr="00426F40">
        <w:rPr>
          <w:rFonts w:ascii="Arial" w:eastAsia="ArialMT" w:hAnsi="Arial" w:cs="Arial"/>
          <w:sz w:val="20"/>
          <w:szCs w:val="20"/>
        </w:rPr>
        <w:t>figure 7</w:t>
      </w:r>
      <w:r w:rsidR="005B13B3" w:rsidRPr="005B13B3">
        <w:rPr>
          <w:rFonts w:ascii="Arial" w:eastAsia="ArialMT" w:hAnsi="Arial" w:cs="Arial"/>
          <w:sz w:val="20"/>
          <w:szCs w:val="20"/>
        </w:rPr>
        <w:t xml:space="preserve"> montre qu’une plume d’oie est composée d’un ensemble de barbes (tiges) fixées sur le rachis (axe principal de la plume d’oie). Les barbes supportent des éléments plus petits et fins, invisibles à l’</w:t>
      </w:r>
      <w:proofErr w:type="spellStart"/>
      <w:r w:rsidR="005B13B3" w:rsidRPr="005B13B3">
        <w:rPr>
          <w:rFonts w:ascii="Arial" w:eastAsia="ArialMT" w:hAnsi="Arial" w:cs="Arial"/>
          <w:sz w:val="20"/>
          <w:szCs w:val="20"/>
        </w:rPr>
        <w:t>oeil</w:t>
      </w:r>
      <w:proofErr w:type="spellEnd"/>
      <w:r w:rsidR="005B13B3" w:rsidRPr="005B13B3">
        <w:rPr>
          <w:rFonts w:ascii="Arial" w:eastAsia="ArialMT" w:hAnsi="Arial" w:cs="Arial"/>
          <w:sz w:val="20"/>
          <w:szCs w:val="20"/>
        </w:rPr>
        <w:t xml:space="preserve"> nu, appelés barbules. Les barbes sont régulièrement espacées d’une distance notée </w:t>
      </w:r>
      <w:proofErr w:type="spellStart"/>
      <w:r w:rsidR="005B13B3" w:rsidRPr="005B13B3">
        <w:rPr>
          <w:rFonts w:ascii="Arial" w:eastAsia="Arial-ItalicMT" w:hAnsi="Arial" w:cs="Arial"/>
          <w:i/>
          <w:iCs/>
          <w:sz w:val="20"/>
          <w:szCs w:val="20"/>
        </w:rPr>
        <w:t>b</w:t>
      </w:r>
      <w:r w:rsidR="005B13B3" w:rsidRPr="005B13B3">
        <w:rPr>
          <w:rFonts w:ascii="Arial" w:eastAsia="ArialMT" w:hAnsi="Arial" w:cs="Arial"/>
          <w:sz w:val="20"/>
          <w:szCs w:val="20"/>
          <w:vertAlign w:val="subscript"/>
        </w:rPr>
        <w:t>barbe</w:t>
      </w:r>
      <w:proofErr w:type="spellEnd"/>
      <w:r w:rsidR="005B13B3" w:rsidRPr="005B13B3">
        <w:rPr>
          <w:rFonts w:ascii="Arial" w:eastAsia="ArialMT" w:hAnsi="Arial" w:cs="Arial"/>
          <w:sz w:val="20"/>
          <w:szCs w:val="20"/>
        </w:rPr>
        <w:t xml:space="preserve">, les barbules sont également régulièrement espacées d’une distance notée </w:t>
      </w:r>
      <w:proofErr w:type="spellStart"/>
      <w:r w:rsidR="005B13B3" w:rsidRPr="005B13B3">
        <w:rPr>
          <w:rFonts w:ascii="Arial" w:eastAsia="Arial-ItalicMT" w:hAnsi="Arial" w:cs="Arial"/>
          <w:i/>
          <w:iCs/>
          <w:sz w:val="20"/>
          <w:szCs w:val="20"/>
        </w:rPr>
        <w:t>b</w:t>
      </w:r>
      <w:r w:rsidR="005B13B3" w:rsidRPr="005B13B3">
        <w:rPr>
          <w:rFonts w:ascii="Arial" w:eastAsia="ArialMT" w:hAnsi="Arial" w:cs="Arial"/>
          <w:sz w:val="20"/>
          <w:szCs w:val="20"/>
          <w:vertAlign w:val="subscript"/>
        </w:rPr>
        <w:t>barbule</w:t>
      </w:r>
      <w:proofErr w:type="spellEnd"/>
      <w:r w:rsidR="005B13B3" w:rsidRPr="005B13B3">
        <w:rPr>
          <w:rFonts w:ascii="Arial" w:eastAsia="ArialMT" w:hAnsi="Arial" w:cs="Arial"/>
          <w:sz w:val="20"/>
          <w:szCs w:val="20"/>
        </w:rPr>
        <w:t xml:space="preserve"> (voir </w:t>
      </w:r>
      <w:r w:rsidR="005B13B3" w:rsidRPr="00080F56">
        <w:rPr>
          <w:rFonts w:ascii="Arial" w:eastAsia="ArialMT" w:hAnsi="Arial" w:cs="Arial"/>
          <w:sz w:val="20"/>
          <w:szCs w:val="20"/>
        </w:rPr>
        <w:t>figure 7)</w:t>
      </w:r>
      <w:r w:rsidR="005B13B3" w:rsidRPr="005B13B3">
        <w:rPr>
          <w:rFonts w:ascii="Arial" w:eastAsia="ArialMT" w:hAnsi="Arial" w:cs="Arial"/>
          <w:sz w:val="20"/>
          <w:szCs w:val="20"/>
        </w:rPr>
        <w:t xml:space="preserve"> et sont dans une direction pratiquement perpendiculaire à celle des barbes. </w:t>
      </w:r>
    </w:p>
    <w:p w14:paraId="16807A9D" w14:textId="77777777" w:rsidR="005B13B3" w:rsidRPr="005B13B3" w:rsidRDefault="005B13B3" w:rsidP="00426F40">
      <w:pPr>
        <w:autoSpaceDE w:val="0"/>
        <w:autoSpaceDN w:val="0"/>
        <w:adjustRightInd w:val="0"/>
        <w:spacing w:after="0" w:line="240" w:lineRule="auto"/>
        <w:ind w:right="5079"/>
        <w:jc w:val="both"/>
        <w:rPr>
          <w:rFonts w:ascii="Arial" w:eastAsia="ArialMT" w:hAnsi="Arial" w:cs="Arial"/>
          <w:sz w:val="20"/>
          <w:szCs w:val="20"/>
        </w:rPr>
      </w:pPr>
      <w:r w:rsidRPr="005B13B3">
        <w:rPr>
          <w:rFonts w:ascii="Arial" w:eastAsia="ArialMT" w:hAnsi="Arial" w:cs="Arial"/>
          <w:sz w:val="20"/>
          <w:szCs w:val="20"/>
        </w:rPr>
        <w:t xml:space="preserve">Les barbules sont plus resserrées que les barbes, on a donc </w:t>
      </w:r>
      <w:proofErr w:type="spellStart"/>
      <w:r w:rsidRPr="005B13B3">
        <w:rPr>
          <w:rFonts w:ascii="Arial" w:eastAsia="Arial-ItalicMT" w:hAnsi="Arial" w:cs="Arial"/>
          <w:i/>
          <w:iCs/>
          <w:sz w:val="20"/>
          <w:szCs w:val="20"/>
        </w:rPr>
        <w:t>b</w:t>
      </w:r>
      <w:r w:rsidRPr="005B13B3">
        <w:rPr>
          <w:rFonts w:ascii="Arial" w:eastAsia="ArialMT" w:hAnsi="Arial" w:cs="Arial"/>
          <w:sz w:val="20"/>
          <w:szCs w:val="20"/>
          <w:vertAlign w:val="subscript"/>
        </w:rPr>
        <w:t>barbule</w:t>
      </w:r>
      <w:proofErr w:type="spellEnd"/>
      <w:r w:rsidRPr="005B13B3">
        <w:rPr>
          <w:rFonts w:ascii="Arial" w:eastAsia="ArialMT" w:hAnsi="Arial" w:cs="Arial"/>
          <w:sz w:val="20"/>
          <w:szCs w:val="20"/>
        </w:rPr>
        <w:t xml:space="preserve"> &lt; </w:t>
      </w:r>
      <w:proofErr w:type="spellStart"/>
      <w:r w:rsidRPr="005B13B3">
        <w:rPr>
          <w:rFonts w:ascii="Arial" w:eastAsia="Arial-ItalicMT" w:hAnsi="Arial" w:cs="Arial"/>
          <w:i/>
          <w:iCs/>
          <w:sz w:val="20"/>
          <w:szCs w:val="20"/>
        </w:rPr>
        <w:t>b</w:t>
      </w:r>
      <w:r w:rsidRPr="005B13B3">
        <w:rPr>
          <w:rFonts w:ascii="Arial" w:eastAsia="ArialMT" w:hAnsi="Arial" w:cs="Arial"/>
          <w:sz w:val="20"/>
          <w:szCs w:val="20"/>
          <w:vertAlign w:val="subscript"/>
        </w:rPr>
        <w:t>barbe</w:t>
      </w:r>
      <w:proofErr w:type="spellEnd"/>
      <w:r w:rsidRPr="005B13B3">
        <w:rPr>
          <w:rFonts w:ascii="Arial" w:eastAsia="ArialMT" w:hAnsi="Arial" w:cs="Arial"/>
          <w:sz w:val="20"/>
          <w:szCs w:val="20"/>
        </w:rPr>
        <w:t>.</w:t>
      </w:r>
    </w:p>
    <w:p w14:paraId="59EC999F" w14:textId="77777777" w:rsidR="005B13B3" w:rsidRPr="005B13B3" w:rsidRDefault="005B13B3" w:rsidP="00426F40">
      <w:pPr>
        <w:autoSpaceDE w:val="0"/>
        <w:autoSpaceDN w:val="0"/>
        <w:adjustRightInd w:val="0"/>
        <w:spacing w:after="0" w:line="240" w:lineRule="auto"/>
        <w:ind w:right="5079"/>
        <w:jc w:val="both"/>
        <w:rPr>
          <w:rFonts w:ascii="Arial" w:eastAsia="ArialMT" w:hAnsi="Arial" w:cs="Arial"/>
          <w:sz w:val="20"/>
          <w:szCs w:val="20"/>
        </w:rPr>
      </w:pPr>
    </w:p>
    <w:p w14:paraId="328E748D" w14:textId="146E698E" w:rsidR="00426F40" w:rsidRDefault="00426F40">
      <w:pPr>
        <w:rPr>
          <w:rFonts w:ascii="Arial" w:eastAsia="ArialMT" w:hAnsi="Arial" w:cs="Arial"/>
          <w:sz w:val="20"/>
          <w:szCs w:val="20"/>
        </w:rPr>
      </w:pPr>
      <w:r w:rsidRPr="00426F40">
        <w:rPr>
          <w:rFonts w:ascii="Calibri" w:eastAsia="ArialMT" w:hAnsi="Calibri" w:cs="Arial"/>
          <w:noProof/>
          <w:sz w:val="20"/>
          <w:szCs w:val="20"/>
        </w:rPr>
        <mc:AlternateContent>
          <mc:Choice Requires="wps">
            <w:drawing>
              <wp:anchor distT="45720" distB="45720" distL="114300" distR="114300" simplePos="0" relativeHeight="251696128" behindDoc="0" locked="0" layoutInCell="1" allowOverlap="1" wp14:anchorId="2ACCC850" wp14:editId="2BDFE5F6">
                <wp:simplePos x="0" y="0"/>
                <wp:positionH relativeFrom="column">
                  <wp:posOffset>3604260</wp:posOffset>
                </wp:positionH>
                <wp:positionV relativeFrom="paragraph">
                  <wp:posOffset>596655</wp:posOffset>
                </wp:positionV>
                <wp:extent cx="3064510" cy="386861"/>
                <wp:effectExtent l="0" t="0" r="2540" b="13335"/>
                <wp:wrapNone/>
                <wp:docPr id="11788619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4510" cy="386861"/>
                        </a:xfrm>
                        <a:prstGeom prst="rect">
                          <a:avLst/>
                        </a:prstGeom>
                        <a:noFill/>
                        <a:ln w="9525">
                          <a:noFill/>
                          <a:miter lim="800000"/>
                          <a:headEnd/>
                          <a:tailEnd/>
                        </a:ln>
                      </wps:spPr>
                      <wps:txbx>
                        <w:txbxContent>
                          <w:p w14:paraId="1F882496" w14:textId="57FE477C" w:rsidR="00426F40" w:rsidRPr="00426F40" w:rsidRDefault="00426F40" w:rsidP="00426F40">
                            <w:pPr>
                              <w:autoSpaceDE w:val="0"/>
                              <w:autoSpaceDN w:val="0"/>
                              <w:adjustRightInd w:val="0"/>
                              <w:spacing w:after="0" w:line="240" w:lineRule="auto"/>
                              <w:jc w:val="center"/>
                              <w:rPr>
                                <w:rFonts w:ascii="Arial" w:eastAsia="ArialMT" w:hAnsi="Arial" w:cs="Arial"/>
                                <w:sz w:val="20"/>
                                <w:szCs w:val="20"/>
                              </w:rPr>
                            </w:pPr>
                            <w:r w:rsidRPr="00426F40">
                              <w:rPr>
                                <w:rFonts w:ascii="Arial" w:eastAsia="ArialMT" w:hAnsi="Arial" w:cs="Arial"/>
                                <w:sz w:val="20"/>
                                <w:szCs w:val="20"/>
                              </w:rPr>
                              <w:t>Figure 7. Schéma simplifié d’une plume</w:t>
                            </w:r>
                          </w:p>
                          <w:p w14:paraId="2E113D27" w14:textId="64AED24D" w:rsidR="00426F40" w:rsidRPr="00426F40" w:rsidRDefault="00426F40" w:rsidP="00426F40">
                            <w:pPr>
                              <w:jc w:val="center"/>
                              <w:rPr>
                                <w:rFonts w:ascii="Arial" w:hAnsi="Arial" w:cs="Arial"/>
                              </w:rPr>
                            </w:pPr>
                            <w:r w:rsidRPr="00426F40">
                              <w:rPr>
                                <w:rFonts w:ascii="Arial" w:eastAsia="ArialMT" w:hAnsi="Arial" w:cs="Arial"/>
                                <w:sz w:val="20"/>
                                <w:szCs w:val="20"/>
                              </w:rPr>
                              <w:t>(</w:t>
                            </w:r>
                            <w:proofErr w:type="gramStart"/>
                            <w:r w:rsidRPr="00426F40">
                              <w:rPr>
                                <w:rFonts w:ascii="Arial" w:eastAsia="Arial-ItalicMT" w:hAnsi="Arial" w:cs="Arial"/>
                                <w:i/>
                                <w:iCs/>
                                <w:sz w:val="20"/>
                                <w:szCs w:val="20"/>
                              </w:rPr>
                              <w:t>d’après</w:t>
                            </w:r>
                            <w:proofErr w:type="gramEnd"/>
                            <w:r w:rsidRPr="00426F40">
                              <w:rPr>
                                <w:rFonts w:ascii="Arial" w:eastAsia="Arial-ItalicMT" w:hAnsi="Arial" w:cs="Arial"/>
                                <w:i/>
                                <w:iCs/>
                                <w:sz w:val="20"/>
                                <w:szCs w:val="20"/>
                              </w:rPr>
                              <w:t xml:space="preserve"> https://askabiologist.asu.edu</w:t>
                            </w:r>
                            <w:r w:rsidRPr="00426F40">
                              <w:rPr>
                                <w:rFonts w:ascii="Arial" w:eastAsia="ArialMT" w:hAnsi="Arial" w:cs="Arial"/>
                                <w:sz w:val="20"/>
                                <w:szCs w:val="20"/>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ACCC850" id="_x0000_s1030" type="#_x0000_t202" style="position:absolute;margin-left:283.8pt;margin-top:47pt;width:241.3pt;height:30.4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" filled="f" stroked="f">
                <v:textbox inset="0,0,0,0">
                  <w:txbxContent>
                    <w:p w14:paraId="1F882496" w14:textId="57FE477C" w:rsidR="00426F40" w:rsidRPr="00426F40" w:rsidRDefault="00426F40" w:rsidP="00426F40">
                      <w:pPr>
                        <w:autoSpaceDE w:val="0"/>
                        <w:autoSpaceDN w:val="0"/>
                        <w:adjustRightInd w:val="0"/>
                        <w:spacing w:after="0" w:line="240" w:lineRule="auto"/>
                        <w:jc w:val="center"/>
                        <w:rPr>
                          <w:rFonts w:ascii="Arial" w:eastAsia="ArialMT" w:hAnsi="Arial" w:cs="Arial"/>
                          <w:sz w:val="20"/>
                          <w:szCs w:val="20"/>
                        </w:rPr>
                      </w:pPr>
                      <w:r w:rsidRPr="00426F40">
                        <w:rPr>
                          <w:rFonts w:ascii="Arial" w:eastAsia="ArialMT" w:hAnsi="Arial" w:cs="Arial"/>
                          <w:sz w:val="20"/>
                          <w:szCs w:val="20"/>
                        </w:rPr>
                        <w:t>Figure 7. Schéma simplifié d’une plume</w:t>
                      </w:r>
                    </w:p>
                    <w:p w14:paraId="2E113D27" w14:textId="64AED24D" w:rsidR="00426F40" w:rsidRPr="00426F40" w:rsidRDefault="00426F40" w:rsidP="00426F40">
                      <w:pPr>
                        <w:jc w:val="center"/>
                        <w:rPr>
                          <w:rFonts w:ascii="Arial" w:hAnsi="Arial" w:cs="Arial"/>
                        </w:rPr>
                      </w:pPr>
                      <w:r w:rsidRPr="00426F40">
                        <w:rPr>
                          <w:rFonts w:ascii="Arial" w:eastAsia="ArialMT" w:hAnsi="Arial" w:cs="Arial"/>
                          <w:sz w:val="20"/>
                          <w:szCs w:val="20"/>
                        </w:rPr>
                        <w:t>(</w:t>
                      </w:r>
                      <w:proofErr w:type="gramStart"/>
                      <w:r w:rsidRPr="00426F40">
                        <w:rPr>
                          <w:rFonts w:ascii="Arial" w:eastAsia="Arial-ItalicMT" w:hAnsi="Arial" w:cs="Arial"/>
                          <w:i/>
                          <w:iCs/>
                          <w:sz w:val="20"/>
                          <w:szCs w:val="20"/>
                        </w:rPr>
                        <w:t>d’après</w:t>
                      </w:r>
                      <w:proofErr w:type="gramEnd"/>
                      <w:r w:rsidRPr="00426F40">
                        <w:rPr>
                          <w:rFonts w:ascii="Arial" w:eastAsia="Arial-ItalicMT" w:hAnsi="Arial" w:cs="Arial"/>
                          <w:i/>
                          <w:iCs/>
                          <w:sz w:val="20"/>
                          <w:szCs w:val="20"/>
                        </w:rPr>
                        <w:t xml:space="preserve"> https://askabiologist.asu.edu</w:t>
                      </w:r>
                      <w:r w:rsidRPr="00426F40">
                        <w:rPr>
                          <w:rFonts w:ascii="Arial" w:eastAsia="ArialMT" w:hAnsi="Arial" w:cs="Arial"/>
                          <w:sz w:val="20"/>
                          <w:szCs w:val="20"/>
                        </w:rPr>
                        <w:t>)</w:t>
                      </w:r>
                    </w:p>
                  </w:txbxContent>
                </v:textbox>
              </v:shape>
            </w:pict>
          </mc:Fallback>
        </mc:AlternateContent>
      </w:r>
      <w:r>
        <w:rPr>
          <w:rFonts w:ascii="Arial" w:eastAsia="ArialMT" w:hAnsi="Arial" w:cs="Arial"/>
          <w:sz w:val="20"/>
          <w:szCs w:val="20"/>
        </w:rPr>
        <w:br w:type="page"/>
      </w:r>
    </w:p>
    <w:p w14:paraId="47F726C6" w14:textId="3669454C" w:rsidR="00426F40" w:rsidRPr="00A73ADD" w:rsidRDefault="005B13B3" w:rsidP="00426F40">
      <w:pPr>
        <w:pStyle w:val="Paragraphedeliste"/>
        <w:autoSpaceDE w:val="0"/>
        <w:autoSpaceDN w:val="0"/>
        <w:adjustRightInd w:val="0"/>
        <w:spacing w:after="0" w:line="240" w:lineRule="auto"/>
        <w:ind w:left="0"/>
        <w:jc w:val="both"/>
        <w:rPr>
          <w:rFonts w:ascii="Arial" w:hAnsi="Arial" w:cs="Arial"/>
          <w:sz w:val="20"/>
          <w:szCs w:val="20"/>
        </w:rPr>
      </w:pPr>
      <w:r w:rsidRPr="005B13B3">
        <w:rPr>
          <w:rFonts w:ascii="Arial" w:eastAsia="ArialMT" w:hAnsi="Arial" w:cs="Arial"/>
          <w:sz w:val="20"/>
          <w:szCs w:val="20"/>
        </w:rPr>
        <w:lastRenderedPageBreak/>
        <w:t xml:space="preserve">On réalise la même expérience que celle décrite dans la </w:t>
      </w:r>
      <w:r w:rsidRPr="000C1AFE">
        <w:rPr>
          <w:rFonts w:ascii="Arial" w:eastAsia="ArialMT" w:hAnsi="Arial" w:cs="Arial"/>
          <w:sz w:val="20"/>
          <w:szCs w:val="20"/>
        </w:rPr>
        <w:t>figure 4</w:t>
      </w:r>
      <w:r w:rsidRPr="005B13B3">
        <w:rPr>
          <w:rFonts w:ascii="Arial" w:eastAsia="ArialMT" w:hAnsi="Arial" w:cs="Arial"/>
          <w:sz w:val="20"/>
          <w:szCs w:val="20"/>
        </w:rPr>
        <w:t xml:space="preserve"> en remplaçant l’objet « fentes d’Young » par une plume d’oie, éclairée avec un laser dont la longueur d’onde est </w:t>
      </w:r>
      <w:r w:rsidRPr="005B13B3">
        <w:rPr>
          <w:rFonts w:ascii="Arial" w:eastAsia="Arial-ItalicMT" w:hAnsi="Arial" w:cs="Arial"/>
          <w:i/>
          <w:iCs/>
          <w:sz w:val="20"/>
          <w:szCs w:val="20"/>
        </w:rPr>
        <w:t xml:space="preserve">λ </w:t>
      </w:r>
      <w:r w:rsidRPr="005B13B3">
        <w:rPr>
          <w:rFonts w:ascii="Arial" w:eastAsia="ArialMT" w:hAnsi="Arial" w:cs="Arial"/>
          <w:sz w:val="20"/>
          <w:szCs w:val="20"/>
        </w:rPr>
        <w:t xml:space="preserve">= 650 nm. L’écran est placé à une distance </w:t>
      </w:r>
      <w:r w:rsidRPr="005B13B3">
        <w:rPr>
          <w:rFonts w:ascii="Arial" w:eastAsia="Arial-ItalicMT" w:hAnsi="Arial" w:cs="Arial"/>
          <w:i/>
          <w:iCs/>
          <w:sz w:val="20"/>
          <w:szCs w:val="20"/>
        </w:rPr>
        <w:t xml:space="preserve">D = </w:t>
      </w:r>
      <w:r w:rsidRPr="005B13B3">
        <w:rPr>
          <w:rFonts w:ascii="Arial" w:eastAsia="ArialMT" w:hAnsi="Arial" w:cs="Arial"/>
          <w:sz w:val="20"/>
          <w:szCs w:val="20"/>
        </w:rPr>
        <w:t xml:space="preserve">74 cm de la plume. On obtient alors une figure d’interférences dont la photographie (en négatif) est donnée sur </w:t>
      </w:r>
      <w:r w:rsidRPr="00426F40">
        <w:rPr>
          <w:rFonts w:ascii="Arial" w:eastAsia="ArialMT" w:hAnsi="Arial" w:cs="Arial"/>
          <w:sz w:val="20"/>
          <w:szCs w:val="20"/>
        </w:rPr>
        <w:t>figure A2</w:t>
      </w:r>
      <w:r w:rsidR="00426F40">
        <w:rPr>
          <w:rFonts w:ascii="Arial" w:hAnsi="Arial" w:cs="Arial"/>
          <w:sz w:val="20"/>
          <w:szCs w:val="20"/>
        </w:rPr>
        <w:t xml:space="preserve"> de</w:t>
      </w:r>
      <w:r w:rsidR="00426F40" w:rsidRPr="00426F40">
        <w:rPr>
          <w:rFonts w:ascii="Arial" w:hAnsi="Arial" w:cs="Arial"/>
          <w:sz w:val="20"/>
          <w:szCs w:val="20"/>
        </w:rPr>
        <w:t xml:space="preserve"> </w:t>
      </w:r>
      <w:r w:rsidR="00426F40" w:rsidRPr="00A73ADD">
        <w:rPr>
          <w:rFonts w:ascii="Arial" w:hAnsi="Arial" w:cs="Arial"/>
          <w:sz w:val="20"/>
          <w:szCs w:val="20"/>
        </w:rPr>
        <w:t>l’</w:t>
      </w:r>
      <w:r w:rsidR="00426F40" w:rsidRPr="00A73ADD">
        <w:rPr>
          <w:rFonts w:ascii="Arial" w:hAnsi="Arial" w:cs="Arial"/>
          <w:b/>
          <w:bCs/>
          <w:sz w:val="20"/>
          <w:szCs w:val="20"/>
        </w:rPr>
        <w:t>ANNEXE À RENDRE AVEC LA COPIE</w:t>
      </w:r>
      <w:r w:rsidR="00426F40" w:rsidRPr="00A73ADD">
        <w:rPr>
          <w:rFonts w:ascii="Arial" w:hAnsi="Arial" w:cs="Arial"/>
          <w:sz w:val="20"/>
          <w:szCs w:val="20"/>
        </w:rPr>
        <w:t>.</w:t>
      </w:r>
    </w:p>
    <w:p w14:paraId="5B2AF998" w14:textId="57988551" w:rsidR="005B13B3" w:rsidRPr="005B13B3" w:rsidRDefault="005B13B3" w:rsidP="00426F40">
      <w:pPr>
        <w:autoSpaceDE w:val="0"/>
        <w:autoSpaceDN w:val="0"/>
        <w:adjustRightInd w:val="0"/>
        <w:spacing w:after="0" w:line="240" w:lineRule="auto"/>
        <w:ind w:right="118"/>
        <w:jc w:val="both"/>
        <w:rPr>
          <w:rFonts w:ascii="Arial" w:eastAsia="ArialMT" w:hAnsi="Arial" w:cs="Arial"/>
          <w:sz w:val="20"/>
          <w:szCs w:val="20"/>
        </w:rPr>
      </w:pPr>
    </w:p>
    <w:p w14:paraId="1AB625A5" w14:textId="77777777" w:rsidR="005B13B3" w:rsidRPr="005B13B3" w:rsidRDefault="005B13B3" w:rsidP="005B13B3">
      <w:pPr>
        <w:autoSpaceDE w:val="0"/>
        <w:autoSpaceDN w:val="0"/>
        <w:adjustRightInd w:val="0"/>
        <w:spacing w:after="0" w:line="240" w:lineRule="auto"/>
        <w:jc w:val="both"/>
        <w:rPr>
          <w:rFonts w:ascii="Arial" w:eastAsia="ArialMT" w:hAnsi="Arial" w:cs="Arial"/>
          <w:sz w:val="20"/>
          <w:szCs w:val="20"/>
        </w:rPr>
      </w:pPr>
    </w:p>
    <w:p w14:paraId="58CEF438" w14:textId="77777777" w:rsidR="005B13B3" w:rsidRDefault="005B13B3" w:rsidP="005B13B3">
      <w:pPr>
        <w:autoSpaceDE w:val="0"/>
        <w:autoSpaceDN w:val="0"/>
        <w:adjustRightInd w:val="0"/>
        <w:spacing w:after="0" w:line="240" w:lineRule="auto"/>
        <w:jc w:val="both"/>
        <w:rPr>
          <w:rFonts w:ascii="Arial" w:eastAsia="ArialMT" w:hAnsi="Arial" w:cs="Arial"/>
          <w:sz w:val="20"/>
          <w:szCs w:val="20"/>
        </w:rPr>
      </w:pPr>
      <w:r w:rsidRPr="005B13B3">
        <w:rPr>
          <w:rFonts w:ascii="Arial" w:eastAsia="ArialMT" w:hAnsi="Arial" w:cs="Arial"/>
          <w:sz w:val="20"/>
          <w:szCs w:val="20"/>
        </w:rPr>
        <w:t xml:space="preserve">L’écran est rapporté à un repère d’origine O’ et d’axes </w:t>
      </w:r>
      <w:proofErr w:type="spellStart"/>
      <w:r w:rsidRPr="005B13B3">
        <w:rPr>
          <w:rFonts w:ascii="Arial" w:eastAsia="ArialMT" w:hAnsi="Arial" w:cs="Arial"/>
          <w:sz w:val="20"/>
          <w:szCs w:val="20"/>
        </w:rPr>
        <w:t>O’</w:t>
      </w:r>
      <w:r w:rsidRPr="005B13B3">
        <w:rPr>
          <w:rFonts w:ascii="Arial" w:eastAsia="Arial-ItalicMT" w:hAnsi="Arial" w:cs="Arial"/>
          <w:i/>
          <w:iCs/>
          <w:sz w:val="20"/>
          <w:szCs w:val="20"/>
        </w:rPr>
        <w:t>x</w:t>
      </w:r>
      <w:proofErr w:type="spellEnd"/>
      <w:r w:rsidRPr="005B13B3">
        <w:rPr>
          <w:rFonts w:ascii="Arial" w:eastAsia="Arial-ItalicMT" w:hAnsi="Arial" w:cs="Arial"/>
          <w:i/>
          <w:iCs/>
          <w:sz w:val="20"/>
          <w:szCs w:val="20"/>
        </w:rPr>
        <w:t xml:space="preserve"> </w:t>
      </w:r>
      <w:r w:rsidRPr="005B13B3">
        <w:rPr>
          <w:rFonts w:ascii="Arial" w:eastAsia="ArialMT" w:hAnsi="Arial" w:cs="Arial"/>
          <w:sz w:val="20"/>
          <w:szCs w:val="20"/>
        </w:rPr>
        <w:t xml:space="preserve">et </w:t>
      </w:r>
      <w:proofErr w:type="spellStart"/>
      <w:r w:rsidRPr="005B13B3">
        <w:rPr>
          <w:rFonts w:ascii="Arial" w:eastAsia="ArialMT" w:hAnsi="Arial" w:cs="Arial"/>
          <w:sz w:val="20"/>
          <w:szCs w:val="20"/>
        </w:rPr>
        <w:t>O’</w:t>
      </w:r>
      <w:r w:rsidRPr="005B13B3">
        <w:rPr>
          <w:rFonts w:ascii="Arial" w:eastAsia="Arial-ItalicMT" w:hAnsi="Arial" w:cs="Arial"/>
          <w:i/>
          <w:iCs/>
          <w:sz w:val="20"/>
          <w:szCs w:val="20"/>
        </w:rPr>
        <w:t>y</w:t>
      </w:r>
      <w:proofErr w:type="spellEnd"/>
      <w:r w:rsidRPr="005B13B3">
        <w:rPr>
          <w:rFonts w:ascii="Arial" w:eastAsia="Arial-ItalicMT" w:hAnsi="Arial" w:cs="Arial"/>
          <w:i/>
          <w:iCs/>
          <w:sz w:val="20"/>
          <w:szCs w:val="20"/>
        </w:rPr>
        <w:t xml:space="preserve"> </w:t>
      </w:r>
      <w:r w:rsidRPr="005B13B3">
        <w:rPr>
          <w:rFonts w:ascii="Arial" w:eastAsia="ArialMT" w:hAnsi="Arial" w:cs="Arial"/>
          <w:sz w:val="20"/>
          <w:szCs w:val="20"/>
        </w:rPr>
        <w:t>orthogonaux.</w:t>
      </w:r>
    </w:p>
    <w:p w14:paraId="489E2ADA" w14:textId="77777777" w:rsidR="00426F40" w:rsidRPr="005B13B3" w:rsidRDefault="00426F40" w:rsidP="005B13B3">
      <w:pPr>
        <w:autoSpaceDE w:val="0"/>
        <w:autoSpaceDN w:val="0"/>
        <w:adjustRightInd w:val="0"/>
        <w:spacing w:after="0" w:line="240" w:lineRule="auto"/>
        <w:jc w:val="both"/>
        <w:rPr>
          <w:rFonts w:ascii="Arial" w:eastAsia="ArialMT" w:hAnsi="Arial" w:cs="Arial"/>
          <w:sz w:val="20"/>
          <w:szCs w:val="20"/>
        </w:rPr>
      </w:pPr>
    </w:p>
    <w:p w14:paraId="167BFAE9" w14:textId="77777777" w:rsidR="005B13B3" w:rsidRPr="005B13B3" w:rsidRDefault="005B13B3" w:rsidP="005B13B3">
      <w:pPr>
        <w:autoSpaceDE w:val="0"/>
        <w:autoSpaceDN w:val="0"/>
        <w:adjustRightInd w:val="0"/>
        <w:spacing w:after="0" w:line="240" w:lineRule="auto"/>
        <w:jc w:val="both"/>
        <w:rPr>
          <w:rFonts w:ascii="Arial" w:eastAsia="ArialMT" w:hAnsi="Arial" w:cs="Arial"/>
          <w:sz w:val="20"/>
          <w:szCs w:val="20"/>
        </w:rPr>
      </w:pPr>
      <w:r w:rsidRPr="005B13B3">
        <w:rPr>
          <w:rFonts w:ascii="Arial" w:eastAsia="ArialMT" w:hAnsi="Arial" w:cs="Arial"/>
          <w:sz w:val="20"/>
          <w:szCs w:val="20"/>
        </w:rPr>
        <w:t>Dans un modèle très simplifié, il est possible de montrer que les interférences sont constructives uniquement en des points de coordonnées (</w:t>
      </w:r>
      <w:proofErr w:type="spellStart"/>
      <w:r w:rsidRPr="005B13B3">
        <w:rPr>
          <w:rFonts w:ascii="Arial" w:eastAsia="Arial-ItalicMT" w:hAnsi="Arial" w:cs="Arial"/>
          <w:i/>
          <w:iCs/>
          <w:sz w:val="20"/>
          <w:szCs w:val="20"/>
        </w:rPr>
        <w:t>x</w:t>
      </w:r>
      <w:r w:rsidRPr="005B13B3">
        <w:rPr>
          <w:rFonts w:ascii="Arial" w:eastAsia="Arial-ItalicMT" w:hAnsi="Arial" w:cs="Arial"/>
          <w:i/>
          <w:iCs/>
          <w:sz w:val="20"/>
          <w:szCs w:val="20"/>
          <w:vertAlign w:val="subscript"/>
        </w:rPr>
        <w:t>k</w:t>
      </w:r>
      <w:proofErr w:type="spellEnd"/>
      <w:r w:rsidRPr="005B13B3">
        <w:rPr>
          <w:rFonts w:ascii="Arial" w:eastAsia="ArialMT" w:hAnsi="Arial" w:cs="Arial"/>
          <w:sz w:val="20"/>
          <w:szCs w:val="20"/>
        </w:rPr>
        <w:t xml:space="preserve">, </w:t>
      </w:r>
      <w:r w:rsidRPr="005B13B3">
        <w:rPr>
          <w:rFonts w:ascii="Arial" w:eastAsia="Arial-ItalicMT" w:hAnsi="Arial" w:cs="Arial"/>
          <w:i/>
          <w:iCs/>
          <w:sz w:val="20"/>
          <w:szCs w:val="20"/>
        </w:rPr>
        <w:t>y</w:t>
      </w:r>
      <w:r w:rsidRPr="005B13B3">
        <w:rPr>
          <w:rFonts w:ascii="Arial" w:eastAsia="CambriaMath" w:hAnsi="Arial" w:cs="Arial"/>
          <w:sz w:val="20"/>
          <w:szCs w:val="20"/>
          <w:vertAlign w:val="subscript"/>
        </w:rPr>
        <w:t>ℓ</w:t>
      </w:r>
      <w:r w:rsidRPr="005B13B3">
        <w:rPr>
          <w:rFonts w:ascii="Arial" w:eastAsia="CambriaMath" w:hAnsi="Arial" w:cs="Arial"/>
          <w:sz w:val="20"/>
          <w:szCs w:val="20"/>
        </w:rPr>
        <w:t>)</w:t>
      </w:r>
      <w:r w:rsidRPr="005B13B3">
        <w:rPr>
          <w:rFonts w:ascii="Arial" w:eastAsia="ArialMT" w:hAnsi="Arial" w:cs="Arial"/>
          <w:sz w:val="20"/>
          <w:szCs w:val="20"/>
        </w:rPr>
        <w:t>, vérifiant les relations :</w:t>
      </w:r>
    </w:p>
    <w:p w14:paraId="2D558C12" w14:textId="77777777" w:rsidR="005B13B3" w:rsidRPr="005B13B3" w:rsidRDefault="005B13B3" w:rsidP="005B13B3">
      <w:pPr>
        <w:autoSpaceDE w:val="0"/>
        <w:autoSpaceDN w:val="0"/>
        <w:adjustRightInd w:val="0"/>
        <w:spacing w:after="0" w:line="240" w:lineRule="auto"/>
        <w:jc w:val="both"/>
        <w:rPr>
          <w:rFonts w:ascii="Arial" w:eastAsia="ArialMT" w:hAnsi="Arial" w:cs="Arial"/>
          <w:sz w:val="20"/>
          <w:szCs w:val="20"/>
        </w:rPr>
      </w:pPr>
    </w:p>
    <w:p w14:paraId="45EB56B2" w14:textId="77777777" w:rsidR="005B13B3" w:rsidRPr="005B13B3" w:rsidRDefault="005B13B3" w:rsidP="005B13B3">
      <w:pPr>
        <w:autoSpaceDE w:val="0"/>
        <w:autoSpaceDN w:val="0"/>
        <w:adjustRightInd w:val="0"/>
        <w:spacing w:after="0" w:line="240" w:lineRule="auto"/>
        <w:jc w:val="center"/>
        <w:rPr>
          <w:rFonts w:ascii="Arial" w:eastAsia="ArialMT" w:hAnsi="Arial" w:cs="Arial"/>
          <w:sz w:val="20"/>
          <w:szCs w:val="20"/>
        </w:rPr>
      </w:pPr>
      <w:r w:rsidRPr="005B13B3">
        <w:rPr>
          <w:rFonts w:ascii="Arial" w:eastAsia="ArialMT" w:hAnsi="Arial" w:cs="Arial"/>
          <w:position w:val="-28"/>
          <w:sz w:val="20"/>
          <w:szCs w:val="20"/>
        </w:rPr>
        <w:object w:dxaOrig="1280" w:dyaOrig="639" w14:anchorId="0D390A16">
          <v:shape id="_x0000_i1038" type="#_x0000_t75" style="width:64.3pt;height:31.7pt" o:ole="">
            <v:imagedata r:id="rId41" o:title=""/>
          </v:shape>
          <o:OLEObject Type="Embed" ProgID="Equation.DSMT4" ShapeID="_x0000_i1038" DrawAspect="Content" ObjectID="_1769591013" r:id="rId42"/>
        </w:object>
      </w:r>
      <w:r w:rsidRPr="005B13B3">
        <w:rPr>
          <w:rFonts w:ascii="Arial" w:eastAsia="ArialMT" w:hAnsi="Arial" w:cs="Arial"/>
          <w:sz w:val="20"/>
          <w:szCs w:val="20"/>
        </w:rPr>
        <w:t xml:space="preserve">  </w:t>
      </w:r>
      <w:r w:rsidRPr="005B13B3">
        <w:rPr>
          <w:rFonts w:ascii="Arial" w:eastAsia="ArialMT" w:hAnsi="Arial" w:cs="Arial"/>
          <w:sz w:val="20"/>
          <w:szCs w:val="20"/>
        </w:rPr>
        <w:tab/>
      </w:r>
      <w:r w:rsidRPr="005B13B3">
        <w:rPr>
          <w:rFonts w:ascii="Arial" w:eastAsia="ArialMT" w:hAnsi="Arial" w:cs="Arial"/>
          <w:sz w:val="20"/>
          <w:szCs w:val="20"/>
        </w:rPr>
        <w:tab/>
      </w:r>
      <w:proofErr w:type="gramStart"/>
      <w:r w:rsidRPr="005B13B3">
        <w:rPr>
          <w:rFonts w:ascii="Arial" w:eastAsia="ArialMT" w:hAnsi="Arial" w:cs="Arial"/>
          <w:sz w:val="20"/>
          <w:szCs w:val="20"/>
        </w:rPr>
        <w:t>et</w:t>
      </w:r>
      <w:proofErr w:type="gramEnd"/>
      <w:r w:rsidRPr="005B13B3">
        <w:rPr>
          <w:rFonts w:ascii="Arial" w:eastAsia="ArialMT" w:hAnsi="Arial" w:cs="Arial"/>
          <w:sz w:val="20"/>
          <w:szCs w:val="20"/>
        </w:rPr>
        <w:t xml:space="preserve"> </w:t>
      </w:r>
      <w:r w:rsidRPr="005B13B3">
        <w:rPr>
          <w:rFonts w:ascii="Arial" w:eastAsia="ArialMT" w:hAnsi="Arial" w:cs="Arial"/>
          <w:sz w:val="20"/>
          <w:szCs w:val="20"/>
        </w:rPr>
        <w:tab/>
      </w:r>
      <w:r w:rsidRPr="005B13B3">
        <w:rPr>
          <w:rFonts w:ascii="Arial" w:eastAsia="ArialMT" w:hAnsi="Arial" w:cs="Arial"/>
          <w:position w:val="-28"/>
          <w:sz w:val="20"/>
          <w:szCs w:val="20"/>
        </w:rPr>
        <w:object w:dxaOrig="1359" w:dyaOrig="639" w14:anchorId="60449361">
          <v:shape id="_x0000_i1039" type="#_x0000_t75" style="width:67.7pt;height:31.7pt" o:ole="">
            <v:imagedata r:id="rId43" o:title=""/>
          </v:shape>
          <o:OLEObject Type="Embed" ProgID="Equation.DSMT4" ShapeID="_x0000_i1039" DrawAspect="Content" ObjectID="_1769591014" r:id="rId44"/>
        </w:object>
      </w:r>
      <w:r w:rsidRPr="005B13B3">
        <w:rPr>
          <w:rFonts w:ascii="Arial" w:eastAsia="ArialMT" w:hAnsi="Arial" w:cs="Arial"/>
          <w:sz w:val="20"/>
          <w:szCs w:val="20"/>
        </w:rPr>
        <w:t xml:space="preserve"> où </w:t>
      </w:r>
      <w:r w:rsidRPr="005B13B3">
        <w:rPr>
          <w:rFonts w:ascii="Arial" w:eastAsia="Arial-ItalicMT" w:hAnsi="Arial" w:cs="Arial"/>
          <w:i/>
          <w:iCs/>
          <w:sz w:val="20"/>
          <w:szCs w:val="20"/>
        </w:rPr>
        <w:t xml:space="preserve">k </w:t>
      </w:r>
      <w:r w:rsidRPr="005B13B3">
        <w:rPr>
          <w:rFonts w:ascii="Arial" w:eastAsia="ArialMT" w:hAnsi="Arial" w:cs="Arial"/>
          <w:sz w:val="20"/>
          <w:szCs w:val="20"/>
        </w:rPr>
        <w:t xml:space="preserve">et </w:t>
      </w:r>
      <w:r w:rsidRPr="005B13B3">
        <w:rPr>
          <w:rFonts w:ascii="Arial" w:eastAsia="CambriaMath" w:hAnsi="Arial" w:cs="Arial"/>
          <w:sz w:val="20"/>
          <w:szCs w:val="20"/>
        </w:rPr>
        <w:t xml:space="preserve">ℓ </w:t>
      </w:r>
      <w:r w:rsidRPr="005B13B3">
        <w:rPr>
          <w:rFonts w:ascii="Arial" w:eastAsia="ArialMT" w:hAnsi="Arial" w:cs="Arial"/>
          <w:sz w:val="20"/>
          <w:szCs w:val="20"/>
        </w:rPr>
        <w:t>sont des entiers relatifs.</w:t>
      </w:r>
    </w:p>
    <w:p w14:paraId="7069C16E" w14:textId="77777777" w:rsidR="005B13B3" w:rsidRPr="005B13B3" w:rsidRDefault="005B13B3" w:rsidP="005B13B3">
      <w:pPr>
        <w:autoSpaceDE w:val="0"/>
        <w:autoSpaceDN w:val="0"/>
        <w:adjustRightInd w:val="0"/>
        <w:spacing w:after="0" w:line="240" w:lineRule="auto"/>
        <w:jc w:val="both"/>
        <w:rPr>
          <w:rFonts w:ascii="Arial" w:eastAsia="ArialMT" w:hAnsi="Arial" w:cs="Arial"/>
          <w:sz w:val="20"/>
          <w:szCs w:val="20"/>
        </w:rPr>
      </w:pPr>
    </w:p>
    <w:p w14:paraId="242E7FD7" w14:textId="77777777" w:rsidR="005B13B3" w:rsidRPr="005B13B3" w:rsidRDefault="005B13B3" w:rsidP="005B13B3">
      <w:pPr>
        <w:autoSpaceDE w:val="0"/>
        <w:autoSpaceDN w:val="0"/>
        <w:adjustRightInd w:val="0"/>
        <w:spacing w:after="0" w:line="240" w:lineRule="auto"/>
        <w:jc w:val="both"/>
        <w:rPr>
          <w:rFonts w:ascii="Arial" w:eastAsia="ArialMT" w:hAnsi="Arial" w:cs="Arial"/>
          <w:sz w:val="20"/>
          <w:szCs w:val="20"/>
        </w:rPr>
      </w:pPr>
      <w:r w:rsidRPr="005B13B3">
        <w:rPr>
          <w:rFonts w:ascii="Arial" w:eastAsia="ArialMT" w:hAnsi="Arial" w:cs="Arial"/>
          <w:sz w:val="20"/>
          <w:szCs w:val="20"/>
        </w:rPr>
        <w:t>Le modèle prévoit que seulement certains de ces points sont lumineux du fait de détails de la géométrie des plumes auxquels on ne s’intéresse pas ici.</w:t>
      </w:r>
    </w:p>
    <w:p w14:paraId="26EB1DB8" w14:textId="77777777" w:rsidR="005B13B3" w:rsidRPr="008E79E3" w:rsidRDefault="005B13B3" w:rsidP="005B13B3">
      <w:pPr>
        <w:autoSpaceDE w:val="0"/>
        <w:autoSpaceDN w:val="0"/>
        <w:adjustRightInd w:val="0"/>
        <w:spacing w:after="0" w:line="240" w:lineRule="auto"/>
        <w:rPr>
          <w:rFonts w:ascii="Arial" w:eastAsia="Arial-BoldMT" w:hAnsi="Arial" w:cs="Arial"/>
          <w:sz w:val="20"/>
          <w:szCs w:val="20"/>
        </w:rPr>
      </w:pPr>
    </w:p>
    <w:p w14:paraId="24DFE1AE" w14:textId="53A59876" w:rsidR="005B13B3" w:rsidRPr="00426F40" w:rsidRDefault="005B13B3" w:rsidP="00426F40">
      <w:pPr>
        <w:pStyle w:val="Paragraphedeliste"/>
        <w:numPr>
          <w:ilvl w:val="0"/>
          <w:numId w:val="3"/>
        </w:numPr>
        <w:autoSpaceDE w:val="0"/>
        <w:autoSpaceDN w:val="0"/>
        <w:adjustRightInd w:val="0"/>
        <w:spacing w:after="0" w:line="240" w:lineRule="auto"/>
        <w:ind w:left="567" w:hanging="567"/>
        <w:jc w:val="both"/>
        <w:rPr>
          <w:rFonts w:ascii="Arial" w:eastAsia="ArialMT" w:hAnsi="Arial" w:cs="Arial"/>
          <w:sz w:val="20"/>
          <w:szCs w:val="20"/>
        </w:rPr>
      </w:pPr>
      <w:r w:rsidRPr="00426F40">
        <w:rPr>
          <w:rFonts w:ascii="Arial" w:eastAsia="ArialMT" w:hAnsi="Arial" w:cs="Arial"/>
          <w:sz w:val="20"/>
          <w:szCs w:val="20"/>
        </w:rPr>
        <w:t>Montrer que le modèle simplifié permet d’expliquer certaines caractéristiques de la figure d’interférences observée sur la figure A2</w:t>
      </w:r>
      <w:r w:rsidR="00426F40">
        <w:rPr>
          <w:rFonts w:ascii="Arial" w:eastAsia="ArialMT" w:hAnsi="Arial" w:cs="Arial"/>
          <w:b/>
          <w:bCs/>
          <w:sz w:val="20"/>
          <w:szCs w:val="20"/>
        </w:rPr>
        <w:t xml:space="preserve"> </w:t>
      </w:r>
      <w:r w:rsidR="00426F40">
        <w:rPr>
          <w:rFonts w:ascii="Arial" w:hAnsi="Arial" w:cs="Arial"/>
          <w:sz w:val="20"/>
          <w:szCs w:val="20"/>
        </w:rPr>
        <w:t>de</w:t>
      </w:r>
      <w:r w:rsidR="00426F40" w:rsidRPr="00426F40">
        <w:rPr>
          <w:rFonts w:ascii="Arial" w:hAnsi="Arial" w:cs="Arial"/>
          <w:sz w:val="20"/>
          <w:szCs w:val="20"/>
        </w:rPr>
        <w:t xml:space="preserve"> </w:t>
      </w:r>
      <w:r w:rsidR="00426F40" w:rsidRPr="00A73ADD">
        <w:rPr>
          <w:rFonts w:ascii="Arial" w:hAnsi="Arial" w:cs="Arial"/>
          <w:sz w:val="20"/>
          <w:szCs w:val="20"/>
        </w:rPr>
        <w:t>l’</w:t>
      </w:r>
      <w:r w:rsidR="00426F40" w:rsidRPr="00A73ADD">
        <w:rPr>
          <w:rFonts w:ascii="Arial" w:hAnsi="Arial" w:cs="Arial"/>
          <w:b/>
          <w:bCs/>
          <w:sz w:val="20"/>
          <w:szCs w:val="20"/>
        </w:rPr>
        <w:t>ANNEXE À RENDRE AVEC LA COPIE</w:t>
      </w:r>
      <w:r w:rsidRPr="00426F40">
        <w:rPr>
          <w:rFonts w:ascii="Arial" w:eastAsia="ArialMT" w:hAnsi="Arial" w:cs="Arial"/>
          <w:sz w:val="20"/>
          <w:szCs w:val="20"/>
        </w:rPr>
        <w:t xml:space="preserve">. Dans les cases vides de cette figure, identifier, en justifiant, l’axe </w:t>
      </w:r>
      <w:proofErr w:type="spellStart"/>
      <w:r w:rsidRPr="00426F40">
        <w:rPr>
          <w:rFonts w:ascii="Arial" w:eastAsia="ArialMT" w:hAnsi="Arial" w:cs="Arial"/>
          <w:sz w:val="20"/>
          <w:szCs w:val="20"/>
        </w:rPr>
        <w:t>O’</w:t>
      </w:r>
      <w:r w:rsidRPr="00426F40">
        <w:rPr>
          <w:rFonts w:ascii="Arial" w:eastAsia="Arial-ItalicMT" w:hAnsi="Arial" w:cs="Arial"/>
          <w:i/>
          <w:iCs/>
          <w:sz w:val="20"/>
          <w:szCs w:val="20"/>
        </w:rPr>
        <w:t>x</w:t>
      </w:r>
      <w:proofErr w:type="spellEnd"/>
      <w:r w:rsidRPr="00426F40">
        <w:rPr>
          <w:rFonts w:ascii="Arial" w:eastAsia="Arial-ItalicMT" w:hAnsi="Arial" w:cs="Arial"/>
          <w:i/>
          <w:iCs/>
          <w:sz w:val="20"/>
          <w:szCs w:val="20"/>
        </w:rPr>
        <w:t xml:space="preserve"> </w:t>
      </w:r>
      <w:r w:rsidRPr="00426F40">
        <w:rPr>
          <w:rFonts w:ascii="Arial" w:eastAsia="ArialMT" w:hAnsi="Arial" w:cs="Arial"/>
          <w:sz w:val="20"/>
          <w:szCs w:val="20"/>
        </w:rPr>
        <w:t xml:space="preserve">puis l’axe </w:t>
      </w:r>
      <w:proofErr w:type="spellStart"/>
      <w:r w:rsidRPr="00426F40">
        <w:rPr>
          <w:rFonts w:ascii="Arial" w:eastAsia="ArialMT" w:hAnsi="Arial" w:cs="Arial"/>
          <w:sz w:val="20"/>
          <w:szCs w:val="20"/>
        </w:rPr>
        <w:t>O’</w:t>
      </w:r>
      <w:r w:rsidRPr="00426F40">
        <w:rPr>
          <w:rFonts w:ascii="Arial" w:eastAsia="Arial-ItalicMT" w:hAnsi="Arial" w:cs="Arial"/>
          <w:i/>
          <w:iCs/>
          <w:sz w:val="20"/>
          <w:szCs w:val="20"/>
        </w:rPr>
        <w:t>y</w:t>
      </w:r>
      <w:proofErr w:type="spellEnd"/>
      <w:r w:rsidRPr="00426F40">
        <w:rPr>
          <w:rFonts w:ascii="Arial" w:eastAsia="ArialMT" w:hAnsi="Arial" w:cs="Arial"/>
          <w:sz w:val="20"/>
          <w:szCs w:val="20"/>
        </w:rPr>
        <w:t>.</w:t>
      </w:r>
    </w:p>
    <w:p w14:paraId="3BE18EC7" w14:textId="77777777" w:rsidR="005B13B3" w:rsidRPr="005B13B3" w:rsidRDefault="005B13B3" w:rsidP="005B13B3">
      <w:pPr>
        <w:autoSpaceDE w:val="0"/>
        <w:autoSpaceDN w:val="0"/>
        <w:adjustRightInd w:val="0"/>
        <w:spacing w:after="0" w:line="240" w:lineRule="auto"/>
        <w:ind w:left="426" w:hanging="426"/>
        <w:jc w:val="both"/>
        <w:rPr>
          <w:rFonts w:ascii="Arial" w:eastAsia="ArialMT" w:hAnsi="Arial" w:cs="Arial"/>
          <w:sz w:val="20"/>
          <w:szCs w:val="20"/>
        </w:rPr>
      </w:pPr>
    </w:p>
    <w:p w14:paraId="572F3578" w14:textId="0F6EB101" w:rsidR="005B13B3" w:rsidRPr="00426F40" w:rsidRDefault="005B13B3" w:rsidP="00426F40">
      <w:pPr>
        <w:pStyle w:val="Paragraphedeliste"/>
        <w:numPr>
          <w:ilvl w:val="0"/>
          <w:numId w:val="3"/>
        </w:numPr>
        <w:autoSpaceDE w:val="0"/>
        <w:autoSpaceDN w:val="0"/>
        <w:adjustRightInd w:val="0"/>
        <w:spacing w:after="0" w:line="240" w:lineRule="auto"/>
        <w:ind w:left="567" w:hanging="567"/>
        <w:jc w:val="both"/>
        <w:rPr>
          <w:rFonts w:ascii="Arial" w:eastAsia="ArialMT" w:hAnsi="Arial" w:cs="Arial"/>
          <w:sz w:val="20"/>
          <w:szCs w:val="20"/>
        </w:rPr>
      </w:pPr>
      <w:r w:rsidRPr="00426F40">
        <w:rPr>
          <w:rFonts w:ascii="Arial" w:eastAsia="ArialMT" w:hAnsi="Arial" w:cs="Arial"/>
          <w:sz w:val="20"/>
          <w:szCs w:val="20"/>
        </w:rPr>
        <w:t>En exploitant la figure A2</w:t>
      </w:r>
      <w:r w:rsidR="00426F40" w:rsidRPr="00426F40">
        <w:rPr>
          <w:rFonts w:ascii="Arial" w:eastAsia="ArialMT" w:hAnsi="Arial" w:cs="Arial"/>
          <w:sz w:val="20"/>
          <w:szCs w:val="20"/>
        </w:rPr>
        <w:t xml:space="preserve"> </w:t>
      </w:r>
      <w:r w:rsidR="00426F40" w:rsidRPr="00426F40">
        <w:rPr>
          <w:rFonts w:ascii="Arial" w:hAnsi="Arial" w:cs="Arial"/>
          <w:sz w:val="20"/>
          <w:szCs w:val="20"/>
        </w:rPr>
        <w:t>de l’</w:t>
      </w:r>
      <w:r w:rsidR="00426F40" w:rsidRPr="00426F40">
        <w:rPr>
          <w:rFonts w:ascii="Arial" w:hAnsi="Arial" w:cs="Arial"/>
          <w:b/>
          <w:bCs/>
          <w:sz w:val="20"/>
          <w:szCs w:val="20"/>
        </w:rPr>
        <w:t>ANNEXE À RENDRE AVEC LA COPIE</w:t>
      </w:r>
      <w:r w:rsidRPr="00426F40">
        <w:rPr>
          <w:rFonts w:ascii="Arial" w:eastAsia="ArialMT" w:hAnsi="Arial" w:cs="Arial"/>
          <w:sz w:val="20"/>
          <w:szCs w:val="20"/>
        </w:rPr>
        <w:t xml:space="preserve">, évaluer les valeurs des interfranges </w:t>
      </w:r>
      <w:r w:rsidRPr="00426F40">
        <w:rPr>
          <w:rFonts w:ascii="Arial" w:eastAsia="Arial-ItalicMT" w:hAnsi="Arial" w:cs="Arial"/>
          <w:i/>
          <w:iCs/>
          <w:sz w:val="20"/>
          <w:szCs w:val="20"/>
        </w:rPr>
        <w:t>i</w:t>
      </w:r>
      <w:r w:rsidRPr="00426F40">
        <w:rPr>
          <w:rFonts w:ascii="Arial" w:eastAsia="ArialMT" w:hAnsi="Arial" w:cs="Arial"/>
          <w:sz w:val="20"/>
          <w:szCs w:val="20"/>
          <w:vertAlign w:val="subscript"/>
        </w:rPr>
        <w:t>1</w:t>
      </w:r>
      <w:r w:rsidRPr="00426F40">
        <w:rPr>
          <w:rFonts w:ascii="Arial" w:eastAsia="ArialMT" w:hAnsi="Arial" w:cs="Arial"/>
          <w:sz w:val="20"/>
          <w:szCs w:val="20"/>
        </w:rPr>
        <w:t xml:space="preserve"> et </w:t>
      </w:r>
      <w:r w:rsidRPr="00426F40">
        <w:rPr>
          <w:rFonts w:ascii="Arial" w:eastAsia="Arial-ItalicMT" w:hAnsi="Arial" w:cs="Arial"/>
          <w:i/>
          <w:iCs/>
          <w:sz w:val="20"/>
          <w:szCs w:val="20"/>
        </w:rPr>
        <w:t>i</w:t>
      </w:r>
      <w:r w:rsidRPr="00426F40">
        <w:rPr>
          <w:rFonts w:ascii="Arial" w:eastAsia="ArialMT" w:hAnsi="Arial" w:cs="Arial"/>
          <w:sz w:val="20"/>
          <w:szCs w:val="20"/>
          <w:vertAlign w:val="subscript"/>
        </w:rPr>
        <w:t>2</w:t>
      </w:r>
      <w:r w:rsidRPr="00426F40">
        <w:rPr>
          <w:rFonts w:ascii="Arial" w:eastAsia="ArialMT" w:hAnsi="Arial" w:cs="Arial"/>
          <w:sz w:val="20"/>
          <w:szCs w:val="20"/>
        </w:rPr>
        <w:t xml:space="preserve"> puis en déduire les valeurs des espacements </w:t>
      </w:r>
      <w:proofErr w:type="spellStart"/>
      <w:r w:rsidRPr="00426F40">
        <w:rPr>
          <w:rFonts w:ascii="Arial" w:eastAsia="Arial-ItalicMT" w:hAnsi="Arial" w:cs="Arial"/>
          <w:i/>
          <w:iCs/>
          <w:sz w:val="20"/>
          <w:szCs w:val="20"/>
        </w:rPr>
        <w:t>b</w:t>
      </w:r>
      <w:r w:rsidRPr="00426F40">
        <w:rPr>
          <w:rFonts w:ascii="Arial" w:eastAsia="ArialMT" w:hAnsi="Arial" w:cs="Arial"/>
          <w:sz w:val="20"/>
          <w:szCs w:val="20"/>
          <w:vertAlign w:val="subscript"/>
        </w:rPr>
        <w:t>barbule</w:t>
      </w:r>
      <w:proofErr w:type="spellEnd"/>
      <w:r w:rsidRPr="00426F40">
        <w:rPr>
          <w:rFonts w:ascii="Arial" w:eastAsia="ArialMT" w:hAnsi="Arial" w:cs="Arial"/>
          <w:sz w:val="20"/>
          <w:szCs w:val="20"/>
        </w:rPr>
        <w:t xml:space="preserve"> et </w:t>
      </w:r>
      <w:proofErr w:type="spellStart"/>
      <w:r w:rsidRPr="00426F40">
        <w:rPr>
          <w:rFonts w:ascii="Arial" w:eastAsia="Arial-ItalicMT" w:hAnsi="Arial" w:cs="Arial"/>
          <w:i/>
          <w:iCs/>
          <w:sz w:val="20"/>
          <w:szCs w:val="20"/>
        </w:rPr>
        <w:t>b</w:t>
      </w:r>
      <w:r w:rsidRPr="00426F40">
        <w:rPr>
          <w:rFonts w:ascii="Arial" w:eastAsia="ArialMT" w:hAnsi="Arial" w:cs="Arial"/>
          <w:sz w:val="20"/>
          <w:szCs w:val="20"/>
          <w:vertAlign w:val="subscript"/>
        </w:rPr>
        <w:t>barbe</w:t>
      </w:r>
      <w:proofErr w:type="spellEnd"/>
      <w:r w:rsidRPr="00426F40">
        <w:rPr>
          <w:rFonts w:ascii="Arial" w:eastAsia="ArialMT" w:hAnsi="Arial" w:cs="Arial"/>
          <w:sz w:val="20"/>
          <w:szCs w:val="20"/>
        </w:rPr>
        <w:t>.</w:t>
      </w:r>
    </w:p>
    <w:p w14:paraId="66BF921A" w14:textId="77777777" w:rsidR="00426F40" w:rsidRDefault="00426F40">
      <w:pPr>
        <w:rPr>
          <w:rFonts w:ascii="Arial" w:hAnsi="Arial" w:cs="Arial"/>
          <w:b/>
          <w:bCs/>
          <w:sz w:val="24"/>
          <w:szCs w:val="24"/>
        </w:rPr>
      </w:pPr>
      <w:r>
        <w:rPr>
          <w:rFonts w:ascii="Arial" w:hAnsi="Arial" w:cs="Arial"/>
          <w:b/>
          <w:bCs/>
          <w:sz w:val="24"/>
          <w:szCs w:val="24"/>
        </w:rPr>
        <w:br w:type="page"/>
      </w:r>
    </w:p>
    <w:p w14:paraId="6BE586E5" w14:textId="3813B2CF" w:rsidR="00073F83" w:rsidRDefault="00073F83" w:rsidP="00073F83">
      <w:pPr>
        <w:pStyle w:val="Paragraphedeliste"/>
        <w:spacing w:after="0"/>
        <w:ind w:left="0"/>
        <w:jc w:val="center"/>
        <w:rPr>
          <w:rFonts w:ascii="Arial" w:hAnsi="Arial" w:cs="Arial"/>
          <w:b/>
          <w:bCs/>
          <w:sz w:val="24"/>
          <w:szCs w:val="24"/>
        </w:rPr>
      </w:pPr>
      <w:r>
        <w:rPr>
          <w:rFonts w:ascii="Arial" w:hAnsi="Arial" w:cs="Arial"/>
          <w:b/>
          <w:bCs/>
          <w:sz w:val="24"/>
          <w:szCs w:val="24"/>
        </w:rPr>
        <w:lastRenderedPageBreak/>
        <w:t>ANNEXE À RENDRE AVEC LA COPIE</w:t>
      </w:r>
    </w:p>
    <w:p w14:paraId="234EDBDB" w14:textId="77777777" w:rsidR="00073F83" w:rsidRDefault="00073F83" w:rsidP="002D03B4">
      <w:pPr>
        <w:pStyle w:val="Paragraphedeliste"/>
        <w:spacing w:after="0"/>
        <w:ind w:left="0"/>
        <w:rPr>
          <w:rFonts w:ascii="Arial" w:hAnsi="Arial" w:cs="Arial"/>
          <w:b/>
          <w:bCs/>
          <w:sz w:val="24"/>
          <w:szCs w:val="24"/>
        </w:rPr>
      </w:pPr>
    </w:p>
    <w:p w14:paraId="0C8FDB80" w14:textId="5F74EA56" w:rsidR="00073F83" w:rsidRDefault="00073F83" w:rsidP="002D03B4">
      <w:pPr>
        <w:pStyle w:val="Paragraphedeliste"/>
        <w:spacing w:after="0"/>
        <w:ind w:left="0"/>
        <w:rPr>
          <w:rFonts w:ascii="Arial" w:hAnsi="Arial" w:cs="Arial"/>
          <w:b/>
          <w:bCs/>
          <w:sz w:val="24"/>
          <w:szCs w:val="24"/>
        </w:rPr>
      </w:pPr>
      <w:r w:rsidRPr="00A73ADD">
        <w:rPr>
          <w:noProof/>
          <w:sz w:val="20"/>
          <w:szCs w:val="20"/>
        </w:rPr>
        <w:drawing>
          <wp:inline distT="0" distB="0" distL="0" distR="0" wp14:anchorId="280075DD" wp14:editId="5187B20B">
            <wp:extent cx="6315870" cy="2860431"/>
            <wp:effectExtent l="0" t="0" r="0" b="0"/>
            <wp:docPr id="21306475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647563" name=""/>
                    <pic:cNvPicPr/>
                  </pic:nvPicPr>
                  <pic:blipFill rotWithShape="1">
                    <a:blip r:embed="rId45" cstate="email">
                      <a:extLst>
                        <a:ext uri="{28A0092B-C50C-407E-A947-70E740481C1C}">
                          <a14:useLocalDpi xmlns:a14="http://schemas.microsoft.com/office/drawing/2010/main"/>
                        </a:ext>
                      </a:extLst>
                    </a:blip>
                    <a:srcRect/>
                    <a:stretch/>
                  </pic:blipFill>
                  <pic:spPr bwMode="auto">
                    <a:xfrm>
                      <a:off x="0" y="0"/>
                      <a:ext cx="6328957" cy="2866358"/>
                    </a:xfrm>
                    <a:prstGeom prst="rect">
                      <a:avLst/>
                    </a:prstGeom>
                    <a:ln>
                      <a:noFill/>
                    </a:ln>
                    <a:extLst>
                      <a:ext uri="{53640926-AAD7-44D8-BBD7-CCE9431645EC}">
                        <a14:shadowObscured xmlns:a14="http://schemas.microsoft.com/office/drawing/2010/main"/>
                      </a:ext>
                    </a:extLst>
                  </pic:spPr>
                </pic:pic>
              </a:graphicData>
            </a:graphic>
          </wp:inline>
        </w:drawing>
      </w:r>
    </w:p>
    <w:p w14:paraId="4F79E0E3" w14:textId="3E0054E1" w:rsidR="00073F83" w:rsidRPr="005F6FAB" w:rsidRDefault="00073F83" w:rsidP="00073F83">
      <w:pPr>
        <w:autoSpaceDE w:val="0"/>
        <w:autoSpaceDN w:val="0"/>
        <w:adjustRightInd w:val="0"/>
        <w:spacing w:after="0" w:line="240" w:lineRule="auto"/>
        <w:rPr>
          <w:rFonts w:ascii="Arial" w:hAnsi="Arial" w:cs="Arial"/>
          <w:sz w:val="20"/>
          <w:szCs w:val="20"/>
        </w:rPr>
      </w:pPr>
    </w:p>
    <w:p w14:paraId="5E73A194" w14:textId="7D561BBE" w:rsidR="00073F83" w:rsidRPr="005F6FAB" w:rsidRDefault="00073F83" w:rsidP="005F6FAB">
      <w:pPr>
        <w:autoSpaceDE w:val="0"/>
        <w:autoSpaceDN w:val="0"/>
        <w:adjustRightInd w:val="0"/>
        <w:spacing w:after="0" w:line="240" w:lineRule="auto"/>
        <w:jc w:val="center"/>
        <w:rPr>
          <w:rFonts w:ascii="Arial" w:hAnsi="Arial" w:cs="Arial"/>
          <w:b/>
          <w:bCs/>
          <w:sz w:val="24"/>
          <w:szCs w:val="24"/>
        </w:rPr>
      </w:pPr>
      <w:r w:rsidRPr="005F6FAB">
        <w:rPr>
          <w:rFonts w:ascii="Arial" w:hAnsi="Arial" w:cs="Arial"/>
          <w:sz w:val="20"/>
          <w:szCs w:val="20"/>
        </w:rPr>
        <w:t>Figure A1. Schéma de la longue-vue (représentée sans souci d’échelle) assimilée à une lunette</w:t>
      </w:r>
      <w:r w:rsidR="005F6FAB">
        <w:rPr>
          <w:rFonts w:ascii="Arial" w:hAnsi="Arial" w:cs="Arial"/>
          <w:sz w:val="20"/>
          <w:szCs w:val="20"/>
        </w:rPr>
        <w:t xml:space="preserve"> </w:t>
      </w:r>
      <w:r w:rsidRPr="005F6FAB">
        <w:rPr>
          <w:rFonts w:ascii="Arial" w:hAnsi="Arial" w:cs="Arial"/>
          <w:sz w:val="20"/>
          <w:szCs w:val="20"/>
        </w:rPr>
        <w:t>astronomique afocale</w:t>
      </w:r>
    </w:p>
    <w:p w14:paraId="26E34319" w14:textId="77777777" w:rsidR="00073F83" w:rsidRDefault="00073F83" w:rsidP="002D03B4">
      <w:pPr>
        <w:pStyle w:val="Paragraphedeliste"/>
        <w:spacing w:after="0"/>
        <w:ind w:left="0"/>
        <w:rPr>
          <w:rFonts w:ascii="Arial" w:hAnsi="Arial" w:cs="Arial"/>
          <w:b/>
          <w:bCs/>
          <w:sz w:val="24"/>
          <w:szCs w:val="24"/>
        </w:rPr>
      </w:pPr>
    </w:p>
    <w:p w14:paraId="33830FDB" w14:textId="77777777" w:rsidR="00073F83" w:rsidRDefault="00073F83" w:rsidP="002D03B4">
      <w:pPr>
        <w:pStyle w:val="Paragraphedeliste"/>
        <w:spacing w:after="0"/>
        <w:ind w:left="0"/>
        <w:rPr>
          <w:rFonts w:ascii="Arial" w:hAnsi="Arial" w:cs="Arial"/>
          <w:b/>
          <w:bCs/>
          <w:sz w:val="24"/>
          <w:szCs w:val="24"/>
        </w:rPr>
      </w:pPr>
    </w:p>
    <w:p w14:paraId="7A21947E" w14:textId="77777777" w:rsidR="00426F40" w:rsidRDefault="00426F40" w:rsidP="002D03B4">
      <w:pPr>
        <w:pStyle w:val="Paragraphedeliste"/>
        <w:spacing w:after="0"/>
        <w:ind w:left="0"/>
        <w:rPr>
          <w:rFonts w:ascii="Arial" w:hAnsi="Arial" w:cs="Arial"/>
          <w:b/>
          <w:bCs/>
          <w:sz w:val="24"/>
          <w:szCs w:val="24"/>
        </w:rPr>
      </w:pPr>
    </w:p>
    <w:p w14:paraId="6DEBF703" w14:textId="1EFCD27C" w:rsidR="00426F40" w:rsidRDefault="00426F40" w:rsidP="002D03B4">
      <w:pPr>
        <w:pStyle w:val="Paragraphedeliste"/>
        <w:spacing w:after="0"/>
        <w:ind w:left="0"/>
        <w:rPr>
          <w:rFonts w:ascii="Arial" w:hAnsi="Arial" w:cs="Arial"/>
          <w:b/>
          <w:bCs/>
          <w:sz w:val="24"/>
          <w:szCs w:val="24"/>
        </w:rPr>
      </w:pPr>
      <w:r w:rsidRPr="005B13B3">
        <w:rPr>
          <w:noProof/>
          <w:sz w:val="20"/>
          <w:szCs w:val="20"/>
        </w:rPr>
        <w:drawing>
          <wp:inline distT="0" distB="0" distL="0" distR="0" wp14:anchorId="6423B00B" wp14:editId="2B39553C">
            <wp:extent cx="6442075" cy="3423138"/>
            <wp:effectExtent l="0" t="0" r="0" b="6350"/>
            <wp:docPr id="3393879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387931" name=""/>
                    <pic:cNvPicPr/>
                  </pic:nvPicPr>
                  <pic:blipFill rotWithShape="1">
                    <a:blip r:embed="rId46" cstate="email">
                      <a:extLst>
                        <a:ext uri="{28A0092B-C50C-407E-A947-70E740481C1C}">
                          <a14:useLocalDpi xmlns:a14="http://schemas.microsoft.com/office/drawing/2010/main"/>
                        </a:ext>
                      </a:extLst>
                    </a:blip>
                    <a:srcRect/>
                    <a:stretch/>
                  </pic:blipFill>
                  <pic:spPr bwMode="auto">
                    <a:xfrm>
                      <a:off x="0" y="0"/>
                      <a:ext cx="6477960" cy="3442206"/>
                    </a:xfrm>
                    <a:prstGeom prst="rect">
                      <a:avLst/>
                    </a:prstGeom>
                    <a:ln>
                      <a:noFill/>
                    </a:ln>
                    <a:extLst>
                      <a:ext uri="{53640926-AAD7-44D8-BBD7-CCE9431645EC}">
                        <a14:shadowObscured xmlns:a14="http://schemas.microsoft.com/office/drawing/2010/main"/>
                      </a:ext>
                    </a:extLst>
                  </pic:spPr>
                </pic:pic>
              </a:graphicData>
            </a:graphic>
          </wp:inline>
        </w:drawing>
      </w:r>
    </w:p>
    <w:p w14:paraId="39DAEE82" w14:textId="77777777" w:rsidR="00426F40" w:rsidRDefault="00426F40" w:rsidP="002D03B4">
      <w:pPr>
        <w:pStyle w:val="Paragraphedeliste"/>
        <w:spacing w:after="0"/>
        <w:ind w:left="0"/>
        <w:rPr>
          <w:rFonts w:ascii="Arial" w:hAnsi="Arial" w:cs="Arial"/>
          <w:b/>
          <w:bCs/>
          <w:sz w:val="24"/>
          <w:szCs w:val="24"/>
        </w:rPr>
      </w:pPr>
    </w:p>
    <w:p w14:paraId="185153B4" w14:textId="77777777" w:rsidR="00D75C6B" w:rsidRDefault="00D75C6B" w:rsidP="00D75C6B">
      <w:pPr>
        <w:autoSpaceDE w:val="0"/>
        <w:autoSpaceDN w:val="0"/>
        <w:adjustRightInd w:val="0"/>
        <w:spacing w:after="0" w:line="240" w:lineRule="auto"/>
        <w:jc w:val="center"/>
        <w:rPr>
          <w:rFonts w:ascii="Arial" w:eastAsia="ArialMT" w:hAnsi="Arial" w:cs="Arial"/>
          <w:sz w:val="20"/>
          <w:szCs w:val="20"/>
        </w:rPr>
      </w:pPr>
      <w:r w:rsidRPr="00D75C6B">
        <w:rPr>
          <w:rFonts w:ascii="Arial" w:eastAsia="ArialMT" w:hAnsi="Arial" w:cs="Arial"/>
          <w:sz w:val="20"/>
          <w:szCs w:val="20"/>
        </w:rPr>
        <w:t>Figure A2. Figure d’interférences obtenue avec la plume d’oie</w:t>
      </w:r>
    </w:p>
    <w:p w14:paraId="5E55CA9B" w14:textId="77777777" w:rsidR="00D75C6B" w:rsidRPr="00D75C6B" w:rsidRDefault="00D75C6B" w:rsidP="00D75C6B">
      <w:pPr>
        <w:autoSpaceDE w:val="0"/>
        <w:autoSpaceDN w:val="0"/>
        <w:adjustRightInd w:val="0"/>
        <w:spacing w:after="0" w:line="240" w:lineRule="auto"/>
        <w:jc w:val="center"/>
        <w:rPr>
          <w:rFonts w:ascii="Arial" w:eastAsia="ArialMT" w:hAnsi="Arial" w:cs="Arial"/>
          <w:sz w:val="20"/>
          <w:szCs w:val="20"/>
        </w:rPr>
      </w:pPr>
    </w:p>
    <w:p w14:paraId="30145247" w14:textId="1500E509" w:rsidR="00DB7F48" w:rsidRPr="005F6FAB" w:rsidRDefault="00D75C6B" w:rsidP="005F6FAB">
      <w:pPr>
        <w:autoSpaceDE w:val="0"/>
        <w:autoSpaceDN w:val="0"/>
        <w:adjustRightInd w:val="0"/>
        <w:spacing w:after="0" w:line="240" w:lineRule="auto"/>
        <w:jc w:val="center"/>
        <w:rPr>
          <w:rFonts w:ascii="Arial" w:hAnsi="Arial" w:cs="Arial"/>
          <w:b/>
          <w:bCs/>
          <w:sz w:val="24"/>
          <w:szCs w:val="24"/>
        </w:rPr>
      </w:pPr>
      <w:r w:rsidRPr="00D75C6B">
        <w:rPr>
          <w:rFonts w:ascii="Arial" w:eastAsia="ArialMT" w:hAnsi="Arial" w:cs="Arial"/>
          <w:sz w:val="20"/>
          <w:szCs w:val="20"/>
        </w:rPr>
        <w:t>Il s’agit d’une photographie en négatif : les points sombres sur la photographie</w:t>
      </w:r>
      <w:r w:rsidR="005F6FAB">
        <w:rPr>
          <w:rFonts w:ascii="Arial" w:eastAsia="ArialMT" w:hAnsi="Arial" w:cs="Arial"/>
          <w:sz w:val="20"/>
          <w:szCs w:val="20"/>
        </w:rPr>
        <w:t xml:space="preserve"> </w:t>
      </w:r>
      <w:r w:rsidRPr="00D75C6B">
        <w:rPr>
          <w:rFonts w:ascii="Arial" w:eastAsia="ArialMT" w:hAnsi="Arial" w:cs="Arial"/>
          <w:sz w:val="20"/>
          <w:szCs w:val="20"/>
        </w:rPr>
        <w:t>correspondent à des points brillants dans la réalité.</w:t>
      </w:r>
    </w:p>
    <w:sectPr w:rsidR="00DB7F48" w:rsidRPr="005F6FAB" w:rsidSect="0054017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Regular">
    <w:altName w:val="PMingLiU"/>
    <w:panose1 w:val="00000000000000000000"/>
    <w:charset w:val="88"/>
    <w:family w:val="auto"/>
    <w:notTrueType/>
    <w:pitch w:val="default"/>
    <w:sig w:usb0="00000001" w:usb1="08080000" w:usb2="00000010" w:usb3="00000000" w:csb0="00100000" w:csb1="00000000"/>
  </w:font>
  <w:font w:name="CambriaMath">
    <w:altName w:val="Yu Gothic"/>
    <w:panose1 w:val="00000000000000000000"/>
    <w:charset w:val="80"/>
    <w:family w:val="auto"/>
    <w:notTrueType/>
    <w:pitch w:val="default"/>
    <w:sig w:usb0="00000003" w:usb1="08070000" w:usb2="00000010" w:usb3="00000000" w:csb0="00020001" w:csb1="00000000"/>
  </w:font>
  <w:font w:name="ArialMT">
    <w:altName w:val="Klee One"/>
    <w:panose1 w:val="00000000000000000000"/>
    <w:charset w:val="80"/>
    <w:family w:val="auto"/>
    <w:notTrueType/>
    <w:pitch w:val="default"/>
    <w:sig w:usb0="00000003" w:usb1="08070000" w:usb2="00000010" w:usb3="00000000" w:csb0="00020001" w:csb1="00000000"/>
  </w:font>
  <w:font w:name="Arial-BoldMT">
    <w:altName w:val="Arial"/>
    <w:panose1 w:val="00000000000000000000"/>
    <w:charset w:val="80"/>
    <w:family w:val="auto"/>
    <w:notTrueType/>
    <w:pitch w:val="default"/>
    <w:sig w:usb0="00000003" w:usb1="08070000" w:usb2="00000010" w:usb3="00000000" w:csb0="00020001" w:csb1="00000000"/>
  </w:font>
  <w:font w:name="Arial-ItalicMT">
    <w:altName w:val="Klee One"/>
    <w:panose1 w:val="00000000000000000000"/>
    <w:charset w:val="80"/>
    <w:family w:val="auto"/>
    <w:notTrueType/>
    <w:pitch w:val="default"/>
    <w:sig w:usb0="00000083" w:usb1="08070000" w:usb2="00000010" w:usb3="00000000" w:csb0="00020009"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B3BC1"/>
    <w:multiLevelType w:val="hybridMultilevel"/>
    <w:tmpl w:val="413058B8"/>
    <w:lvl w:ilvl="0" w:tplc="1F36ADA4">
      <w:start w:val="1"/>
      <w:numFmt w:val="decimal"/>
      <w:lvlText w:val="Q%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3A137E4"/>
    <w:multiLevelType w:val="hybridMultilevel"/>
    <w:tmpl w:val="E86C2AFE"/>
    <w:lvl w:ilvl="0" w:tplc="D8D4C4E4">
      <w:start w:val="2"/>
      <w:numFmt w:val="decimal"/>
      <w:lvlText w:val="Q%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EE33411"/>
    <w:multiLevelType w:val="hybridMultilevel"/>
    <w:tmpl w:val="3F7601D2"/>
    <w:lvl w:ilvl="0" w:tplc="1F36ADA4">
      <w:start w:val="1"/>
      <w:numFmt w:val="decimal"/>
      <w:lvlText w:val="Q%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0127946"/>
    <w:multiLevelType w:val="hybridMultilevel"/>
    <w:tmpl w:val="7D742CFC"/>
    <w:lvl w:ilvl="0" w:tplc="1F36ADA4">
      <w:start w:val="1"/>
      <w:numFmt w:val="decimal"/>
      <w:lvlText w:val="Q%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4D12847"/>
    <w:multiLevelType w:val="hybridMultilevel"/>
    <w:tmpl w:val="DBCCACE2"/>
    <w:lvl w:ilvl="0" w:tplc="1F36ADA4">
      <w:start w:val="1"/>
      <w:numFmt w:val="decimal"/>
      <w:lvlText w:val="Q%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81F2E37"/>
    <w:multiLevelType w:val="hybridMultilevel"/>
    <w:tmpl w:val="4240DBE8"/>
    <w:lvl w:ilvl="0" w:tplc="1F36ADA4">
      <w:start w:val="1"/>
      <w:numFmt w:val="decimal"/>
      <w:lvlText w:val="Q%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E910610"/>
    <w:multiLevelType w:val="hybridMultilevel"/>
    <w:tmpl w:val="61D49C7A"/>
    <w:lvl w:ilvl="0" w:tplc="3FF4F6C2">
      <w:start w:val="1"/>
      <w:numFmt w:val="decimal"/>
      <w:lvlText w:val="Q%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43695CFA"/>
    <w:multiLevelType w:val="hybridMultilevel"/>
    <w:tmpl w:val="54047754"/>
    <w:lvl w:ilvl="0" w:tplc="1F36ADA4">
      <w:start w:val="1"/>
      <w:numFmt w:val="decimal"/>
      <w:lvlText w:val="Q%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5A2127E"/>
    <w:multiLevelType w:val="hybridMultilevel"/>
    <w:tmpl w:val="51A8101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6F61EBF"/>
    <w:multiLevelType w:val="hybridMultilevel"/>
    <w:tmpl w:val="8C40DE42"/>
    <w:lvl w:ilvl="0" w:tplc="040C000B">
      <w:start w:val="1"/>
      <w:numFmt w:val="bullet"/>
      <w:lvlText w:val=""/>
      <w:lvlJc w:val="left"/>
      <w:pPr>
        <w:ind w:left="1288" w:hanging="360"/>
      </w:pPr>
      <w:rPr>
        <w:rFonts w:ascii="Wingdings" w:hAnsi="Wingdings" w:hint="default"/>
      </w:rPr>
    </w:lvl>
    <w:lvl w:ilvl="1" w:tplc="040C0003" w:tentative="1">
      <w:start w:val="1"/>
      <w:numFmt w:val="bullet"/>
      <w:lvlText w:val="o"/>
      <w:lvlJc w:val="left"/>
      <w:pPr>
        <w:ind w:left="2008" w:hanging="360"/>
      </w:pPr>
      <w:rPr>
        <w:rFonts w:ascii="Courier New" w:hAnsi="Courier New" w:cs="Courier New" w:hint="default"/>
      </w:rPr>
    </w:lvl>
    <w:lvl w:ilvl="2" w:tplc="040C0005" w:tentative="1">
      <w:start w:val="1"/>
      <w:numFmt w:val="bullet"/>
      <w:lvlText w:val=""/>
      <w:lvlJc w:val="left"/>
      <w:pPr>
        <w:ind w:left="2728" w:hanging="360"/>
      </w:pPr>
      <w:rPr>
        <w:rFonts w:ascii="Wingdings" w:hAnsi="Wingdings" w:hint="default"/>
      </w:rPr>
    </w:lvl>
    <w:lvl w:ilvl="3" w:tplc="040C0001" w:tentative="1">
      <w:start w:val="1"/>
      <w:numFmt w:val="bullet"/>
      <w:lvlText w:val=""/>
      <w:lvlJc w:val="left"/>
      <w:pPr>
        <w:ind w:left="3448" w:hanging="360"/>
      </w:pPr>
      <w:rPr>
        <w:rFonts w:ascii="Symbol" w:hAnsi="Symbol" w:hint="default"/>
      </w:rPr>
    </w:lvl>
    <w:lvl w:ilvl="4" w:tplc="040C0003" w:tentative="1">
      <w:start w:val="1"/>
      <w:numFmt w:val="bullet"/>
      <w:lvlText w:val="o"/>
      <w:lvlJc w:val="left"/>
      <w:pPr>
        <w:ind w:left="4168" w:hanging="360"/>
      </w:pPr>
      <w:rPr>
        <w:rFonts w:ascii="Courier New" w:hAnsi="Courier New" w:cs="Courier New" w:hint="default"/>
      </w:rPr>
    </w:lvl>
    <w:lvl w:ilvl="5" w:tplc="040C0005" w:tentative="1">
      <w:start w:val="1"/>
      <w:numFmt w:val="bullet"/>
      <w:lvlText w:val=""/>
      <w:lvlJc w:val="left"/>
      <w:pPr>
        <w:ind w:left="4888" w:hanging="360"/>
      </w:pPr>
      <w:rPr>
        <w:rFonts w:ascii="Wingdings" w:hAnsi="Wingdings" w:hint="default"/>
      </w:rPr>
    </w:lvl>
    <w:lvl w:ilvl="6" w:tplc="040C0001" w:tentative="1">
      <w:start w:val="1"/>
      <w:numFmt w:val="bullet"/>
      <w:lvlText w:val=""/>
      <w:lvlJc w:val="left"/>
      <w:pPr>
        <w:ind w:left="5608" w:hanging="360"/>
      </w:pPr>
      <w:rPr>
        <w:rFonts w:ascii="Symbol" w:hAnsi="Symbol" w:hint="default"/>
      </w:rPr>
    </w:lvl>
    <w:lvl w:ilvl="7" w:tplc="040C0003" w:tentative="1">
      <w:start w:val="1"/>
      <w:numFmt w:val="bullet"/>
      <w:lvlText w:val="o"/>
      <w:lvlJc w:val="left"/>
      <w:pPr>
        <w:ind w:left="6328" w:hanging="360"/>
      </w:pPr>
      <w:rPr>
        <w:rFonts w:ascii="Courier New" w:hAnsi="Courier New" w:cs="Courier New" w:hint="default"/>
      </w:rPr>
    </w:lvl>
    <w:lvl w:ilvl="8" w:tplc="040C0005" w:tentative="1">
      <w:start w:val="1"/>
      <w:numFmt w:val="bullet"/>
      <w:lvlText w:val=""/>
      <w:lvlJc w:val="left"/>
      <w:pPr>
        <w:ind w:left="7048" w:hanging="360"/>
      </w:pPr>
      <w:rPr>
        <w:rFonts w:ascii="Wingdings" w:hAnsi="Wingdings" w:hint="default"/>
      </w:rPr>
    </w:lvl>
  </w:abstractNum>
  <w:abstractNum w:abstractNumId="10" w15:restartNumberingAfterBreak="0">
    <w:nsid w:val="492D7F4D"/>
    <w:multiLevelType w:val="hybridMultilevel"/>
    <w:tmpl w:val="0C52EFBA"/>
    <w:lvl w:ilvl="0" w:tplc="3FF4F6C2">
      <w:start w:val="1"/>
      <w:numFmt w:val="decimal"/>
      <w:lvlText w:val="Q%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519A4962"/>
    <w:multiLevelType w:val="hybridMultilevel"/>
    <w:tmpl w:val="E54080BE"/>
    <w:lvl w:ilvl="0" w:tplc="3FF4F6C2">
      <w:start w:val="1"/>
      <w:numFmt w:val="decimal"/>
      <w:lvlText w:val="Q%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56067077"/>
    <w:multiLevelType w:val="hybridMultilevel"/>
    <w:tmpl w:val="89564120"/>
    <w:lvl w:ilvl="0" w:tplc="1F36ADA4">
      <w:start w:val="1"/>
      <w:numFmt w:val="decimal"/>
      <w:lvlText w:val="Q%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5EED06A7"/>
    <w:multiLevelType w:val="hybridMultilevel"/>
    <w:tmpl w:val="B824D082"/>
    <w:lvl w:ilvl="0" w:tplc="D8D4C4E4">
      <w:start w:val="2"/>
      <w:numFmt w:val="decimal"/>
      <w:lvlText w:val="Q%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6D634BB6"/>
    <w:multiLevelType w:val="hybridMultilevel"/>
    <w:tmpl w:val="B5946324"/>
    <w:lvl w:ilvl="0" w:tplc="C6A2EABC">
      <w:start w:val="1"/>
      <w:numFmt w:val="decimal"/>
      <w:lvlText w:val="Q%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89208256">
    <w:abstractNumId w:val="8"/>
  </w:num>
  <w:num w:numId="2" w16cid:durableId="1968899837">
    <w:abstractNumId w:val="9"/>
  </w:num>
  <w:num w:numId="3" w16cid:durableId="1492066671">
    <w:abstractNumId w:val="12"/>
  </w:num>
  <w:num w:numId="4" w16cid:durableId="1376782466">
    <w:abstractNumId w:val="2"/>
  </w:num>
  <w:num w:numId="5" w16cid:durableId="409232612">
    <w:abstractNumId w:val="5"/>
  </w:num>
  <w:num w:numId="6" w16cid:durableId="1333221021">
    <w:abstractNumId w:val="3"/>
  </w:num>
  <w:num w:numId="7" w16cid:durableId="484517628">
    <w:abstractNumId w:val="7"/>
  </w:num>
  <w:num w:numId="8" w16cid:durableId="2144736904">
    <w:abstractNumId w:val="1"/>
  </w:num>
  <w:num w:numId="9" w16cid:durableId="359211962">
    <w:abstractNumId w:val="13"/>
  </w:num>
  <w:num w:numId="10" w16cid:durableId="1907493253">
    <w:abstractNumId w:val="14"/>
  </w:num>
  <w:num w:numId="11" w16cid:durableId="885945810">
    <w:abstractNumId w:val="11"/>
  </w:num>
  <w:num w:numId="12" w16cid:durableId="1119451239">
    <w:abstractNumId w:val="10"/>
  </w:num>
  <w:num w:numId="13" w16cid:durableId="1502163247">
    <w:abstractNumId w:val="0"/>
  </w:num>
  <w:num w:numId="14" w16cid:durableId="1091466195">
    <w:abstractNumId w:val="4"/>
  </w:num>
  <w:num w:numId="15" w16cid:durableId="7314675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0D6F"/>
    <w:rsid w:val="00033117"/>
    <w:rsid w:val="00043180"/>
    <w:rsid w:val="00045300"/>
    <w:rsid w:val="00073F83"/>
    <w:rsid w:val="00080F56"/>
    <w:rsid w:val="0008237C"/>
    <w:rsid w:val="000C1AFE"/>
    <w:rsid w:val="000F5CF5"/>
    <w:rsid w:val="001039E6"/>
    <w:rsid w:val="00103BF4"/>
    <w:rsid w:val="001110D4"/>
    <w:rsid w:val="001157A2"/>
    <w:rsid w:val="00144F07"/>
    <w:rsid w:val="001A4911"/>
    <w:rsid w:val="001B573D"/>
    <w:rsid w:val="001C1943"/>
    <w:rsid w:val="001D296D"/>
    <w:rsid w:val="00205C13"/>
    <w:rsid w:val="00222AF1"/>
    <w:rsid w:val="002454CD"/>
    <w:rsid w:val="002748C2"/>
    <w:rsid w:val="002B08E0"/>
    <w:rsid w:val="002C1384"/>
    <w:rsid w:val="002D03B4"/>
    <w:rsid w:val="002D28F0"/>
    <w:rsid w:val="002F77BC"/>
    <w:rsid w:val="003040E8"/>
    <w:rsid w:val="00363FB9"/>
    <w:rsid w:val="00391B19"/>
    <w:rsid w:val="003A3919"/>
    <w:rsid w:val="003A7F72"/>
    <w:rsid w:val="003B0D6F"/>
    <w:rsid w:val="003B4073"/>
    <w:rsid w:val="003B4A9B"/>
    <w:rsid w:val="004172D2"/>
    <w:rsid w:val="00420CC5"/>
    <w:rsid w:val="00426F40"/>
    <w:rsid w:val="0043274D"/>
    <w:rsid w:val="00436920"/>
    <w:rsid w:val="004A529D"/>
    <w:rsid w:val="004D5024"/>
    <w:rsid w:val="004E36A0"/>
    <w:rsid w:val="00502E98"/>
    <w:rsid w:val="00511044"/>
    <w:rsid w:val="00511691"/>
    <w:rsid w:val="0054017E"/>
    <w:rsid w:val="00564ED5"/>
    <w:rsid w:val="0057307E"/>
    <w:rsid w:val="00597680"/>
    <w:rsid w:val="005B13B3"/>
    <w:rsid w:val="005C6F77"/>
    <w:rsid w:val="005D6944"/>
    <w:rsid w:val="005F1D24"/>
    <w:rsid w:val="005F6FAB"/>
    <w:rsid w:val="006226B9"/>
    <w:rsid w:val="006348E4"/>
    <w:rsid w:val="0064478C"/>
    <w:rsid w:val="00650736"/>
    <w:rsid w:val="00655ECB"/>
    <w:rsid w:val="006800D9"/>
    <w:rsid w:val="006A21B4"/>
    <w:rsid w:val="006F7309"/>
    <w:rsid w:val="00741CAD"/>
    <w:rsid w:val="0074392A"/>
    <w:rsid w:val="007975F7"/>
    <w:rsid w:val="007B3C65"/>
    <w:rsid w:val="007C5D2E"/>
    <w:rsid w:val="00836722"/>
    <w:rsid w:val="008E03A1"/>
    <w:rsid w:val="008E79E3"/>
    <w:rsid w:val="00920787"/>
    <w:rsid w:val="00944F28"/>
    <w:rsid w:val="00955FC8"/>
    <w:rsid w:val="00963A56"/>
    <w:rsid w:val="00A73ADD"/>
    <w:rsid w:val="00A86459"/>
    <w:rsid w:val="00B228AB"/>
    <w:rsid w:val="00B55432"/>
    <w:rsid w:val="00B96480"/>
    <w:rsid w:val="00BD764D"/>
    <w:rsid w:val="00BE19A8"/>
    <w:rsid w:val="00C07A04"/>
    <w:rsid w:val="00C253A8"/>
    <w:rsid w:val="00C41061"/>
    <w:rsid w:val="00C718B6"/>
    <w:rsid w:val="00C765E3"/>
    <w:rsid w:val="00CD7830"/>
    <w:rsid w:val="00CE3D62"/>
    <w:rsid w:val="00CE6FCF"/>
    <w:rsid w:val="00D14120"/>
    <w:rsid w:val="00D158B9"/>
    <w:rsid w:val="00D5084B"/>
    <w:rsid w:val="00D75C6B"/>
    <w:rsid w:val="00D85F87"/>
    <w:rsid w:val="00D9172C"/>
    <w:rsid w:val="00DB0B08"/>
    <w:rsid w:val="00DB6028"/>
    <w:rsid w:val="00DB7F48"/>
    <w:rsid w:val="00E52A8F"/>
    <w:rsid w:val="00EA0C68"/>
    <w:rsid w:val="00ED5D1C"/>
    <w:rsid w:val="00EE1DA0"/>
    <w:rsid w:val="00F602A4"/>
    <w:rsid w:val="00F87147"/>
    <w:rsid w:val="00FB43F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4:docId w14:val="75077C54"/>
  <w15:chartTrackingRefBased/>
  <w15:docId w15:val="{11B4D8FF-1FF6-4396-8704-ADD023010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B0D6F"/>
    <w:pPr>
      <w:ind w:left="720"/>
      <w:contextualSpacing/>
    </w:pPr>
  </w:style>
  <w:style w:type="character" w:styleId="Lienhypertexte">
    <w:name w:val="Hyperlink"/>
    <w:basedOn w:val="Policepardfaut"/>
    <w:uiPriority w:val="99"/>
    <w:unhideWhenUsed/>
    <w:rsid w:val="00A73AD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6.bin"/><Relationship Id="rId26" Type="http://schemas.openxmlformats.org/officeDocument/2006/relationships/image" Target="media/image12.png"/><Relationship Id="rId39" Type="http://schemas.openxmlformats.org/officeDocument/2006/relationships/oleObject" Target="embeddings/oleObject13.bin"/><Relationship Id="rId21" Type="http://schemas.openxmlformats.org/officeDocument/2006/relationships/oleObject" Target="embeddings/oleObject7.bin"/><Relationship Id="rId34" Type="http://schemas.openxmlformats.org/officeDocument/2006/relationships/oleObject" Target="embeddings/oleObject11.bin"/><Relationship Id="rId42" Type="http://schemas.openxmlformats.org/officeDocument/2006/relationships/oleObject" Target="embeddings/oleObject14.bin"/><Relationship Id="rId47" Type="http://schemas.openxmlformats.org/officeDocument/2006/relationships/fontTable" Target="fontTable.xml"/><Relationship Id="rId7" Type="http://schemas.openxmlformats.org/officeDocument/2006/relationships/image" Target="media/image2.wmf"/><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4.wmf"/><Relationship Id="rId24" Type="http://schemas.openxmlformats.org/officeDocument/2006/relationships/image" Target="media/image11.wmf"/><Relationship Id="rId32" Type="http://schemas.openxmlformats.org/officeDocument/2006/relationships/image" Target="media/image17.png"/><Relationship Id="rId37" Type="http://schemas.openxmlformats.org/officeDocument/2006/relationships/oleObject" Target="embeddings/oleObject12.bin"/><Relationship Id="rId40" Type="http://schemas.openxmlformats.org/officeDocument/2006/relationships/image" Target="media/image22.png"/><Relationship Id="rId45" Type="http://schemas.openxmlformats.org/officeDocument/2006/relationships/image" Target="media/image25.png"/><Relationship Id="rId5" Type="http://schemas.openxmlformats.org/officeDocument/2006/relationships/hyperlink" Target="https://labolycee.org" TargetMode="External"/><Relationship Id="rId15" Type="http://schemas.openxmlformats.org/officeDocument/2006/relationships/image" Target="media/image6.wmf"/><Relationship Id="rId23" Type="http://schemas.openxmlformats.org/officeDocument/2006/relationships/image" Target="media/image10.png"/><Relationship Id="rId28" Type="http://schemas.openxmlformats.org/officeDocument/2006/relationships/oleObject" Target="embeddings/oleObject10.bin"/><Relationship Id="rId36" Type="http://schemas.openxmlformats.org/officeDocument/2006/relationships/image" Target="media/image20.wmf"/><Relationship Id="rId10" Type="http://schemas.openxmlformats.org/officeDocument/2006/relationships/oleObject" Target="embeddings/oleObject2.bin"/><Relationship Id="rId19" Type="http://schemas.openxmlformats.org/officeDocument/2006/relationships/image" Target="media/image8.png"/><Relationship Id="rId31" Type="http://schemas.openxmlformats.org/officeDocument/2006/relationships/image" Target="media/image16.png"/><Relationship Id="rId44" Type="http://schemas.openxmlformats.org/officeDocument/2006/relationships/oleObject" Target="embeddings/oleObject15.bin"/><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3.wmf"/><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4.wmf"/><Relationship Id="rId48" Type="http://schemas.openxmlformats.org/officeDocument/2006/relationships/theme" Target="theme/theme1.xml"/><Relationship Id="rId8" Type="http://schemas.openxmlformats.org/officeDocument/2006/relationships/oleObject" Target="embeddings/oleObject1.bin"/><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7.wmf"/><Relationship Id="rId25" Type="http://schemas.openxmlformats.org/officeDocument/2006/relationships/oleObject" Target="embeddings/oleObject9.bin"/><Relationship Id="rId33" Type="http://schemas.openxmlformats.org/officeDocument/2006/relationships/image" Target="media/image18.wmf"/><Relationship Id="rId38" Type="http://schemas.openxmlformats.org/officeDocument/2006/relationships/image" Target="media/image21.wmf"/><Relationship Id="rId46" Type="http://schemas.openxmlformats.org/officeDocument/2006/relationships/image" Target="media/image26.jpeg"/><Relationship Id="rId20" Type="http://schemas.openxmlformats.org/officeDocument/2006/relationships/image" Target="media/image9.wmf"/><Relationship Id="rId41" Type="http://schemas.openxmlformats.org/officeDocument/2006/relationships/image" Target="media/image23.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6</Pages>
  <Words>1517</Words>
  <Characters>8348</Characters>
  <Application>Microsoft Office Word</Application>
  <DocSecurity>0</DocSecurity>
  <Lines>69</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DAÏNI</dc:creator>
  <cp:keywords/>
  <dc:description/>
  <cp:lastModifiedBy>Jocelyn CLEMENT</cp:lastModifiedBy>
  <cp:revision>14</cp:revision>
  <cp:lastPrinted>2024-01-28T18:13:00Z</cp:lastPrinted>
  <dcterms:created xsi:type="dcterms:W3CDTF">2024-01-28T18:06:00Z</dcterms:created>
  <dcterms:modified xsi:type="dcterms:W3CDTF">2024-02-16T11:16:00Z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