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DFAA" w14:textId="4745F7F9" w:rsidR="00040449" w:rsidRPr="00EE01D3" w:rsidRDefault="001E7045" w:rsidP="00EE2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pacing w:val="-4"/>
          <w:sz w:val="24"/>
          <w:szCs w:val="24"/>
        </w:rPr>
      </w:pPr>
      <w:r w:rsidRPr="00EE01D3">
        <w:rPr>
          <w:rFonts w:ascii="Arial" w:hAnsi="Arial" w:cs="Arial"/>
          <w:b/>
          <w:bCs/>
          <w:spacing w:val="-4"/>
          <w:sz w:val="24"/>
          <w:szCs w:val="24"/>
        </w:rPr>
        <w:t>Bac 202</w:t>
      </w:r>
      <w:r w:rsidR="00F710C6" w:rsidRPr="00EE01D3">
        <w:rPr>
          <w:rFonts w:ascii="Arial" w:hAnsi="Arial" w:cs="Arial"/>
          <w:b/>
          <w:bCs/>
          <w:spacing w:val="-4"/>
          <w:sz w:val="24"/>
          <w:szCs w:val="24"/>
        </w:rPr>
        <w:t>3</w:t>
      </w:r>
      <w:r w:rsidRPr="00EE01D3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="00DE7BCC" w:rsidRPr="00EE01D3">
        <w:rPr>
          <w:rFonts w:ascii="Arial" w:hAnsi="Arial" w:cs="Arial"/>
          <w:b/>
          <w:bCs/>
          <w:spacing w:val="-4"/>
          <w:sz w:val="24"/>
          <w:szCs w:val="24"/>
        </w:rPr>
        <w:t>Asie</w:t>
      </w:r>
      <w:r w:rsidRPr="00EE01D3">
        <w:rPr>
          <w:rFonts w:ascii="Arial" w:hAnsi="Arial" w:cs="Arial"/>
          <w:b/>
          <w:bCs/>
          <w:spacing w:val="-4"/>
          <w:sz w:val="24"/>
          <w:szCs w:val="24"/>
        </w:rPr>
        <w:t xml:space="preserve"> Jour </w:t>
      </w:r>
      <w:r w:rsidR="00DE7BCC" w:rsidRPr="00EE01D3">
        <w:rPr>
          <w:rFonts w:ascii="Arial" w:hAnsi="Arial" w:cs="Arial"/>
          <w:b/>
          <w:bCs/>
          <w:spacing w:val="-4"/>
          <w:sz w:val="24"/>
          <w:szCs w:val="24"/>
        </w:rPr>
        <w:t>2</w:t>
      </w:r>
      <w:r w:rsidRPr="00EE01D3">
        <w:rPr>
          <w:rFonts w:ascii="Arial" w:hAnsi="Arial" w:cs="Arial"/>
          <w:b/>
          <w:bCs/>
          <w:spacing w:val="-4"/>
          <w:sz w:val="24"/>
          <w:szCs w:val="24"/>
        </w:rPr>
        <w:tab/>
      </w:r>
      <w:hyperlink r:id="rId5" w:history="1">
        <w:r w:rsidRPr="00EE01D3">
          <w:rPr>
            <w:rStyle w:val="Lienhypertexte"/>
            <w:rFonts w:ascii="Arial" w:hAnsi="Arial" w:cs="Arial"/>
            <w:b/>
            <w:bCs/>
            <w:spacing w:val="-4"/>
            <w:sz w:val="24"/>
            <w:szCs w:val="24"/>
          </w:rPr>
          <w:t>https://labolycee.org</w:t>
        </w:r>
      </w:hyperlink>
      <w:r w:rsidRPr="00EE01D3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</w:p>
    <w:p w14:paraId="0689D52E" w14:textId="77777777" w:rsidR="00F0583B" w:rsidRPr="00EE01D3" w:rsidRDefault="00F0583B" w:rsidP="00EE2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pacing w:val="-4"/>
          <w:sz w:val="24"/>
          <w:szCs w:val="24"/>
        </w:rPr>
      </w:pPr>
    </w:p>
    <w:p w14:paraId="1B7917E5" w14:textId="50688B1B" w:rsidR="00EB63DF" w:rsidRPr="00EE01D3" w:rsidRDefault="00EB63DF" w:rsidP="00EE2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pacing w:val="-4"/>
          <w:sz w:val="24"/>
          <w:szCs w:val="24"/>
        </w:rPr>
      </w:pPr>
      <w:r w:rsidRPr="00EE01D3">
        <w:rPr>
          <w:rFonts w:ascii="Arial" w:hAnsi="Arial" w:cs="Arial"/>
          <w:b/>
          <w:bCs/>
          <w:spacing w:val="-4"/>
          <w:sz w:val="24"/>
          <w:szCs w:val="24"/>
        </w:rPr>
        <w:t xml:space="preserve">EXERCICE </w:t>
      </w:r>
      <w:r w:rsidR="00F710C6" w:rsidRPr="00EE01D3">
        <w:rPr>
          <w:rFonts w:ascii="Arial" w:hAnsi="Arial" w:cs="Arial"/>
          <w:b/>
          <w:bCs/>
          <w:spacing w:val="-4"/>
          <w:sz w:val="24"/>
          <w:szCs w:val="24"/>
        </w:rPr>
        <w:t>3</w:t>
      </w:r>
      <w:r w:rsidRPr="00EE01D3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="00AB28D0">
        <w:rPr>
          <w:rFonts w:ascii="Arial" w:hAnsi="Arial" w:cs="Arial"/>
          <w:b/>
          <w:bCs/>
          <w:spacing w:val="-4"/>
          <w:sz w:val="24"/>
          <w:szCs w:val="24"/>
        </w:rPr>
        <w:t xml:space="preserve">- </w:t>
      </w:r>
      <w:r w:rsidR="00AB28D0" w:rsidRPr="00EE01D3">
        <w:rPr>
          <w:rFonts w:ascii="Arial" w:hAnsi="Arial" w:cs="Arial"/>
          <w:b/>
          <w:bCs/>
          <w:caps/>
          <w:spacing w:val="-4"/>
          <w:sz w:val="24"/>
          <w:szCs w:val="24"/>
        </w:rPr>
        <w:t>étude des agrégats d’eau</w:t>
      </w:r>
      <w:r w:rsidR="00AB28D0">
        <w:rPr>
          <w:rFonts w:ascii="Arial" w:hAnsi="Arial" w:cs="Arial"/>
          <w:b/>
          <w:bCs/>
          <w:caps/>
          <w:spacing w:val="-4"/>
          <w:sz w:val="24"/>
          <w:szCs w:val="24"/>
        </w:rPr>
        <w:t xml:space="preserve"> </w:t>
      </w:r>
      <w:r w:rsidRPr="00EE01D3">
        <w:rPr>
          <w:rFonts w:ascii="Arial" w:hAnsi="Arial" w:cs="Arial"/>
          <w:b/>
          <w:bCs/>
          <w:spacing w:val="-4"/>
          <w:sz w:val="24"/>
          <w:szCs w:val="24"/>
        </w:rPr>
        <w:t>(</w:t>
      </w:r>
      <w:r w:rsidR="00F710C6" w:rsidRPr="00EE01D3">
        <w:rPr>
          <w:rFonts w:ascii="Arial" w:hAnsi="Arial" w:cs="Arial"/>
          <w:b/>
          <w:bCs/>
          <w:spacing w:val="-4"/>
          <w:sz w:val="24"/>
          <w:szCs w:val="24"/>
        </w:rPr>
        <w:t>5,5</w:t>
      </w:r>
      <w:r w:rsidRPr="00EE01D3">
        <w:rPr>
          <w:rFonts w:ascii="Arial" w:hAnsi="Arial" w:cs="Arial"/>
          <w:b/>
          <w:bCs/>
          <w:spacing w:val="-4"/>
          <w:sz w:val="24"/>
          <w:szCs w:val="24"/>
        </w:rPr>
        <w:t xml:space="preserve"> points)</w:t>
      </w:r>
    </w:p>
    <w:p w14:paraId="6D8AB430" w14:textId="1520F9BB" w:rsidR="000E5C1D" w:rsidRPr="00EE01D3" w:rsidRDefault="000E5C1D" w:rsidP="004C0240">
      <w:pPr>
        <w:spacing w:after="60" w:line="240" w:lineRule="auto"/>
        <w:jc w:val="both"/>
        <w:rPr>
          <w:rFonts w:ascii="Arial" w:hAnsi="Arial" w:cs="Arial"/>
          <w:spacing w:val="-4"/>
          <w:sz w:val="24"/>
          <w:szCs w:val="24"/>
        </w:rPr>
      </w:pPr>
    </w:p>
    <w:p w14:paraId="2DAAC043" w14:textId="2D193049" w:rsidR="00F710C6" w:rsidRPr="00EE01D3" w:rsidRDefault="00EE01D3" w:rsidP="00EE01D3">
      <w:pPr>
        <w:spacing w:after="12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EE01D3">
        <w:rPr>
          <w:rFonts w:ascii="Arial" w:hAnsi="Arial" w:cs="Arial"/>
          <w:noProof/>
          <w:spacing w:val="-4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6E9F697" wp14:editId="0EB9796E">
            <wp:simplePos x="0" y="0"/>
            <wp:positionH relativeFrom="margin">
              <wp:align>right</wp:align>
            </wp:positionH>
            <wp:positionV relativeFrom="paragraph">
              <wp:posOffset>40005</wp:posOffset>
            </wp:positionV>
            <wp:extent cx="1457325" cy="1168400"/>
            <wp:effectExtent l="0" t="0" r="9525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0C6" w:rsidRPr="00EE01D3">
        <w:rPr>
          <w:rFonts w:ascii="Arial" w:hAnsi="Arial" w:cs="Arial"/>
          <w:spacing w:val="-4"/>
          <w:sz w:val="24"/>
          <w:szCs w:val="24"/>
        </w:rPr>
        <w:t>Pour étudier la formation des gouttelettes d</w:t>
      </w:r>
      <w:r w:rsidRPr="00EE01D3">
        <w:rPr>
          <w:rFonts w:ascii="Arial" w:hAnsi="Arial" w:cs="Arial"/>
          <w:spacing w:val="-4"/>
          <w:sz w:val="24"/>
          <w:szCs w:val="24"/>
        </w:rPr>
        <w:t>’</w:t>
      </w:r>
      <w:r w:rsidR="00F710C6" w:rsidRPr="00EE01D3">
        <w:rPr>
          <w:rFonts w:ascii="Arial" w:hAnsi="Arial" w:cs="Arial"/>
          <w:spacing w:val="-4"/>
          <w:sz w:val="24"/>
          <w:szCs w:val="24"/>
        </w:rPr>
        <w:t>eau dans l</w:t>
      </w:r>
      <w:r w:rsidRPr="00EE01D3">
        <w:rPr>
          <w:rFonts w:ascii="Arial" w:hAnsi="Arial" w:cs="Arial"/>
          <w:spacing w:val="-4"/>
          <w:sz w:val="24"/>
          <w:szCs w:val="24"/>
        </w:rPr>
        <w:t>’</w:t>
      </w:r>
      <w:r w:rsidR="00F710C6" w:rsidRPr="00EE01D3">
        <w:rPr>
          <w:rFonts w:ascii="Arial" w:hAnsi="Arial" w:cs="Arial"/>
          <w:spacing w:val="-4"/>
          <w:sz w:val="24"/>
          <w:szCs w:val="24"/>
        </w:rPr>
        <w:t>atmosphère, il est possible en laboratoire de reconstituer de très petites gouttelettes contenant quelques dizaines de molécules d</w:t>
      </w:r>
      <w:r w:rsidRPr="00EE01D3">
        <w:rPr>
          <w:rFonts w:ascii="Arial" w:hAnsi="Arial" w:cs="Arial"/>
          <w:spacing w:val="-4"/>
          <w:sz w:val="24"/>
          <w:szCs w:val="24"/>
        </w:rPr>
        <w:t>’</w:t>
      </w:r>
      <w:r w:rsidR="00F710C6" w:rsidRPr="00EE01D3">
        <w:rPr>
          <w:rFonts w:ascii="Arial" w:hAnsi="Arial" w:cs="Arial"/>
          <w:spacing w:val="-4"/>
          <w:sz w:val="24"/>
          <w:szCs w:val="24"/>
        </w:rPr>
        <w:t>eau, appelées agrégats, et qui peuvent grossir par «</w:t>
      </w:r>
      <w:r w:rsidRPr="00EE01D3">
        <w:rPr>
          <w:rFonts w:ascii="Arial" w:hAnsi="Arial" w:cs="Arial"/>
          <w:spacing w:val="-4"/>
          <w:sz w:val="24"/>
          <w:szCs w:val="24"/>
        </w:rPr>
        <w:t> </w:t>
      </w:r>
      <w:r w:rsidR="00F710C6" w:rsidRPr="00EE01D3">
        <w:rPr>
          <w:rFonts w:ascii="Arial" w:hAnsi="Arial" w:cs="Arial"/>
          <w:spacing w:val="-4"/>
          <w:sz w:val="24"/>
          <w:szCs w:val="24"/>
        </w:rPr>
        <w:t>collage</w:t>
      </w:r>
      <w:r w:rsidRPr="00EE01D3">
        <w:rPr>
          <w:rFonts w:ascii="Arial" w:hAnsi="Arial" w:cs="Arial"/>
          <w:spacing w:val="-4"/>
          <w:sz w:val="24"/>
          <w:szCs w:val="24"/>
        </w:rPr>
        <w:t> </w:t>
      </w:r>
      <w:r w:rsidR="00F710C6" w:rsidRPr="00EE01D3">
        <w:rPr>
          <w:rFonts w:ascii="Arial" w:hAnsi="Arial" w:cs="Arial"/>
          <w:spacing w:val="-4"/>
          <w:sz w:val="24"/>
          <w:szCs w:val="24"/>
        </w:rPr>
        <w:t>» de molécules d</w:t>
      </w:r>
      <w:r w:rsidRPr="00EE01D3">
        <w:rPr>
          <w:rFonts w:ascii="Arial" w:hAnsi="Arial" w:cs="Arial"/>
          <w:spacing w:val="-4"/>
          <w:sz w:val="24"/>
          <w:szCs w:val="24"/>
        </w:rPr>
        <w:t>’</w:t>
      </w:r>
      <w:r w:rsidR="00F710C6" w:rsidRPr="00EE01D3">
        <w:rPr>
          <w:rFonts w:ascii="Arial" w:hAnsi="Arial" w:cs="Arial"/>
          <w:spacing w:val="-4"/>
          <w:sz w:val="24"/>
          <w:szCs w:val="24"/>
        </w:rPr>
        <w:t>eau supplémentaires. La masse de ces agrégats est un paramètre important pour comprendre le mécanisme de formation de la pluie. On cherche donc à mesurer la masse de ces agrégats pour mieux les étudier.</w:t>
      </w:r>
    </w:p>
    <w:p w14:paraId="0A9EA78E" w14:textId="42DF563C" w:rsidR="00F710C6" w:rsidRPr="00EE01D3" w:rsidRDefault="00F710C6" w:rsidP="00EE01D3">
      <w:pPr>
        <w:spacing w:after="12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EE01D3">
        <w:rPr>
          <w:rFonts w:ascii="Arial" w:hAnsi="Arial" w:cs="Arial"/>
          <w:spacing w:val="-4"/>
          <w:sz w:val="24"/>
          <w:szCs w:val="24"/>
        </w:rPr>
        <w:t>L</w:t>
      </w:r>
      <w:r w:rsidR="00EE01D3" w:rsidRPr="00EE01D3">
        <w:rPr>
          <w:rFonts w:ascii="Arial" w:hAnsi="Arial" w:cs="Arial"/>
          <w:spacing w:val="-4"/>
          <w:sz w:val="24"/>
          <w:szCs w:val="24"/>
        </w:rPr>
        <w:t>’</w:t>
      </w:r>
      <w:r w:rsidRPr="00EE01D3">
        <w:rPr>
          <w:rFonts w:ascii="Arial" w:hAnsi="Arial" w:cs="Arial"/>
          <w:spacing w:val="-4"/>
          <w:sz w:val="24"/>
          <w:szCs w:val="24"/>
        </w:rPr>
        <w:t>objectif de cet exercice est d</w:t>
      </w:r>
      <w:r w:rsidR="00EE01D3" w:rsidRPr="00EE01D3">
        <w:rPr>
          <w:rFonts w:ascii="Arial" w:hAnsi="Arial" w:cs="Arial"/>
          <w:spacing w:val="-4"/>
          <w:sz w:val="24"/>
          <w:szCs w:val="24"/>
        </w:rPr>
        <w:t>’</w:t>
      </w:r>
      <w:r w:rsidRPr="00EE01D3">
        <w:rPr>
          <w:rFonts w:ascii="Arial" w:hAnsi="Arial" w:cs="Arial"/>
          <w:spacing w:val="-4"/>
          <w:sz w:val="24"/>
          <w:szCs w:val="24"/>
        </w:rPr>
        <w:t>illustrer le principe de la détermination de la masse des agrégats par l</w:t>
      </w:r>
      <w:r w:rsidR="00EE01D3" w:rsidRPr="00EE01D3">
        <w:rPr>
          <w:rFonts w:ascii="Arial" w:hAnsi="Arial" w:cs="Arial"/>
          <w:spacing w:val="-4"/>
          <w:sz w:val="24"/>
          <w:szCs w:val="24"/>
        </w:rPr>
        <w:t>’</w:t>
      </w:r>
      <w:r w:rsidRPr="00EE01D3">
        <w:rPr>
          <w:rFonts w:ascii="Arial" w:hAnsi="Arial" w:cs="Arial"/>
          <w:spacing w:val="-4"/>
          <w:sz w:val="24"/>
          <w:szCs w:val="24"/>
        </w:rPr>
        <w:t>utilisation d</w:t>
      </w:r>
      <w:r w:rsidR="00EE01D3" w:rsidRPr="00EE01D3">
        <w:rPr>
          <w:rFonts w:ascii="Arial" w:hAnsi="Arial" w:cs="Arial"/>
          <w:spacing w:val="-4"/>
          <w:sz w:val="24"/>
          <w:szCs w:val="24"/>
        </w:rPr>
        <w:t>’</w:t>
      </w:r>
      <w:r w:rsidRPr="00EE01D3">
        <w:rPr>
          <w:rFonts w:ascii="Arial" w:hAnsi="Arial" w:cs="Arial"/>
          <w:spacing w:val="-4"/>
          <w:sz w:val="24"/>
          <w:szCs w:val="24"/>
        </w:rPr>
        <w:t>un accélérateur linéaire.</w:t>
      </w:r>
    </w:p>
    <w:p w14:paraId="038EA491" w14:textId="6F9919A4" w:rsidR="00F710C6" w:rsidRPr="00EE01D3" w:rsidRDefault="00F710C6" w:rsidP="00F710C6">
      <w:pPr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EE01D3">
        <w:rPr>
          <w:rFonts w:ascii="Arial" w:hAnsi="Arial" w:cs="Arial"/>
          <w:spacing w:val="-4"/>
          <w:sz w:val="24"/>
          <w:szCs w:val="24"/>
        </w:rPr>
        <w:t xml:space="preserve">Le dispositif expérimental est schématisé </w:t>
      </w:r>
      <w:r w:rsidRPr="00EE01D3">
        <w:rPr>
          <w:rFonts w:ascii="Arial" w:hAnsi="Arial" w:cs="Arial"/>
          <w:b/>
          <w:bCs/>
          <w:spacing w:val="-4"/>
          <w:sz w:val="24"/>
          <w:szCs w:val="24"/>
        </w:rPr>
        <w:t>figure 1</w:t>
      </w:r>
      <w:r w:rsidRPr="00EE01D3">
        <w:rPr>
          <w:rFonts w:ascii="Arial" w:hAnsi="Arial" w:cs="Arial"/>
          <w:spacing w:val="-4"/>
          <w:sz w:val="24"/>
          <w:szCs w:val="24"/>
        </w:rPr>
        <w:t xml:space="preserve"> ci-dessous. On injecte à l</w:t>
      </w:r>
      <w:r w:rsidR="00EE01D3" w:rsidRPr="00EE01D3">
        <w:rPr>
          <w:rFonts w:ascii="Arial" w:hAnsi="Arial" w:cs="Arial"/>
          <w:spacing w:val="-4"/>
          <w:sz w:val="24"/>
          <w:szCs w:val="24"/>
        </w:rPr>
        <w:t>’</w:t>
      </w:r>
      <w:r w:rsidRPr="00EE01D3">
        <w:rPr>
          <w:rFonts w:ascii="Arial" w:hAnsi="Arial" w:cs="Arial"/>
          <w:spacing w:val="-4"/>
          <w:sz w:val="24"/>
          <w:szCs w:val="24"/>
        </w:rPr>
        <w:t xml:space="preserve">entrée de la zone de collision des agrégats constitués de </w:t>
      </w:r>
      <w:r w:rsidRPr="00EE01D3">
        <w:rPr>
          <w:rFonts w:ascii="Arial" w:hAnsi="Arial" w:cs="Arial"/>
          <w:i/>
          <w:iCs/>
          <w:spacing w:val="-4"/>
          <w:sz w:val="24"/>
          <w:szCs w:val="24"/>
        </w:rPr>
        <w:t>N</w:t>
      </w:r>
      <w:r w:rsidRPr="00EE01D3">
        <w:rPr>
          <w:rFonts w:ascii="Arial" w:hAnsi="Arial" w:cs="Arial"/>
          <w:spacing w:val="-4"/>
          <w:sz w:val="24"/>
          <w:szCs w:val="24"/>
        </w:rPr>
        <w:t xml:space="preserve"> = 50 molécules d</w:t>
      </w:r>
      <w:r w:rsidR="00EE01D3" w:rsidRPr="00EE01D3">
        <w:rPr>
          <w:rFonts w:ascii="Arial" w:hAnsi="Arial" w:cs="Arial"/>
          <w:spacing w:val="-4"/>
          <w:sz w:val="24"/>
          <w:szCs w:val="24"/>
        </w:rPr>
        <w:t>’</w:t>
      </w:r>
      <w:r w:rsidRPr="00EE01D3">
        <w:rPr>
          <w:rFonts w:ascii="Arial" w:hAnsi="Arial" w:cs="Arial"/>
          <w:spacing w:val="-4"/>
          <w:sz w:val="24"/>
          <w:szCs w:val="24"/>
        </w:rPr>
        <w:t xml:space="preserve">eau. Chaque agrégat porte une charge électrique </w:t>
      </w:r>
      <w:r w:rsidRPr="00EE01D3">
        <w:rPr>
          <w:rFonts w:ascii="Arial" w:hAnsi="Arial" w:cs="Arial"/>
          <w:i/>
          <w:iCs/>
          <w:spacing w:val="-4"/>
          <w:sz w:val="24"/>
          <w:szCs w:val="24"/>
        </w:rPr>
        <w:t>q</w:t>
      </w:r>
      <w:r w:rsidRPr="00EE01D3">
        <w:rPr>
          <w:rFonts w:ascii="Arial" w:hAnsi="Arial" w:cs="Arial"/>
          <w:spacing w:val="-4"/>
          <w:sz w:val="24"/>
          <w:szCs w:val="24"/>
        </w:rPr>
        <w:t xml:space="preserve"> positive. Les agrégats peuvent subir des collisions avec des molécules d</w:t>
      </w:r>
      <w:r w:rsidR="00EE01D3" w:rsidRPr="00EE01D3">
        <w:rPr>
          <w:rFonts w:ascii="Arial" w:hAnsi="Arial" w:cs="Arial"/>
          <w:spacing w:val="-4"/>
          <w:sz w:val="24"/>
          <w:szCs w:val="24"/>
        </w:rPr>
        <w:t>’</w:t>
      </w:r>
      <w:r w:rsidRPr="00EE01D3">
        <w:rPr>
          <w:rFonts w:ascii="Arial" w:hAnsi="Arial" w:cs="Arial"/>
          <w:spacing w:val="-4"/>
          <w:sz w:val="24"/>
          <w:szCs w:val="24"/>
        </w:rPr>
        <w:t>eau dans cette zone de collision.</w:t>
      </w:r>
    </w:p>
    <w:p w14:paraId="124C0813" w14:textId="4BD73104" w:rsidR="00F710C6" w:rsidRPr="00EE01D3" w:rsidRDefault="00F710C6" w:rsidP="00F710C6">
      <w:pPr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EE01D3">
        <w:rPr>
          <w:rFonts w:ascii="Arial" w:hAnsi="Arial" w:cs="Arial"/>
          <w:spacing w:val="-4"/>
          <w:sz w:val="24"/>
          <w:szCs w:val="24"/>
        </w:rPr>
        <w:t>On cherche à déterminer la masse des agrégats à la sortie de la zone de collision pour savoir si des molécules d</w:t>
      </w:r>
      <w:r w:rsidR="00EE01D3" w:rsidRPr="00EE01D3">
        <w:rPr>
          <w:rFonts w:ascii="Arial" w:hAnsi="Arial" w:cs="Arial"/>
          <w:spacing w:val="-4"/>
          <w:sz w:val="24"/>
          <w:szCs w:val="24"/>
        </w:rPr>
        <w:t>’</w:t>
      </w:r>
      <w:r w:rsidRPr="00EE01D3">
        <w:rPr>
          <w:rFonts w:ascii="Arial" w:hAnsi="Arial" w:cs="Arial"/>
          <w:spacing w:val="-4"/>
          <w:sz w:val="24"/>
          <w:szCs w:val="24"/>
        </w:rPr>
        <w:t>eau se sont collées aux agrégats. Pour cela, les agrégats passent, après la zone de collision, dans une zone d</w:t>
      </w:r>
      <w:r w:rsidR="00EE01D3" w:rsidRPr="00EE01D3">
        <w:rPr>
          <w:rFonts w:ascii="Arial" w:hAnsi="Arial" w:cs="Arial"/>
          <w:spacing w:val="-4"/>
          <w:sz w:val="24"/>
          <w:szCs w:val="24"/>
        </w:rPr>
        <w:t>’</w:t>
      </w:r>
      <w:r w:rsidRPr="00EE01D3">
        <w:rPr>
          <w:rFonts w:ascii="Arial" w:hAnsi="Arial" w:cs="Arial"/>
          <w:spacing w:val="-4"/>
          <w:sz w:val="24"/>
          <w:szCs w:val="24"/>
        </w:rPr>
        <w:t>accélération constituée de deux armatures métalliques A et B distantes de</w:t>
      </w:r>
      <w:r w:rsidR="00EE01D3">
        <w:rPr>
          <w:rFonts w:ascii="Arial" w:hAnsi="Arial" w:cs="Arial"/>
          <w:spacing w:val="-4"/>
          <w:sz w:val="24"/>
          <w:szCs w:val="24"/>
        </w:rPr>
        <w:t> </w:t>
      </w:r>
      <w:r w:rsidRPr="00EE01D3">
        <w:rPr>
          <w:rFonts w:ascii="Arial" w:hAnsi="Arial" w:cs="Arial"/>
          <w:spacing w:val="-4"/>
          <w:sz w:val="24"/>
          <w:szCs w:val="24"/>
        </w:rPr>
        <w:t>10 cm, percées chacune d</w:t>
      </w:r>
      <w:r w:rsidR="00EE01D3" w:rsidRPr="00EE01D3">
        <w:rPr>
          <w:rFonts w:ascii="Arial" w:hAnsi="Arial" w:cs="Arial"/>
          <w:spacing w:val="-4"/>
          <w:sz w:val="24"/>
          <w:szCs w:val="24"/>
        </w:rPr>
        <w:t>’</w:t>
      </w:r>
      <w:r w:rsidRPr="00EE01D3">
        <w:rPr>
          <w:rFonts w:ascii="Arial" w:hAnsi="Arial" w:cs="Arial"/>
          <w:spacing w:val="-4"/>
          <w:sz w:val="24"/>
          <w:szCs w:val="24"/>
        </w:rPr>
        <w:t xml:space="preserve">un trou en leur centre, et aux bornes desquelles on applique une tension </w:t>
      </w:r>
      <w:r w:rsidRPr="00EE01D3">
        <w:rPr>
          <w:rFonts w:ascii="Arial" w:hAnsi="Arial" w:cs="Arial"/>
          <w:i/>
          <w:iCs/>
          <w:spacing w:val="-4"/>
          <w:sz w:val="24"/>
          <w:szCs w:val="24"/>
        </w:rPr>
        <w:t>U</w:t>
      </w:r>
      <w:r w:rsidRPr="00EE01D3">
        <w:rPr>
          <w:rFonts w:ascii="Arial" w:hAnsi="Arial" w:cs="Arial"/>
          <w:spacing w:val="-4"/>
          <w:sz w:val="24"/>
          <w:szCs w:val="24"/>
        </w:rPr>
        <w:t xml:space="preserve"> = 10 kV. À la sortie de la zone d</w:t>
      </w:r>
      <w:r w:rsidR="00EE01D3" w:rsidRPr="00EE01D3">
        <w:rPr>
          <w:rFonts w:ascii="Arial" w:hAnsi="Arial" w:cs="Arial"/>
          <w:spacing w:val="-4"/>
          <w:sz w:val="24"/>
          <w:szCs w:val="24"/>
        </w:rPr>
        <w:t>’</w:t>
      </w:r>
      <w:r w:rsidRPr="00EE01D3">
        <w:rPr>
          <w:rFonts w:ascii="Arial" w:hAnsi="Arial" w:cs="Arial"/>
          <w:spacing w:val="-4"/>
          <w:sz w:val="24"/>
          <w:szCs w:val="24"/>
        </w:rPr>
        <w:t>accélération, les agrégats entrent dans une zone de déplacement libre où règne un vide poussé. On enregistre alors le temps de vol des agrégats, c</w:t>
      </w:r>
      <w:r w:rsidR="00EE01D3" w:rsidRPr="00EE01D3">
        <w:rPr>
          <w:rFonts w:ascii="Arial" w:hAnsi="Arial" w:cs="Arial"/>
          <w:spacing w:val="-4"/>
          <w:sz w:val="24"/>
          <w:szCs w:val="24"/>
        </w:rPr>
        <w:t>’</w:t>
      </w:r>
      <w:r w:rsidRPr="00EE01D3">
        <w:rPr>
          <w:rFonts w:ascii="Arial" w:hAnsi="Arial" w:cs="Arial"/>
          <w:spacing w:val="-4"/>
          <w:sz w:val="24"/>
          <w:szCs w:val="24"/>
        </w:rPr>
        <w:t xml:space="preserve">est-à-dire la durée pour parcourir la distance </w:t>
      </w:r>
      <w:r w:rsidRPr="00EE01D3">
        <w:rPr>
          <w:rFonts w:ascii="Arial" w:hAnsi="Arial" w:cs="Arial"/>
          <w:i/>
          <w:iCs/>
          <w:spacing w:val="-4"/>
          <w:sz w:val="24"/>
          <w:szCs w:val="24"/>
        </w:rPr>
        <w:t>D</w:t>
      </w:r>
      <w:r w:rsidRPr="00EE01D3">
        <w:rPr>
          <w:rFonts w:ascii="Arial" w:hAnsi="Arial" w:cs="Arial"/>
          <w:spacing w:val="-4"/>
          <w:sz w:val="24"/>
          <w:szCs w:val="24"/>
        </w:rPr>
        <w:t xml:space="preserve"> entre la plaque B et le détecteur.</w:t>
      </w:r>
    </w:p>
    <w:p w14:paraId="09DE79A0" w14:textId="32BBF141" w:rsidR="00F710C6" w:rsidRPr="00EE01D3" w:rsidRDefault="00F710C6" w:rsidP="00F710C6">
      <w:pPr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EE01D3">
        <w:rPr>
          <w:rFonts w:ascii="Arial" w:hAnsi="Arial" w:cs="Arial"/>
          <w:spacing w:val="-4"/>
          <w:sz w:val="24"/>
          <w:szCs w:val="24"/>
        </w:rPr>
        <w:t xml:space="preserve">La mesure du temps de vol permet de déterminer la masse </w:t>
      </w:r>
      <w:r w:rsidRPr="00EE01D3">
        <w:rPr>
          <w:rFonts w:ascii="Arial" w:hAnsi="Arial" w:cs="Arial"/>
          <w:i/>
          <w:iCs/>
          <w:spacing w:val="-4"/>
          <w:sz w:val="24"/>
          <w:szCs w:val="24"/>
        </w:rPr>
        <w:t>m</w:t>
      </w:r>
      <w:r w:rsidRPr="00EE01D3">
        <w:rPr>
          <w:rFonts w:ascii="Arial" w:hAnsi="Arial" w:cs="Arial"/>
          <w:spacing w:val="-4"/>
          <w:sz w:val="24"/>
          <w:szCs w:val="24"/>
        </w:rPr>
        <w:t xml:space="preserve"> de l</w:t>
      </w:r>
      <w:r w:rsidR="00EE01D3" w:rsidRPr="00EE01D3">
        <w:rPr>
          <w:rFonts w:ascii="Arial" w:hAnsi="Arial" w:cs="Arial"/>
          <w:spacing w:val="-4"/>
          <w:sz w:val="24"/>
          <w:szCs w:val="24"/>
        </w:rPr>
        <w:t>’</w:t>
      </w:r>
      <w:r w:rsidRPr="00EE01D3">
        <w:rPr>
          <w:rFonts w:ascii="Arial" w:hAnsi="Arial" w:cs="Arial"/>
          <w:spacing w:val="-4"/>
          <w:sz w:val="24"/>
          <w:szCs w:val="24"/>
        </w:rPr>
        <w:t>agrégat.</w:t>
      </w:r>
    </w:p>
    <w:p w14:paraId="61C2FBA8" w14:textId="77777777" w:rsidR="00EE01D3" w:rsidRPr="00EE01D3" w:rsidRDefault="00EE01D3" w:rsidP="00F710C6">
      <w:pPr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</w:p>
    <w:p w14:paraId="32097E62" w14:textId="77777777" w:rsidR="00F710C6" w:rsidRPr="00EE01D3" w:rsidRDefault="00F710C6" w:rsidP="00EE01D3">
      <w:pPr>
        <w:spacing w:after="0" w:line="240" w:lineRule="auto"/>
        <w:jc w:val="center"/>
        <w:rPr>
          <w:rFonts w:ascii="Arial" w:hAnsi="Arial" w:cs="Arial"/>
          <w:spacing w:val="-4"/>
          <w:sz w:val="24"/>
          <w:szCs w:val="24"/>
        </w:rPr>
      </w:pPr>
      <w:r w:rsidRPr="00EE01D3">
        <w:rPr>
          <w:rFonts w:ascii="Arial" w:hAnsi="Arial" w:cs="Arial"/>
          <w:noProof/>
          <w:spacing w:val="-4"/>
          <w:sz w:val="24"/>
          <w:szCs w:val="24"/>
        </w:rPr>
        <w:drawing>
          <wp:inline distT="0" distB="0" distL="0" distR="0" wp14:anchorId="64A93A41" wp14:editId="44B02515">
            <wp:extent cx="5867400" cy="1696944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916" cy="169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F3CB8" w14:textId="31E40BB2" w:rsidR="00F710C6" w:rsidRPr="00EE01D3" w:rsidRDefault="00F710C6" w:rsidP="00EE01D3">
      <w:pPr>
        <w:spacing w:before="120" w:after="0" w:line="240" w:lineRule="auto"/>
        <w:jc w:val="center"/>
        <w:rPr>
          <w:rFonts w:ascii="Arial" w:hAnsi="Arial" w:cs="Arial"/>
          <w:b/>
          <w:bCs/>
          <w:spacing w:val="-4"/>
          <w:sz w:val="24"/>
          <w:szCs w:val="24"/>
        </w:rPr>
      </w:pPr>
      <w:r w:rsidRPr="00EE01D3">
        <w:rPr>
          <w:rFonts w:ascii="Arial" w:hAnsi="Arial" w:cs="Arial"/>
          <w:b/>
          <w:bCs/>
          <w:spacing w:val="-4"/>
          <w:sz w:val="24"/>
          <w:szCs w:val="24"/>
        </w:rPr>
        <w:t>Figure 1 - Dispositif simplifié de l</w:t>
      </w:r>
      <w:r w:rsidR="00EE01D3" w:rsidRPr="00EE01D3">
        <w:rPr>
          <w:rFonts w:ascii="Arial" w:hAnsi="Arial" w:cs="Arial"/>
          <w:b/>
          <w:bCs/>
          <w:spacing w:val="-4"/>
          <w:sz w:val="24"/>
          <w:szCs w:val="24"/>
        </w:rPr>
        <w:t>’</w:t>
      </w:r>
      <w:r w:rsidRPr="00EE01D3">
        <w:rPr>
          <w:rFonts w:ascii="Arial" w:hAnsi="Arial" w:cs="Arial"/>
          <w:b/>
          <w:bCs/>
          <w:spacing w:val="-4"/>
          <w:sz w:val="24"/>
          <w:szCs w:val="24"/>
        </w:rPr>
        <w:t>accélérateur linéaire</w:t>
      </w:r>
    </w:p>
    <w:p w14:paraId="0101AB21" w14:textId="77777777" w:rsidR="00F710C6" w:rsidRPr="00EE01D3" w:rsidRDefault="00F710C6" w:rsidP="004C0240">
      <w:pPr>
        <w:spacing w:after="60" w:line="240" w:lineRule="auto"/>
        <w:jc w:val="both"/>
        <w:rPr>
          <w:rFonts w:ascii="Arial" w:hAnsi="Arial" w:cs="Arial"/>
          <w:spacing w:val="-4"/>
          <w:sz w:val="24"/>
          <w:szCs w:val="24"/>
        </w:rPr>
      </w:pPr>
    </w:p>
    <w:p w14:paraId="294CAD78" w14:textId="492BA2C2" w:rsidR="00DE7BCC" w:rsidRPr="002537E0" w:rsidRDefault="00DE7BCC" w:rsidP="00EE2D98">
      <w:pPr>
        <w:spacing w:after="0" w:line="240" w:lineRule="auto"/>
        <w:jc w:val="both"/>
        <w:rPr>
          <w:rFonts w:ascii="Arial" w:hAnsi="Arial" w:cs="Arial"/>
          <w:b/>
          <w:bCs/>
          <w:spacing w:val="-4"/>
          <w:sz w:val="24"/>
          <w:szCs w:val="24"/>
        </w:rPr>
      </w:pPr>
      <w:r w:rsidRPr="002537E0">
        <w:rPr>
          <w:rFonts w:ascii="Arial" w:hAnsi="Arial" w:cs="Arial"/>
          <w:b/>
          <w:bCs/>
          <w:spacing w:val="-4"/>
          <w:sz w:val="24"/>
          <w:szCs w:val="24"/>
        </w:rPr>
        <w:t>Données</w:t>
      </w:r>
    </w:p>
    <w:p w14:paraId="46AB0FCF" w14:textId="188927B1" w:rsidR="00F710C6" w:rsidRPr="002537E0" w:rsidRDefault="00F710C6" w:rsidP="002537E0">
      <w:pPr>
        <w:pStyle w:val="Paragraphedeliste"/>
        <w:numPr>
          <w:ilvl w:val="0"/>
          <w:numId w:val="30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pacing w:val="-4"/>
          <w:sz w:val="24"/>
          <w:szCs w:val="24"/>
        </w:rPr>
      </w:pPr>
      <w:r w:rsidRPr="002537E0">
        <w:rPr>
          <w:rFonts w:ascii="Arial" w:hAnsi="Arial" w:cs="Arial"/>
          <w:spacing w:val="-4"/>
          <w:sz w:val="24"/>
          <w:szCs w:val="24"/>
        </w:rPr>
        <w:t>Charge d</w:t>
      </w:r>
      <w:r w:rsidR="00EE01D3" w:rsidRPr="002537E0">
        <w:rPr>
          <w:rFonts w:ascii="Arial" w:hAnsi="Arial" w:cs="Arial"/>
          <w:spacing w:val="-4"/>
          <w:sz w:val="24"/>
          <w:szCs w:val="24"/>
        </w:rPr>
        <w:t>’</w:t>
      </w:r>
      <w:r w:rsidRPr="002537E0">
        <w:rPr>
          <w:rFonts w:ascii="Arial" w:hAnsi="Arial" w:cs="Arial"/>
          <w:spacing w:val="-4"/>
          <w:sz w:val="24"/>
          <w:szCs w:val="24"/>
        </w:rPr>
        <w:t>un agrégat</w:t>
      </w:r>
      <w:r w:rsidR="00EE01D3" w:rsidRPr="002537E0">
        <w:rPr>
          <w:rFonts w:ascii="Arial" w:hAnsi="Arial" w:cs="Arial"/>
          <w:spacing w:val="-4"/>
          <w:sz w:val="24"/>
          <w:szCs w:val="24"/>
        </w:rPr>
        <w:t> :</w:t>
      </w:r>
      <w:r w:rsidRPr="002537E0">
        <w:rPr>
          <w:rFonts w:ascii="Arial" w:hAnsi="Arial" w:cs="Arial"/>
          <w:spacing w:val="-4"/>
          <w:sz w:val="24"/>
          <w:szCs w:val="24"/>
        </w:rPr>
        <w:t xml:space="preserve"> </w:t>
      </w:r>
      <w:r w:rsidRPr="002537E0">
        <w:rPr>
          <w:rFonts w:ascii="Arial" w:hAnsi="Arial" w:cs="Arial"/>
          <w:i/>
          <w:iCs/>
          <w:spacing w:val="-4"/>
          <w:sz w:val="24"/>
          <w:szCs w:val="24"/>
        </w:rPr>
        <w:t>q</w:t>
      </w:r>
      <w:r w:rsidRPr="002537E0">
        <w:rPr>
          <w:rFonts w:ascii="Arial" w:hAnsi="Arial" w:cs="Arial"/>
          <w:spacing w:val="-4"/>
          <w:sz w:val="24"/>
          <w:szCs w:val="24"/>
        </w:rPr>
        <w:t xml:space="preserve"> = + 1,60 </w:t>
      </w:r>
      <w:r w:rsidR="002537E0">
        <w:sym w:font="Symbol" w:char="F0B4"/>
      </w:r>
      <w:r w:rsidRPr="002537E0">
        <w:rPr>
          <w:rFonts w:ascii="Arial" w:hAnsi="Arial" w:cs="Arial"/>
          <w:spacing w:val="-4"/>
          <w:sz w:val="24"/>
          <w:szCs w:val="24"/>
        </w:rPr>
        <w:t xml:space="preserve"> 10</w:t>
      </w:r>
      <w:r w:rsidR="002537E0" w:rsidRPr="002537E0">
        <w:rPr>
          <w:rFonts w:ascii="Times New Roman" w:hAnsi="Times New Roman" w:cs="Times New Roman"/>
          <w:spacing w:val="-4"/>
          <w:sz w:val="24"/>
          <w:szCs w:val="24"/>
          <w:vertAlign w:val="superscript"/>
        </w:rPr>
        <w:t>‒</w:t>
      </w:r>
      <w:r w:rsidR="002537E0" w:rsidRPr="002537E0">
        <w:rPr>
          <w:rFonts w:ascii="Arial" w:hAnsi="Arial" w:cs="Arial"/>
          <w:spacing w:val="-4"/>
          <w:sz w:val="24"/>
          <w:szCs w:val="24"/>
          <w:vertAlign w:val="superscript"/>
        </w:rPr>
        <w:t>19</w:t>
      </w:r>
      <w:r w:rsidRPr="002537E0">
        <w:rPr>
          <w:rFonts w:ascii="Arial" w:hAnsi="Arial" w:cs="Arial"/>
          <w:spacing w:val="-4"/>
          <w:sz w:val="24"/>
          <w:szCs w:val="24"/>
        </w:rPr>
        <w:t xml:space="preserve"> </w:t>
      </w:r>
      <w:r w:rsidR="002537E0" w:rsidRPr="002537E0">
        <w:rPr>
          <w:rFonts w:ascii="Arial" w:hAnsi="Arial" w:cs="Arial"/>
          <w:spacing w:val="-4"/>
          <w:sz w:val="24"/>
          <w:szCs w:val="24"/>
        </w:rPr>
        <w:t>C</w:t>
      </w:r>
    </w:p>
    <w:p w14:paraId="2B8A44C7" w14:textId="396030A3" w:rsidR="00F710C6" w:rsidRPr="002537E0" w:rsidRDefault="00F710C6" w:rsidP="002537E0">
      <w:pPr>
        <w:pStyle w:val="Paragraphedeliste"/>
        <w:numPr>
          <w:ilvl w:val="0"/>
          <w:numId w:val="30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pacing w:val="-4"/>
          <w:sz w:val="24"/>
          <w:szCs w:val="24"/>
        </w:rPr>
      </w:pPr>
      <w:r w:rsidRPr="002537E0">
        <w:rPr>
          <w:rFonts w:ascii="Arial" w:hAnsi="Arial" w:cs="Arial"/>
          <w:spacing w:val="-4"/>
          <w:sz w:val="24"/>
          <w:szCs w:val="24"/>
        </w:rPr>
        <w:t>Tension entre les plaques A et B</w:t>
      </w:r>
      <w:r w:rsidR="00EE01D3" w:rsidRPr="002537E0">
        <w:rPr>
          <w:rFonts w:ascii="Arial" w:hAnsi="Arial" w:cs="Arial"/>
          <w:spacing w:val="-4"/>
          <w:sz w:val="24"/>
          <w:szCs w:val="24"/>
        </w:rPr>
        <w:t> :</w:t>
      </w:r>
      <w:r w:rsidRPr="002537E0">
        <w:rPr>
          <w:rFonts w:ascii="Arial" w:hAnsi="Arial" w:cs="Arial"/>
          <w:spacing w:val="-4"/>
          <w:sz w:val="24"/>
          <w:szCs w:val="24"/>
        </w:rPr>
        <w:t xml:space="preserve"> </w:t>
      </w:r>
      <w:r w:rsidR="002537E0" w:rsidRPr="002537E0">
        <w:rPr>
          <w:rFonts w:ascii="Arial" w:hAnsi="Arial" w:cs="Arial"/>
          <w:i/>
          <w:iCs/>
          <w:spacing w:val="-4"/>
          <w:sz w:val="24"/>
          <w:szCs w:val="24"/>
        </w:rPr>
        <w:t>U</w:t>
      </w:r>
      <w:r w:rsidR="002537E0" w:rsidRPr="002537E0">
        <w:rPr>
          <w:rFonts w:ascii="Arial" w:hAnsi="Arial" w:cs="Arial"/>
          <w:i/>
          <w:iCs/>
          <w:spacing w:val="-4"/>
          <w:sz w:val="24"/>
          <w:szCs w:val="24"/>
          <w:vertAlign w:val="subscript"/>
        </w:rPr>
        <w:t>AB</w:t>
      </w:r>
      <w:r w:rsidRPr="002537E0">
        <w:rPr>
          <w:rFonts w:ascii="Arial" w:hAnsi="Arial" w:cs="Arial"/>
          <w:spacing w:val="-4"/>
          <w:sz w:val="24"/>
          <w:szCs w:val="24"/>
        </w:rPr>
        <w:t xml:space="preserve"> = </w:t>
      </w:r>
      <w:r w:rsidRPr="002537E0">
        <w:rPr>
          <w:rFonts w:ascii="Arial" w:hAnsi="Arial" w:cs="Arial"/>
          <w:i/>
          <w:iCs/>
          <w:spacing w:val="-4"/>
          <w:sz w:val="24"/>
          <w:szCs w:val="24"/>
        </w:rPr>
        <w:t>U</w:t>
      </w:r>
      <w:r w:rsidRPr="002537E0">
        <w:rPr>
          <w:rFonts w:ascii="Arial" w:hAnsi="Arial" w:cs="Arial"/>
          <w:spacing w:val="-4"/>
          <w:sz w:val="24"/>
          <w:szCs w:val="24"/>
        </w:rPr>
        <w:t xml:space="preserve"> = 10,0 kV</w:t>
      </w:r>
    </w:p>
    <w:p w14:paraId="727D5231" w14:textId="4D2F5870" w:rsidR="00F710C6" w:rsidRPr="002537E0" w:rsidRDefault="00F710C6" w:rsidP="002537E0">
      <w:pPr>
        <w:pStyle w:val="Paragraphedeliste"/>
        <w:numPr>
          <w:ilvl w:val="0"/>
          <w:numId w:val="30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pacing w:val="-4"/>
          <w:sz w:val="24"/>
          <w:szCs w:val="24"/>
        </w:rPr>
      </w:pPr>
      <w:r w:rsidRPr="002537E0">
        <w:rPr>
          <w:rFonts w:ascii="Arial" w:hAnsi="Arial" w:cs="Arial"/>
          <w:spacing w:val="-4"/>
          <w:sz w:val="24"/>
          <w:szCs w:val="24"/>
        </w:rPr>
        <w:t>Distance entre les plaques</w:t>
      </w:r>
      <w:r w:rsidR="00EE01D3" w:rsidRPr="002537E0">
        <w:rPr>
          <w:rFonts w:ascii="Arial" w:hAnsi="Arial" w:cs="Arial"/>
          <w:spacing w:val="-4"/>
          <w:sz w:val="24"/>
          <w:szCs w:val="24"/>
        </w:rPr>
        <w:t> :</w:t>
      </w:r>
      <w:r w:rsidRPr="002537E0">
        <w:rPr>
          <w:rFonts w:ascii="Arial" w:hAnsi="Arial" w:cs="Arial"/>
          <w:spacing w:val="-4"/>
          <w:sz w:val="24"/>
          <w:szCs w:val="24"/>
        </w:rPr>
        <w:t xml:space="preserve"> </w:t>
      </w:r>
      <w:r w:rsidRPr="002537E0">
        <w:rPr>
          <w:rFonts w:ascii="Arial" w:hAnsi="Arial" w:cs="Arial"/>
          <w:i/>
          <w:iCs/>
          <w:spacing w:val="-4"/>
          <w:sz w:val="24"/>
          <w:szCs w:val="24"/>
        </w:rPr>
        <w:t>AB</w:t>
      </w:r>
      <w:r w:rsidRPr="002537E0">
        <w:rPr>
          <w:rFonts w:ascii="Arial" w:hAnsi="Arial" w:cs="Arial"/>
          <w:spacing w:val="-4"/>
          <w:sz w:val="24"/>
          <w:szCs w:val="24"/>
        </w:rPr>
        <w:t xml:space="preserve"> = 1</w:t>
      </w:r>
      <w:r w:rsidR="002537E0" w:rsidRPr="002537E0">
        <w:rPr>
          <w:rFonts w:ascii="Arial" w:hAnsi="Arial" w:cs="Arial"/>
          <w:spacing w:val="-4"/>
          <w:sz w:val="24"/>
          <w:szCs w:val="24"/>
        </w:rPr>
        <w:t>0</w:t>
      </w:r>
      <w:r w:rsidRPr="002537E0">
        <w:rPr>
          <w:rFonts w:ascii="Arial" w:hAnsi="Arial" w:cs="Arial"/>
          <w:spacing w:val="-4"/>
          <w:sz w:val="24"/>
          <w:szCs w:val="24"/>
        </w:rPr>
        <w:t xml:space="preserve"> cm</w:t>
      </w:r>
    </w:p>
    <w:p w14:paraId="4CC72214" w14:textId="7328DA05" w:rsidR="00F710C6" w:rsidRPr="002537E0" w:rsidRDefault="00F710C6" w:rsidP="002537E0">
      <w:pPr>
        <w:pStyle w:val="Paragraphedeliste"/>
        <w:numPr>
          <w:ilvl w:val="0"/>
          <w:numId w:val="30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pacing w:val="-4"/>
          <w:sz w:val="24"/>
          <w:szCs w:val="24"/>
        </w:rPr>
      </w:pPr>
      <w:r w:rsidRPr="002537E0">
        <w:rPr>
          <w:rFonts w:ascii="Arial" w:hAnsi="Arial" w:cs="Arial"/>
          <w:spacing w:val="-4"/>
          <w:sz w:val="24"/>
          <w:szCs w:val="24"/>
        </w:rPr>
        <w:t>Nombre d</w:t>
      </w:r>
      <w:r w:rsidR="00EE01D3" w:rsidRPr="002537E0">
        <w:rPr>
          <w:rFonts w:ascii="Arial" w:hAnsi="Arial" w:cs="Arial"/>
          <w:spacing w:val="-4"/>
          <w:sz w:val="24"/>
          <w:szCs w:val="24"/>
        </w:rPr>
        <w:t>’</w:t>
      </w:r>
      <w:r w:rsidRPr="002537E0">
        <w:rPr>
          <w:rFonts w:ascii="Arial" w:hAnsi="Arial" w:cs="Arial"/>
          <w:spacing w:val="-4"/>
          <w:sz w:val="24"/>
          <w:szCs w:val="24"/>
        </w:rPr>
        <w:t>Avogadro</w:t>
      </w:r>
      <w:r w:rsidR="00EE01D3" w:rsidRPr="002537E0">
        <w:rPr>
          <w:rFonts w:ascii="Arial" w:hAnsi="Arial" w:cs="Arial"/>
          <w:spacing w:val="-4"/>
          <w:sz w:val="24"/>
          <w:szCs w:val="24"/>
        </w:rPr>
        <w:t> :</w:t>
      </w:r>
      <w:r w:rsidRPr="002537E0">
        <w:rPr>
          <w:rFonts w:ascii="Arial" w:hAnsi="Arial" w:cs="Arial"/>
          <w:spacing w:val="-4"/>
          <w:sz w:val="24"/>
          <w:szCs w:val="24"/>
        </w:rPr>
        <w:t xml:space="preserve"> </w:t>
      </w:r>
      <w:r w:rsidRPr="002537E0">
        <w:rPr>
          <w:rFonts w:ascii="Arial" w:hAnsi="Arial" w:cs="Arial"/>
          <w:i/>
          <w:iCs/>
          <w:spacing w:val="-4"/>
          <w:sz w:val="24"/>
          <w:szCs w:val="24"/>
        </w:rPr>
        <w:t>N</w:t>
      </w:r>
      <w:r w:rsidRPr="002537E0">
        <w:rPr>
          <w:rFonts w:ascii="Arial" w:hAnsi="Arial" w:cs="Arial"/>
          <w:i/>
          <w:iCs/>
          <w:spacing w:val="-4"/>
          <w:sz w:val="24"/>
          <w:szCs w:val="24"/>
          <w:vertAlign w:val="subscript"/>
        </w:rPr>
        <w:t>A</w:t>
      </w:r>
      <w:r w:rsidRPr="002537E0">
        <w:rPr>
          <w:rFonts w:ascii="Arial" w:hAnsi="Arial" w:cs="Arial"/>
          <w:spacing w:val="-4"/>
          <w:sz w:val="24"/>
          <w:szCs w:val="24"/>
        </w:rPr>
        <w:t>= 6, 02</w:t>
      </w:r>
      <w:r w:rsidR="002537E0">
        <w:sym w:font="Symbol" w:char="F0B4"/>
      </w:r>
      <w:r w:rsidRPr="002537E0">
        <w:rPr>
          <w:rFonts w:ascii="Arial" w:hAnsi="Arial" w:cs="Arial"/>
          <w:spacing w:val="-4"/>
          <w:sz w:val="24"/>
          <w:szCs w:val="24"/>
        </w:rPr>
        <w:t>10</w:t>
      </w:r>
      <w:r w:rsidRPr="002537E0">
        <w:rPr>
          <w:rFonts w:ascii="Arial" w:hAnsi="Arial" w:cs="Arial"/>
          <w:spacing w:val="-4"/>
          <w:sz w:val="24"/>
          <w:szCs w:val="24"/>
          <w:vertAlign w:val="superscript"/>
        </w:rPr>
        <w:t>23</w:t>
      </w:r>
      <w:r w:rsidRPr="002537E0">
        <w:rPr>
          <w:rFonts w:ascii="Arial" w:hAnsi="Arial" w:cs="Arial"/>
          <w:spacing w:val="-4"/>
          <w:sz w:val="24"/>
          <w:szCs w:val="24"/>
        </w:rPr>
        <w:t xml:space="preserve"> </w:t>
      </w:r>
      <w:r w:rsidR="002537E0" w:rsidRPr="002537E0">
        <w:rPr>
          <w:rFonts w:ascii="Arial" w:hAnsi="Arial" w:cs="Arial"/>
          <w:spacing w:val="-4"/>
          <w:sz w:val="24"/>
          <w:szCs w:val="24"/>
        </w:rPr>
        <w:t>mol</w:t>
      </w:r>
      <w:r w:rsidR="002537E0" w:rsidRPr="002537E0">
        <w:rPr>
          <w:rFonts w:ascii="Times New Roman" w:hAnsi="Times New Roman" w:cs="Times New Roman"/>
          <w:spacing w:val="-4"/>
          <w:sz w:val="24"/>
          <w:szCs w:val="24"/>
          <w:vertAlign w:val="superscript"/>
        </w:rPr>
        <w:t>‒</w:t>
      </w:r>
      <w:r w:rsidR="002537E0" w:rsidRPr="002537E0">
        <w:rPr>
          <w:rFonts w:ascii="Arial" w:hAnsi="Arial" w:cs="Arial"/>
          <w:spacing w:val="-4"/>
          <w:sz w:val="24"/>
          <w:szCs w:val="24"/>
          <w:vertAlign w:val="superscript"/>
        </w:rPr>
        <w:t>1</w:t>
      </w:r>
      <w:r w:rsidR="002537E0">
        <w:rPr>
          <w:rFonts w:ascii="Arial" w:hAnsi="Arial" w:cs="Arial"/>
          <w:spacing w:val="-4"/>
          <w:sz w:val="24"/>
          <w:szCs w:val="24"/>
        </w:rPr>
        <w:t xml:space="preserve"> </w:t>
      </w:r>
    </w:p>
    <w:p w14:paraId="0E7331E9" w14:textId="61FEED67" w:rsidR="00F710C6" w:rsidRPr="002537E0" w:rsidRDefault="00F710C6" w:rsidP="002537E0">
      <w:pPr>
        <w:pStyle w:val="Paragraphedeliste"/>
        <w:numPr>
          <w:ilvl w:val="0"/>
          <w:numId w:val="30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pacing w:val="-4"/>
          <w:sz w:val="24"/>
          <w:szCs w:val="24"/>
        </w:rPr>
      </w:pPr>
      <w:r w:rsidRPr="002537E0">
        <w:rPr>
          <w:rFonts w:ascii="Arial" w:hAnsi="Arial" w:cs="Arial"/>
          <w:spacing w:val="-4"/>
          <w:sz w:val="24"/>
          <w:szCs w:val="24"/>
        </w:rPr>
        <w:t>Masse molaire de l</w:t>
      </w:r>
      <w:r w:rsidR="00EE01D3" w:rsidRPr="002537E0">
        <w:rPr>
          <w:rFonts w:ascii="Arial" w:hAnsi="Arial" w:cs="Arial"/>
          <w:spacing w:val="-4"/>
          <w:sz w:val="24"/>
          <w:szCs w:val="24"/>
        </w:rPr>
        <w:t>’</w:t>
      </w:r>
      <w:r w:rsidRPr="002537E0">
        <w:rPr>
          <w:rFonts w:ascii="Arial" w:hAnsi="Arial" w:cs="Arial"/>
          <w:spacing w:val="-4"/>
          <w:sz w:val="24"/>
          <w:szCs w:val="24"/>
        </w:rPr>
        <w:t>eau</w:t>
      </w:r>
      <w:r w:rsidR="00EE01D3" w:rsidRPr="002537E0">
        <w:rPr>
          <w:rFonts w:ascii="Arial" w:hAnsi="Arial" w:cs="Arial"/>
          <w:spacing w:val="-4"/>
          <w:sz w:val="24"/>
          <w:szCs w:val="24"/>
        </w:rPr>
        <w:t> :</w:t>
      </w:r>
      <w:r w:rsidRPr="002537E0">
        <w:rPr>
          <w:rFonts w:ascii="Arial" w:hAnsi="Arial" w:cs="Arial"/>
          <w:spacing w:val="-4"/>
          <w:sz w:val="24"/>
          <w:szCs w:val="24"/>
        </w:rPr>
        <w:t xml:space="preserve"> </w:t>
      </w:r>
      <w:r w:rsidRPr="002537E0">
        <w:rPr>
          <w:rFonts w:ascii="Arial" w:hAnsi="Arial" w:cs="Arial"/>
          <w:i/>
          <w:iCs/>
          <w:spacing w:val="-4"/>
          <w:sz w:val="24"/>
          <w:szCs w:val="24"/>
        </w:rPr>
        <w:t>M</w:t>
      </w:r>
      <w:r w:rsidR="002537E0" w:rsidRPr="002537E0">
        <w:rPr>
          <w:rFonts w:ascii="Arial" w:hAnsi="Arial" w:cs="Arial"/>
          <w:i/>
          <w:iCs/>
          <w:spacing w:val="-4"/>
          <w:sz w:val="24"/>
          <w:szCs w:val="24"/>
        </w:rPr>
        <w:t xml:space="preserve"> </w:t>
      </w:r>
      <w:r w:rsidRPr="002537E0">
        <w:rPr>
          <w:rFonts w:ascii="Arial" w:hAnsi="Arial" w:cs="Arial"/>
          <w:spacing w:val="-4"/>
          <w:sz w:val="24"/>
          <w:szCs w:val="24"/>
        </w:rPr>
        <w:t>= 18,0 g·mo</w:t>
      </w:r>
      <w:r w:rsidR="00EE01D3" w:rsidRPr="002537E0">
        <w:rPr>
          <w:rFonts w:ascii="Arial" w:hAnsi="Arial" w:cs="Arial"/>
          <w:spacing w:val="-4"/>
          <w:sz w:val="24"/>
          <w:szCs w:val="24"/>
        </w:rPr>
        <w:t>l</w:t>
      </w:r>
      <w:r w:rsidR="00EE01D3" w:rsidRPr="002537E0">
        <w:rPr>
          <w:rFonts w:ascii="Times New Roman" w:hAnsi="Times New Roman" w:cs="Times New Roman"/>
          <w:spacing w:val="-4"/>
          <w:sz w:val="24"/>
          <w:szCs w:val="24"/>
          <w:vertAlign w:val="superscript"/>
        </w:rPr>
        <w:t>‒</w:t>
      </w:r>
      <w:r w:rsidRPr="002537E0">
        <w:rPr>
          <w:rFonts w:ascii="Arial" w:hAnsi="Arial" w:cs="Arial"/>
          <w:spacing w:val="-4"/>
          <w:sz w:val="24"/>
          <w:szCs w:val="24"/>
          <w:vertAlign w:val="superscript"/>
        </w:rPr>
        <w:t>1</w:t>
      </w:r>
      <w:r w:rsidR="00EE01D3" w:rsidRPr="002537E0">
        <w:rPr>
          <w:rFonts w:ascii="Arial" w:hAnsi="Arial" w:cs="Arial"/>
          <w:spacing w:val="-4"/>
          <w:sz w:val="24"/>
          <w:szCs w:val="24"/>
        </w:rPr>
        <w:t xml:space="preserve"> </w:t>
      </w:r>
    </w:p>
    <w:p w14:paraId="744E668C" w14:textId="67D919A3" w:rsidR="00F710C6" w:rsidRPr="002537E0" w:rsidRDefault="00F710C6" w:rsidP="002537E0">
      <w:pPr>
        <w:pStyle w:val="Paragraphedeliste"/>
        <w:numPr>
          <w:ilvl w:val="0"/>
          <w:numId w:val="30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pacing w:val="-4"/>
          <w:sz w:val="24"/>
          <w:szCs w:val="24"/>
        </w:rPr>
      </w:pPr>
      <w:r w:rsidRPr="002537E0">
        <w:rPr>
          <w:rFonts w:ascii="Arial" w:hAnsi="Arial" w:cs="Arial"/>
          <w:spacing w:val="-4"/>
          <w:sz w:val="24"/>
          <w:szCs w:val="24"/>
        </w:rPr>
        <w:t>Intensité de la pesanteur</w:t>
      </w:r>
      <w:r w:rsidR="00EE01D3" w:rsidRPr="002537E0">
        <w:rPr>
          <w:rFonts w:ascii="Arial" w:hAnsi="Arial" w:cs="Arial"/>
          <w:spacing w:val="-4"/>
          <w:sz w:val="24"/>
          <w:szCs w:val="24"/>
        </w:rPr>
        <w:t> :</w:t>
      </w:r>
      <w:r w:rsidRPr="002537E0">
        <w:rPr>
          <w:rFonts w:ascii="Arial" w:hAnsi="Arial" w:cs="Arial"/>
          <w:spacing w:val="-4"/>
          <w:sz w:val="24"/>
          <w:szCs w:val="24"/>
        </w:rPr>
        <w:t xml:space="preserve"> </w:t>
      </w:r>
      <w:r w:rsidRPr="002537E0">
        <w:rPr>
          <w:rFonts w:ascii="Arial" w:hAnsi="Arial" w:cs="Arial"/>
          <w:i/>
          <w:iCs/>
          <w:spacing w:val="-4"/>
          <w:sz w:val="24"/>
          <w:szCs w:val="24"/>
        </w:rPr>
        <w:t>g</w:t>
      </w:r>
      <w:r w:rsidRPr="002537E0">
        <w:rPr>
          <w:rFonts w:ascii="Arial" w:hAnsi="Arial" w:cs="Arial"/>
          <w:spacing w:val="-4"/>
          <w:sz w:val="24"/>
          <w:szCs w:val="24"/>
        </w:rPr>
        <w:t xml:space="preserve"> = 9,81 m·s</w:t>
      </w:r>
      <w:r w:rsidR="00EE01D3" w:rsidRPr="002537E0">
        <w:rPr>
          <w:rFonts w:ascii="Times New Roman" w:hAnsi="Times New Roman" w:cs="Times New Roman"/>
          <w:spacing w:val="-4"/>
          <w:sz w:val="24"/>
          <w:szCs w:val="24"/>
          <w:vertAlign w:val="superscript"/>
        </w:rPr>
        <w:t>‒</w:t>
      </w:r>
      <w:r w:rsidRPr="002537E0">
        <w:rPr>
          <w:rFonts w:ascii="Arial" w:hAnsi="Arial" w:cs="Arial"/>
          <w:spacing w:val="-4"/>
          <w:sz w:val="24"/>
          <w:szCs w:val="24"/>
          <w:vertAlign w:val="superscript"/>
        </w:rPr>
        <w:t>2</w:t>
      </w:r>
      <w:r w:rsidR="00EE01D3" w:rsidRPr="002537E0">
        <w:rPr>
          <w:rFonts w:ascii="Arial" w:hAnsi="Arial" w:cs="Arial"/>
          <w:spacing w:val="-4"/>
          <w:sz w:val="24"/>
          <w:szCs w:val="24"/>
        </w:rPr>
        <w:t xml:space="preserve"> </w:t>
      </w:r>
    </w:p>
    <w:p w14:paraId="369DC5CD" w14:textId="77777777" w:rsidR="002537E0" w:rsidRDefault="002537E0" w:rsidP="00F710C6">
      <w:pPr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</w:p>
    <w:p w14:paraId="5199B612" w14:textId="1DC9916B" w:rsidR="002537E0" w:rsidRPr="002537E0" w:rsidRDefault="002537E0" w:rsidP="002537E0">
      <w:pPr>
        <w:spacing w:after="0" w:line="240" w:lineRule="auto"/>
        <w:jc w:val="both"/>
        <w:rPr>
          <w:rFonts w:ascii="Arial" w:hAnsi="Arial" w:cs="Arial"/>
          <w:b/>
          <w:bCs/>
          <w:spacing w:val="-4"/>
          <w:sz w:val="24"/>
          <w:szCs w:val="24"/>
        </w:rPr>
      </w:pPr>
      <w:r>
        <w:rPr>
          <w:rFonts w:ascii="Arial" w:hAnsi="Arial" w:cs="Arial"/>
          <w:b/>
          <w:bCs/>
          <w:spacing w:val="-4"/>
          <w:sz w:val="24"/>
          <w:szCs w:val="24"/>
        </w:rPr>
        <w:t>Rappel</w:t>
      </w:r>
    </w:p>
    <w:p w14:paraId="4CD64FF5" w14:textId="26095809" w:rsidR="00F710C6" w:rsidRPr="00EE01D3" w:rsidRDefault="00F710C6" w:rsidP="002537E0">
      <w:pPr>
        <w:spacing w:after="0" w:line="240" w:lineRule="auto"/>
        <w:ind w:left="567"/>
        <w:jc w:val="both"/>
        <w:rPr>
          <w:rFonts w:ascii="Arial" w:hAnsi="Arial" w:cs="Arial"/>
          <w:spacing w:val="-4"/>
          <w:sz w:val="24"/>
          <w:szCs w:val="24"/>
        </w:rPr>
      </w:pPr>
      <w:r w:rsidRPr="00EE01D3">
        <w:rPr>
          <w:rFonts w:ascii="Arial" w:hAnsi="Arial" w:cs="Arial"/>
          <w:spacing w:val="-4"/>
          <w:sz w:val="24"/>
          <w:szCs w:val="24"/>
        </w:rPr>
        <w:t>Pour un condensateur plan présentant une distance AB entre ses armatures, le champ</w:t>
      </w:r>
      <w:r w:rsidR="00EE01D3">
        <w:rPr>
          <w:rFonts w:ascii="Arial" w:hAnsi="Arial" w:cs="Arial"/>
          <w:spacing w:val="-4"/>
          <w:sz w:val="24"/>
          <w:szCs w:val="24"/>
        </w:rPr>
        <w:t xml:space="preserve"> </w:t>
      </w:r>
      <w:r w:rsidRPr="00EE01D3">
        <w:rPr>
          <w:rFonts w:ascii="Arial" w:hAnsi="Arial" w:cs="Arial"/>
          <w:spacing w:val="-4"/>
          <w:sz w:val="24"/>
          <w:szCs w:val="24"/>
        </w:rPr>
        <w:t xml:space="preserve">électrique entre les deux armatures est uniforme et est relié à la tension </w:t>
      </w:r>
      <w:r w:rsidRPr="002537E0">
        <w:rPr>
          <w:rFonts w:ascii="Arial" w:hAnsi="Arial" w:cs="Arial"/>
          <w:i/>
          <w:iCs/>
          <w:spacing w:val="-4"/>
          <w:sz w:val="24"/>
          <w:szCs w:val="24"/>
        </w:rPr>
        <w:t>U</w:t>
      </w:r>
      <w:r w:rsidRPr="002537E0">
        <w:rPr>
          <w:rFonts w:ascii="Arial" w:hAnsi="Arial" w:cs="Arial"/>
          <w:i/>
          <w:iCs/>
          <w:spacing w:val="-4"/>
          <w:sz w:val="24"/>
          <w:szCs w:val="24"/>
          <w:vertAlign w:val="subscript"/>
        </w:rPr>
        <w:t>A</w:t>
      </w:r>
      <w:r w:rsidR="002537E0" w:rsidRPr="002537E0">
        <w:rPr>
          <w:rFonts w:ascii="Arial" w:hAnsi="Arial" w:cs="Arial"/>
          <w:i/>
          <w:iCs/>
          <w:spacing w:val="-4"/>
          <w:sz w:val="24"/>
          <w:szCs w:val="24"/>
          <w:vertAlign w:val="subscript"/>
        </w:rPr>
        <w:t>B</w:t>
      </w:r>
      <w:r w:rsidRPr="00EE01D3">
        <w:rPr>
          <w:rFonts w:ascii="Arial" w:hAnsi="Arial" w:cs="Arial"/>
          <w:spacing w:val="-4"/>
          <w:sz w:val="24"/>
          <w:szCs w:val="24"/>
        </w:rPr>
        <w:t xml:space="preserve"> par la relation</w:t>
      </w:r>
      <w:r w:rsidR="00EE01D3">
        <w:rPr>
          <w:rFonts w:ascii="Arial" w:hAnsi="Arial" w:cs="Arial"/>
          <w:spacing w:val="-4"/>
          <w:sz w:val="24"/>
          <w:szCs w:val="24"/>
        </w:rPr>
        <w:t> :</w:t>
      </w:r>
    </w:p>
    <w:p w14:paraId="54C64EC8" w14:textId="6939F0D5" w:rsidR="00F710C6" w:rsidRPr="00AB28D0" w:rsidRDefault="00AB28D0" w:rsidP="002537E0">
      <w:pPr>
        <w:spacing w:after="0" w:line="240" w:lineRule="auto"/>
        <w:ind w:left="567"/>
        <w:jc w:val="both"/>
        <w:rPr>
          <w:rFonts w:ascii="Arial" w:hAnsi="Arial" w:cs="Arial"/>
          <w:i/>
          <w:iCs/>
          <w:spacing w:val="-4"/>
          <w:sz w:val="24"/>
          <w:szCs w:val="24"/>
        </w:rPr>
      </w:pPr>
      <m:oMath>
        <m:r>
          <m:rPr>
            <m:nor/>
          </m:rPr>
          <w:rPr>
            <w:rFonts w:ascii="Arial" w:hAnsi="Arial" w:cs="Arial"/>
            <w:i/>
            <w:iCs/>
            <w:spacing w:val="-4"/>
            <w:sz w:val="24"/>
            <w:szCs w:val="24"/>
          </w:rPr>
          <m:t xml:space="preserve">E = </m:t>
        </m:r>
        <m:f>
          <m:fPr>
            <m:ctrlPr>
              <w:rPr>
                <w:rFonts w:ascii="Cambria Math" w:hAnsi="Cambria Math" w:cs="Arial"/>
                <w:i/>
                <w:iCs/>
                <w:spacing w:val="-4"/>
                <w:sz w:val="24"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  <w:iCs/>
                    <w:spacing w:val="-4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iCs/>
                        <w:spacing w:val="-4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iCs/>
                        <w:spacing w:val="-4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iCs/>
                        <w:spacing w:val="-4"/>
                        <w:sz w:val="24"/>
                        <w:szCs w:val="24"/>
                      </w:rPr>
                      <m:t>AB</m:t>
                    </m:r>
                  </m:sub>
                </m:sSub>
              </m:e>
            </m:d>
          </m:num>
          <m:den>
            <m:r>
              <m:rPr>
                <m:nor/>
              </m:rPr>
              <w:rPr>
                <w:rFonts w:ascii="Arial" w:hAnsi="Arial" w:cs="Arial"/>
                <w:i/>
                <w:iCs/>
                <w:spacing w:val="-4"/>
                <w:sz w:val="24"/>
                <w:szCs w:val="24"/>
              </w:rPr>
              <m:t>AB</m:t>
            </m:r>
          </m:den>
        </m:f>
      </m:oMath>
      <w:r w:rsidR="002537E0" w:rsidRPr="00AB28D0">
        <w:rPr>
          <w:rFonts w:ascii="Arial" w:eastAsiaTheme="minorEastAsia" w:hAnsi="Arial" w:cs="Arial"/>
          <w:i/>
          <w:iCs/>
          <w:spacing w:val="-4"/>
          <w:sz w:val="24"/>
          <w:szCs w:val="24"/>
        </w:rPr>
        <w:t xml:space="preserve"> </w:t>
      </w:r>
    </w:p>
    <w:p w14:paraId="10D82C22" w14:textId="7A854F09" w:rsidR="001E7045" w:rsidRPr="00EE01D3" w:rsidRDefault="001E7045" w:rsidP="00EE2D98">
      <w:pPr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EE01D3">
        <w:rPr>
          <w:rFonts w:ascii="Arial" w:hAnsi="Arial" w:cs="Arial"/>
          <w:spacing w:val="-4"/>
          <w:sz w:val="24"/>
          <w:szCs w:val="24"/>
        </w:rPr>
        <w:br w:type="page"/>
      </w:r>
    </w:p>
    <w:p w14:paraId="78C0F8CD" w14:textId="0C3C8AD2" w:rsidR="00DE7BCC" w:rsidRPr="00A969C5" w:rsidRDefault="00DE7BCC" w:rsidP="002F1EA0">
      <w:pPr>
        <w:tabs>
          <w:tab w:val="left" w:pos="567"/>
        </w:tabs>
        <w:spacing w:after="0" w:line="240" w:lineRule="auto"/>
        <w:ind w:left="567" w:hanging="284"/>
        <w:jc w:val="both"/>
        <w:rPr>
          <w:rFonts w:ascii="Arial" w:hAnsi="Arial" w:cs="Arial"/>
          <w:sz w:val="24"/>
          <w:szCs w:val="24"/>
        </w:rPr>
      </w:pPr>
      <w:r w:rsidRPr="00A969C5">
        <w:rPr>
          <w:rFonts w:ascii="Arial" w:hAnsi="Arial" w:cs="Arial"/>
          <w:b/>
          <w:bCs/>
          <w:sz w:val="24"/>
          <w:szCs w:val="24"/>
        </w:rPr>
        <w:lastRenderedPageBreak/>
        <w:t>1.</w:t>
      </w:r>
      <w:r w:rsidR="00F274EE" w:rsidRPr="00A969C5">
        <w:rPr>
          <w:rFonts w:ascii="Arial" w:hAnsi="Arial" w:cs="Arial"/>
          <w:sz w:val="24"/>
          <w:szCs w:val="24"/>
        </w:rPr>
        <w:tab/>
      </w:r>
      <w:r w:rsidR="00A969C5" w:rsidRPr="00A969C5">
        <w:rPr>
          <w:rFonts w:ascii="Arial" w:hAnsi="Arial" w:cs="Arial"/>
          <w:sz w:val="24"/>
          <w:szCs w:val="24"/>
        </w:rPr>
        <w:t xml:space="preserve">Montrer que la masse </w:t>
      </w:r>
      <w:r w:rsidR="00A969C5" w:rsidRPr="00A969C5">
        <w:rPr>
          <w:rFonts w:ascii="Arial" w:hAnsi="Arial" w:cs="Arial"/>
          <w:i/>
          <w:iCs/>
          <w:sz w:val="24"/>
          <w:szCs w:val="24"/>
        </w:rPr>
        <w:t>m</w:t>
      </w:r>
      <w:r w:rsidR="00A969C5" w:rsidRPr="00A969C5">
        <w:rPr>
          <w:rFonts w:ascii="Arial" w:hAnsi="Arial" w:cs="Arial"/>
          <w:i/>
          <w:iCs/>
          <w:sz w:val="24"/>
          <w:szCs w:val="24"/>
          <w:vertAlign w:val="subscript"/>
        </w:rPr>
        <w:t>1</w:t>
      </w:r>
      <w:r w:rsidR="00A969C5" w:rsidRPr="00A969C5">
        <w:rPr>
          <w:rFonts w:ascii="Arial" w:hAnsi="Arial" w:cs="Arial"/>
          <w:sz w:val="24"/>
          <w:szCs w:val="24"/>
        </w:rPr>
        <w:t xml:space="preserve"> d’un agrégat contenant </w:t>
      </w:r>
      <w:r w:rsidR="00A969C5" w:rsidRPr="00A969C5">
        <w:rPr>
          <w:rFonts w:ascii="Arial" w:hAnsi="Arial" w:cs="Arial"/>
          <w:i/>
          <w:iCs/>
          <w:sz w:val="24"/>
          <w:szCs w:val="24"/>
        </w:rPr>
        <w:t>N</w:t>
      </w:r>
      <w:r w:rsidR="00A969C5" w:rsidRPr="00A969C5">
        <w:rPr>
          <w:rFonts w:ascii="Arial" w:hAnsi="Arial" w:cs="Arial"/>
          <w:sz w:val="24"/>
          <w:szCs w:val="24"/>
        </w:rPr>
        <w:t xml:space="preserve"> = 50 molécules d’eau est d’environ 1,50x10</w:t>
      </w:r>
      <w:r w:rsidR="00A969C5" w:rsidRPr="00A969C5">
        <w:rPr>
          <w:rFonts w:ascii="Arial" w:hAnsi="Arial" w:cs="Arial"/>
          <w:sz w:val="24"/>
          <w:szCs w:val="24"/>
          <w:vertAlign w:val="superscript"/>
        </w:rPr>
        <w:t>-24</w:t>
      </w:r>
      <w:r w:rsidR="00A969C5" w:rsidRPr="00A969C5">
        <w:rPr>
          <w:rFonts w:ascii="Arial" w:hAnsi="Arial" w:cs="Arial"/>
          <w:sz w:val="24"/>
          <w:szCs w:val="24"/>
        </w:rPr>
        <w:t xml:space="preserve"> kg et expliquer pourquoi il n’est pas possible de déterminer cette masse directement.</w:t>
      </w:r>
    </w:p>
    <w:p w14:paraId="555DC3FF" w14:textId="01AA41A2" w:rsidR="00F274EE" w:rsidRPr="00EE01D3" w:rsidRDefault="00F274EE" w:rsidP="00EE2D9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pacing w:val="-4"/>
          <w:sz w:val="24"/>
          <w:szCs w:val="24"/>
        </w:rPr>
      </w:pPr>
    </w:p>
    <w:p w14:paraId="7F653EFE" w14:textId="37226B52" w:rsidR="00DE7BCC" w:rsidRPr="00EE01D3" w:rsidRDefault="00DE7BCC" w:rsidP="002F1EA0">
      <w:pPr>
        <w:tabs>
          <w:tab w:val="left" w:pos="567"/>
        </w:tabs>
        <w:spacing w:after="0" w:line="240" w:lineRule="auto"/>
        <w:ind w:left="567" w:hanging="284"/>
        <w:jc w:val="both"/>
        <w:rPr>
          <w:rFonts w:ascii="Arial" w:hAnsi="Arial" w:cs="Arial"/>
          <w:spacing w:val="-4"/>
          <w:sz w:val="24"/>
          <w:szCs w:val="24"/>
        </w:rPr>
      </w:pPr>
      <w:r w:rsidRPr="00EE01D3">
        <w:rPr>
          <w:rFonts w:ascii="Arial" w:hAnsi="Arial" w:cs="Arial"/>
          <w:b/>
          <w:bCs/>
          <w:spacing w:val="-4"/>
          <w:sz w:val="24"/>
          <w:szCs w:val="24"/>
        </w:rPr>
        <w:t>2.</w:t>
      </w:r>
      <w:r w:rsidR="00F274EE" w:rsidRPr="00EE01D3">
        <w:rPr>
          <w:rFonts w:ascii="Arial" w:hAnsi="Arial" w:cs="Arial"/>
          <w:spacing w:val="-4"/>
          <w:sz w:val="24"/>
          <w:szCs w:val="24"/>
        </w:rPr>
        <w:tab/>
      </w:r>
      <w:r w:rsidR="00A969C5" w:rsidRPr="00EE01D3">
        <w:rPr>
          <w:rFonts w:ascii="Arial" w:hAnsi="Arial" w:cs="Arial"/>
          <w:spacing w:val="-4"/>
          <w:sz w:val="24"/>
          <w:szCs w:val="24"/>
        </w:rPr>
        <w:t xml:space="preserve">Sur un schéma, représenter le vecteur champ électrique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pacing w:val="-4"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pacing w:val="-4"/>
                <w:sz w:val="24"/>
                <w:szCs w:val="24"/>
              </w:rPr>
              <m:t>E</m:t>
            </m:r>
          </m:e>
        </m:acc>
      </m:oMath>
      <w:r w:rsidR="00A969C5" w:rsidRPr="00EE01D3">
        <w:rPr>
          <w:rFonts w:ascii="Arial" w:hAnsi="Arial" w:cs="Arial"/>
          <w:spacing w:val="-4"/>
          <w:sz w:val="24"/>
          <w:szCs w:val="24"/>
        </w:rPr>
        <w:t xml:space="preserve"> dans la zone d’accélération et</w:t>
      </w:r>
      <w:r w:rsidR="00A969C5">
        <w:rPr>
          <w:rFonts w:ascii="Arial" w:hAnsi="Arial" w:cs="Arial"/>
          <w:spacing w:val="-4"/>
          <w:sz w:val="24"/>
          <w:szCs w:val="24"/>
        </w:rPr>
        <w:t xml:space="preserve"> </w:t>
      </w:r>
      <w:r w:rsidR="00A969C5" w:rsidRPr="00EE01D3">
        <w:rPr>
          <w:rFonts w:ascii="Arial" w:hAnsi="Arial" w:cs="Arial"/>
          <w:spacing w:val="-4"/>
          <w:sz w:val="24"/>
          <w:szCs w:val="24"/>
        </w:rPr>
        <w:t xml:space="preserve">déterminer sa valeur </w:t>
      </w:r>
      <w:r w:rsidR="00A969C5" w:rsidRPr="00A969C5">
        <w:rPr>
          <w:rFonts w:ascii="Arial" w:hAnsi="Arial" w:cs="Arial"/>
          <w:i/>
          <w:iCs/>
          <w:spacing w:val="-4"/>
          <w:sz w:val="24"/>
          <w:szCs w:val="24"/>
        </w:rPr>
        <w:t>E</w:t>
      </w:r>
      <w:r w:rsidR="00A969C5" w:rsidRPr="00EE01D3">
        <w:rPr>
          <w:rFonts w:ascii="Arial" w:hAnsi="Arial" w:cs="Arial"/>
          <w:spacing w:val="-4"/>
          <w:sz w:val="24"/>
          <w:szCs w:val="24"/>
        </w:rPr>
        <w:t>.</w:t>
      </w:r>
    </w:p>
    <w:p w14:paraId="30D7A90C" w14:textId="77777777" w:rsidR="002F1EA0" w:rsidRPr="00EE01D3" w:rsidRDefault="002F1EA0" w:rsidP="000E5C1D">
      <w:pPr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</w:p>
    <w:p w14:paraId="6D1EC770" w14:textId="78288A66" w:rsidR="002F1EA0" w:rsidRPr="00E6181C" w:rsidRDefault="002F1EA0" w:rsidP="002F1EA0">
      <w:pPr>
        <w:tabs>
          <w:tab w:val="left" w:pos="567"/>
        </w:tabs>
        <w:spacing w:after="0" w:line="240" w:lineRule="auto"/>
        <w:ind w:left="567" w:hanging="284"/>
        <w:jc w:val="both"/>
        <w:rPr>
          <w:rFonts w:ascii="Arial" w:hAnsi="Arial" w:cs="Arial"/>
          <w:sz w:val="24"/>
          <w:szCs w:val="24"/>
        </w:rPr>
      </w:pPr>
      <w:r w:rsidRPr="00E6181C">
        <w:rPr>
          <w:rFonts w:ascii="Arial" w:hAnsi="Arial" w:cs="Arial"/>
          <w:b/>
          <w:bCs/>
          <w:sz w:val="24"/>
          <w:szCs w:val="24"/>
        </w:rPr>
        <w:t>3.</w:t>
      </w:r>
      <w:r w:rsidRPr="00E6181C">
        <w:rPr>
          <w:rFonts w:ascii="Arial" w:hAnsi="Arial" w:cs="Arial"/>
          <w:sz w:val="24"/>
          <w:szCs w:val="24"/>
        </w:rPr>
        <w:tab/>
      </w:r>
      <w:r w:rsidR="00A969C5" w:rsidRPr="00E6181C">
        <w:rPr>
          <w:rFonts w:ascii="Arial" w:hAnsi="Arial" w:cs="Arial"/>
          <w:sz w:val="24"/>
          <w:szCs w:val="24"/>
        </w:rPr>
        <w:t xml:space="preserve">Donner les caractéristiques (direction, sens, valeur) de la force électrique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F</m:t>
            </m:r>
          </m:e>
        </m:acc>
      </m:oMath>
      <w:r w:rsidR="00A969C5" w:rsidRPr="00E6181C">
        <w:rPr>
          <w:rFonts w:ascii="Arial" w:hAnsi="Arial" w:cs="Arial"/>
          <w:sz w:val="24"/>
          <w:szCs w:val="24"/>
        </w:rPr>
        <w:t xml:space="preserve"> qui s’exerce sur</w:t>
      </w:r>
      <w:r w:rsidR="00E6181C">
        <w:rPr>
          <w:rFonts w:ascii="Arial" w:hAnsi="Arial" w:cs="Arial"/>
          <w:sz w:val="24"/>
          <w:szCs w:val="24"/>
        </w:rPr>
        <w:t> </w:t>
      </w:r>
      <w:r w:rsidR="00A969C5" w:rsidRPr="00E6181C">
        <w:rPr>
          <w:rFonts w:ascii="Arial" w:hAnsi="Arial" w:cs="Arial"/>
          <w:sz w:val="24"/>
          <w:szCs w:val="24"/>
        </w:rPr>
        <w:t>un agrégat dans la zone d’accélération.</w:t>
      </w:r>
    </w:p>
    <w:p w14:paraId="3F4B38DB" w14:textId="77777777" w:rsidR="000E5C1D" w:rsidRPr="00EE01D3" w:rsidRDefault="000E5C1D" w:rsidP="00EE2D9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pacing w:val="-4"/>
          <w:sz w:val="24"/>
          <w:szCs w:val="24"/>
        </w:rPr>
      </w:pPr>
    </w:p>
    <w:p w14:paraId="5FDF2818" w14:textId="418C53DA" w:rsidR="00DE7BCC" w:rsidRPr="00EE01D3" w:rsidRDefault="00DE7BCC" w:rsidP="001E2FAA">
      <w:pPr>
        <w:tabs>
          <w:tab w:val="left" w:pos="567"/>
        </w:tabs>
        <w:spacing w:after="0" w:line="240" w:lineRule="auto"/>
        <w:ind w:left="567" w:hanging="284"/>
        <w:jc w:val="both"/>
        <w:rPr>
          <w:rFonts w:ascii="Arial" w:hAnsi="Arial" w:cs="Arial"/>
          <w:spacing w:val="-4"/>
          <w:sz w:val="24"/>
          <w:szCs w:val="24"/>
        </w:rPr>
      </w:pPr>
      <w:r w:rsidRPr="00EE01D3">
        <w:rPr>
          <w:rFonts w:ascii="Arial" w:hAnsi="Arial" w:cs="Arial"/>
          <w:b/>
          <w:bCs/>
          <w:spacing w:val="-4"/>
          <w:sz w:val="24"/>
          <w:szCs w:val="24"/>
        </w:rPr>
        <w:t>4.</w:t>
      </w:r>
      <w:r w:rsidR="00F274EE" w:rsidRPr="00EE01D3">
        <w:rPr>
          <w:rFonts w:ascii="Arial" w:hAnsi="Arial" w:cs="Arial"/>
          <w:spacing w:val="-4"/>
          <w:sz w:val="24"/>
          <w:szCs w:val="24"/>
        </w:rPr>
        <w:tab/>
      </w:r>
      <w:r w:rsidR="00A969C5" w:rsidRPr="00EE01D3">
        <w:rPr>
          <w:rFonts w:ascii="Arial" w:hAnsi="Arial" w:cs="Arial"/>
          <w:spacing w:val="-4"/>
          <w:sz w:val="24"/>
          <w:szCs w:val="24"/>
        </w:rPr>
        <w:t xml:space="preserve">Montrer, en comparant les valeurs </w:t>
      </w:r>
      <w:r w:rsidR="00A969C5">
        <w:rPr>
          <w:rFonts w:ascii="Arial" w:hAnsi="Arial" w:cs="Arial"/>
          <w:i/>
          <w:iCs/>
          <w:sz w:val="24"/>
          <w:szCs w:val="24"/>
        </w:rPr>
        <w:t>P</w:t>
      </w:r>
      <w:r w:rsidR="00A969C5" w:rsidRPr="00A969C5">
        <w:rPr>
          <w:rFonts w:ascii="Arial" w:hAnsi="Arial" w:cs="Arial"/>
          <w:i/>
          <w:iCs/>
          <w:sz w:val="24"/>
          <w:szCs w:val="24"/>
          <w:vertAlign w:val="subscript"/>
        </w:rPr>
        <w:t>1</w:t>
      </w:r>
      <w:r w:rsidR="00A969C5" w:rsidRPr="00EE01D3">
        <w:rPr>
          <w:rFonts w:ascii="Arial" w:hAnsi="Arial" w:cs="Arial"/>
          <w:spacing w:val="-4"/>
          <w:sz w:val="24"/>
          <w:szCs w:val="24"/>
        </w:rPr>
        <w:t xml:space="preserve"> du poids d’un agrégat de masse </w:t>
      </w:r>
      <w:r w:rsidR="00A969C5" w:rsidRPr="00A969C5">
        <w:rPr>
          <w:rFonts w:ascii="Arial" w:hAnsi="Arial" w:cs="Arial"/>
          <w:i/>
          <w:iCs/>
          <w:sz w:val="24"/>
          <w:szCs w:val="24"/>
        </w:rPr>
        <w:t>m</w:t>
      </w:r>
      <w:r w:rsidR="00A969C5" w:rsidRPr="00481D04">
        <w:rPr>
          <w:rFonts w:ascii="Arial" w:hAnsi="Arial" w:cs="Arial"/>
          <w:sz w:val="24"/>
          <w:szCs w:val="24"/>
          <w:vertAlign w:val="subscript"/>
        </w:rPr>
        <w:t>1</w:t>
      </w:r>
      <w:r w:rsidR="00A969C5" w:rsidRPr="00EE01D3">
        <w:rPr>
          <w:rFonts w:ascii="Arial" w:hAnsi="Arial" w:cs="Arial"/>
          <w:spacing w:val="-4"/>
          <w:sz w:val="24"/>
          <w:szCs w:val="24"/>
        </w:rPr>
        <w:t xml:space="preserve"> et </w:t>
      </w:r>
      <w:r w:rsidR="00A969C5" w:rsidRPr="00A969C5">
        <w:rPr>
          <w:rFonts w:ascii="Arial" w:hAnsi="Arial" w:cs="Arial"/>
          <w:i/>
          <w:iCs/>
          <w:spacing w:val="-4"/>
          <w:sz w:val="24"/>
          <w:szCs w:val="24"/>
        </w:rPr>
        <w:t>F</w:t>
      </w:r>
      <w:r w:rsidR="00A969C5" w:rsidRPr="00EE01D3">
        <w:rPr>
          <w:rFonts w:ascii="Arial" w:hAnsi="Arial" w:cs="Arial"/>
          <w:spacing w:val="-4"/>
          <w:sz w:val="24"/>
          <w:szCs w:val="24"/>
        </w:rPr>
        <w:t xml:space="preserve"> de la force</w:t>
      </w:r>
      <w:r w:rsidR="00A969C5">
        <w:rPr>
          <w:rFonts w:ascii="Arial" w:hAnsi="Arial" w:cs="Arial"/>
          <w:spacing w:val="-4"/>
          <w:sz w:val="24"/>
          <w:szCs w:val="24"/>
        </w:rPr>
        <w:t xml:space="preserve"> </w:t>
      </w:r>
      <w:r w:rsidR="00A969C5" w:rsidRPr="00EE01D3">
        <w:rPr>
          <w:rFonts w:ascii="Arial" w:hAnsi="Arial" w:cs="Arial"/>
          <w:spacing w:val="-4"/>
          <w:sz w:val="24"/>
          <w:szCs w:val="24"/>
        </w:rPr>
        <w:t>électrique, qu’il est possible de négliger l’effet du poids devant</w:t>
      </w:r>
      <w:r w:rsidR="00A969C5">
        <w:rPr>
          <w:rFonts w:ascii="Arial" w:hAnsi="Arial" w:cs="Arial"/>
          <w:spacing w:val="-4"/>
          <w:sz w:val="24"/>
          <w:szCs w:val="24"/>
        </w:rPr>
        <w:t xml:space="preserve"> celui </w:t>
      </w:r>
      <w:r w:rsidR="00A969C5" w:rsidRPr="00EE01D3">
        <w:rPr>
          <w:rFonts w:ascii="Arial" w:hAnsi="Arial" w:cs="Arial"/>
          <w:spacing w:val="-4"/>
          <w:sz w:val="24"/>
          <w:szCs w:val="24"/>
        </w:rPr>
        <w:t>de la force électrique.</w:t>
      </w:r>
    </w:p>
    <w:p w14:paraId="13EF1A54" w14:textId="68F51EC2" w:rsidR="000E5C1D" w:rsidRPr="00EE01D3" w:rsidRDefault="000E5C1D" w:rsidP="000E5C1D">
      <w:pPr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</w:p>
    <w:p w14:paraId="425941A8" w14:textId="63308595" w:rsidR="001E2FAA" w:rsidRPr="00E6181C" w:rsidRDefault="001E2FAA" w:rsidP="001E2FAA">
      <w:pPr>
        <w:tabs>
          <w:tab w:val="left" w:pos="567"/>
        </w:tabs>
        <w:spacing w:after="0" w:line="240" w:lineRule="auto"/>
        <w:ind w:left="567" w:hanging="284"/>
        <w:jc w:val="both"/>
        <w:rPr>
          <w:rFonts w:ascii="Arial" w:hAnsi="Arial" w:cs="Arial"/>
          <w:sz w:val="24"/>
          <w:szCs w:val="24"/>
        </w:rPr>
      </w:pPr>
      <w:r w:rsidRPr="00E6181C">
        <w:rPr>
          <w:rFonts w:ascii="Arial" w:hAnsi="Arial" w:cs="Arial"/>
          <w:b/>
          <w:bCs/>
          <w:sz w:val="24"/>
          <w:szCs w:val="24"/>
        </w:rPr>
        <w:t>5.</w:t>
      </w:r>
      <w:r w:rsidRPr="00E6181C">
        <w:rPr>
          <w:rFonts w:ascii="Arial" w:hAnsi="Arial" w:cs="Arial"/>
          <w:sz w:val="24"/>
          <w:szCs w:val="24"/>
        </w:rPr>
        <w:tab/>
      </w:r>
      <w:r w:rsidR="00E6181C" w:rsidRPr="00E6181C">
        <w:rPr>
          <w:rFonts w:ascii="Arial" w:hAnsi="Arial" w:cs="Arial"/>
          <w:sz w:val="24"/>
          <w:szCs w:val="24"/>
        </w:rPr>
        <w:t xml:space="preserve">Exprimer le travail </w:t>
      </w:r>
      <w:proofErr w:type="gramStart"/>
      <w:r w:rsidR="00E6181C" w:rsidRPr="00E6181C">
        <w:rPr>
          <w:rFonts w:ascii="Arial" w:hAnsi="Arial" w:cs="Arial"/>
          <w:sz w:val="24"/>
          <w:szCs w:val="24"/>
        </w:rPr>
        <w:t>W</w:t>
      </w:r>
      <w:r w:rsidR="00E6181C" w:rsidRPr="00E6181C">
        <w:rPr>
          <w:rFonts w:ascii="Arial" w:hAnsi="Arial" w:cs="Arial"/>
          <w:sz w:val="24"/>
          <w:szCs w:val="24"/>
          <w:vertAlign w:val="subscript"/>
        </w:rPr>
        <w:t>AB</w:t>
      </w:r>
      <w:r w:rsidR="00E6181C" w:rsidRPr="00E6181C">
        <w:rPr>
          <w:rFonts w:ascii="Arial" w:hAnsi="Arial" w:cs="Arial"/>
          <w:sz w:val="24"/>
          <w:szCs w:val="24"/>
        </w:rPr>
        <w:t>(</w:t>
      </w:r>
      <w:proofErr w:type="gramEnd"/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F</m:t>
            </m:r>
          </m:e>
        </m:acc>
      </m:oMath>
      <w:r w:rsidR="00E6181C" w:rsidRPr="00E6181C">
        <w:rPr>
          <w:rFonts w:ascii="Arial" w:hAnsi="Arial" w:cs="Arial"/>
          <w:sz w:val="24"/>
          <w:szCs w:val="24"/>
        </w:rPr>
        <w:t xml:space="preserve">) de la force électrique dans la zone d’accélération en fonction de </w:t>
      </w:r>
      <w:r w:rsidR="00E6181C" w:rsidRPr="00E6181C">
        <w:rPr>
          <w:rFonts w:ascii="Arial" w:hAnsi="Arial" w:cs="Arial"/>
          <w:i/>
          <w:iCs/>
          <w:sz w:val="24"/>
          <w:szCs w:val="24"/>
        </w:rPr>
        <w:t>q</w:t>
      </w:r>
      <w:r w:rsidR="00E6181C">
        <w:rPr>
          <w:rFonts w:ascii="Arial" w:hAnsi="Arial" w:cs="Arial"/>
          <w:sz w:val="24"/>
          <w:szCs w:val="24"/>
        </w:rPr>
        <w:t> </w:t>
      </w:r>
      <w:r w:rsidR="00E6181C" w:rsidRPr="00E6181C">
        <w:rPr>
          <w:rFonts w:ascii="Arial" w:hAnsi="Arial" w:cs="Arial"/>
          <w:sz w:val="24"/>
          <w:szCs w:val="24"/>
        </w:rPr>
        <w:t>et</w:t>
      </w:r>
      <w:r w:rsidR="00E6181C">
        <w:rPr>
          <w:rFonts w:ascii="Arial" w:hAnsi="Arial" w:cs="Arial"/>
          <w:sz w:val="24"/>
          <w:szCs w:val="24"/>
        </w:rPr>
        <w:t> </w:t>
      </w:r>
      <w:r w:rsidR="00E6181C" w:rsidRPr="00E6181C">
        <w:rPr>
          <w:rFonts w:ascii="Arial" w:hAnsi="Arial" w:cs="Arial"/>
          <w:i/>
          <w:iCs/>
          <w:sz w:val="24"/>
          <w:szCs w:val="24"/>
        </w:rPr>
        <w:t>U</w:t>
      </w:r>
      <w:r w:rsidR="00E6181C" w:rsidRPr="00E6181C">
        <w:rPr>
          <w:rFonts w:ascii="Arial" w:hAnsi="Arial" w:cs="Arial"/>
          <w:sz w:val="24"/>
          <w:szCs w:val="24"/>
        </w:rPr>
        <w:t>.</w:t>
      </w:r>
    </w:p>
    <w:p w14:paraId="35E8E0CB" w14:textId="77777777" w:rsidR="001E2FAA" w:rsidRPr="00EE01D3" w:rsidRDefault="001E2FAA" w:rsidP="000E5C1D">
      <w:pPr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</w:p>
    <w:p w14:paraId="4604DA3F" w14:textId="73699AFC" w:rsidR="00E6181C" w:rsidRPr="00EE01D3" w:rsidRDefault="00E6181C" w:rsidP="00E6181C">
      <w:pPr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EE01D3">
        <w:rPr>
          <w:rFonts w:ascii="Arial" w:hAnsi="Arial" w:cs="Arial"/>
          <w:spacing w:val="-4"/>
          <w:sz w:val="24"/>
          <w:szCs w:val="24"/>
        </w:rPr>
        <w:t xml:space="preserve">La vitesse </w:t>
      </w:r>
      <w:proofErr w:type="spellStart"/>
      <w:r w:rsidRPr="00E6181C">
        <w:rPr>
          <w:rFonts w:ascii="Arial" w:hAnsi="Arial" w:cs="Arial"/>
          <w:i/>
          <w:iCs/>
          <w:spacing w:val="-4"/>
          <w:sz w:val="24"/>
          <w:szCs w:val="24"/>
        </w:rPr>
        <w:t>v</w:t>
      </w:r>
      <w:r w:rsidRPr="00E6181C">
        <w:rPr>
          <w:rFonts w:ascii="Arial" w:hAnsi="Arial" w:cs="Arial"/>
          <w:i/>
          <w:iCs/>
          <w:spacing w:val="-4"/>
          <w:sz w:val="24"/>
          <w:szCs w:val="24"/>
          <w:vertAlign w:val="subscript"/>
        </w:rPr>
        <w:t>A</w:t>
      </w:r>
      <w:proofErr w:type="spellEnd"/>
      <w:r w:rsidRPr="00EE01D3">
        <w:rPr>
          <w:rFonts w:ascii="Arial" w:hAnsi="Arial" w:cs="Arial"/>
          <w:spacing w:val="-4"/>
          <w:sz w:val="24"/>
          <w:szCs w:val="24"/>
        </w:rPr>
        <w:t xml:space="preserve"> d’un agrégat de masse </w:t>
      </w:r>
      <w:r w:rsidRPr="00E6181C">
        <w:rPr>
          <w:rFonts w:ascii="Arial" w:hAnsi="Arial" w:cs="Arial"/>
          <w:i/>
          <w:iCs/>
          <w:spacing w:val="-4"/>
          <w:sz w:val="24"/>
          <w:szCs w:val="24"/>
        </w:rPr>
        <w:t>m</w:t>
      </w:r>
      <w:r w:rsidRPr="00EE01D3">
        <w:rPr>
          <w:rFonts w:ascii="Arial" w:hAnsi="Arial" w:cs="Arial"/>
          <w:spacing w:val="-4"/>
          <w:sz w:val="24"/>
          <w:szCs w:val="24"/>
        </w:rPr>
        <w:t xml:space="preserve"> entrant dans la zone d’accélération est négligeable devant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Pr="00EE01D3">
        <w:rPr>
          <w:rFonts w:ascii="Arial" w:hAnsi="Arial" w:cs="Arial"/>
          <w:spacing w:val="-4"/>
          <w:sz w:val="24"/>
          <w:szCs w:val="24"/>
        </w:rPr>
        <w:t>la</w:t>
      </w:r>
      <w:r>
        <w:rPr>
          <w:rFonts w:ascii="Arial" w:hAnsi="Arial" w:cs="Arial"/>
          <w:spacing w:val="-4"/>
          <w:sz w:val="24"/>
          <w:szCs w:val="24"/>
        </w:rPr>
        <w:t> </w:t>
      </w:r>
      <w:r w:rsidRPr="00EE01D3">
        <w:rPr>
          <w:rFonts w:ascii="Arial" w:hAnsi="Arial" w:cs="Arial"/>
          <w:spacing w:val="-4"/>
          <w:sz w:val="24"/>
          <w:szCs w:val="24"/>
        </w:rPr>
        <w:t xml:space="preserve">vitesse de sortie </w:t>
      </w:r>
      <w:proofErr w:type="spellStart"/>
      <w:r w:rsidRPr="00E6181C">
        <w:rPr>
          <w:rFonts w:ascii="Arial" w:hAnsi="Arial" w:cs="Arial"/>
          <w:i/>
          <w:iCs/>
          <w:spacing w:val="-4"/>
          <w:sz w:val="24"/>
          <w:szCs w:val="24"/>
        </w:rPr>
        <w:t>v</w:t>
      </w:r>
      <w:r>
        <w:rPr>
          <w:rFonts w:ascii="Arial" w:hAnsi="Arial" w:cs="Arial"/>
          <w:i/>
          <w:iCs/>
          <w:spacing w:val="-4"/>
          <w:sz w:val="24"/>
          <w:szCs w:val="24"/>
          <w:vertAlign w:val="subscript"/>
        </w:rPr>
        <w:t>B</w:t>
      </w:r>
      <w:proofErr w:type="spellEnd"/>
      <w:r w:rsidRPr="00EE01D3">
        <w:rPr>
          <w:rFonts w:ascii="Arial" w:hAnsi="Arial" w:cs="Arial"/>
          <w:spacing w:val="-4"/>
          <w:sz w:val="24"/>
          <w:szCs w:val="24"/>
        </w:rPr>
        <w:t>.</w:t>
      </w:r>
    </w:p>
    <w:p w14:paraId="2D9F6CBE" w14:textId="10552D66" w:rsidR="001E2FAA" w:rsidRPr="00EE01D3" w:rsidRDefault="001E2FAA" w:rsidP="001E2FAA">
      <w:pPr>
        <w:tabs>
          <w:tab w:val="left" w:pos="567"/>
        </w:tabs>
        <w:spacing w:after="0" w:line="240" w:lineRule="auto"/>
        <w:ind w:left="567" w:hanging="284"/>
        <w:jc w:val="both"/>
        <w:rPr>
          <w:rFonts w:ascii="Arial" w:hAnsi="Arial" w:cs="Arial"/>
          <w:spacing w:val="-4"/>
          <w:sz w:val="24"/>
          <w:szCs w:val="24"/>
        </w:rPr>
      </w:pPr>
      <w:r w:rsidRPr="00EE01D3">
        <w:rPr>
          <w:rFonts w:ascii="Arial" w:hAnsi="Arial" w:cs="Arial"/>
          <w:b/>
          <w:bCs/>
          <w:spacing w:val="-4"/>
          <w:sz w:val="24"/>
          <w:szCs w:val="24"/>
        </w:rPr>
        <w:t>6.</w:t>
      </w:r>
      <w:r w:rsidRPr="00EE01D3">
        <w:rPr>
          <w:rFonts w:ascii="Arial" w:hAnsi="Arial" w:cs="Arial"/>
          <w:spacing w:val="-4"/>
          <w:sz w:val="24"/>
          <w:szCs w:val="24"/>
        </w:rPr>
        <w:tab/>
      </w:r>
      <w:r w:rsidR="00E6181C" w:rsidRPr="00EE01D3">
        <w:rPr>
          <w:rFonts w:ascii="Arial" w:hAnsi="Arial" w:cs="Arial"/>
          <w:spacing w:val="-4"/>
          <w:sz w:val="24"/>
          <w:szCs w:val="24"/>
        </w:rPr>
        <w:t>En utilisant le théorème de l’énergie cinétique, montrer que la vitesse en sortie de zone</w:t>
      </w:r>
      <w:r w:rsidR="00E6181C">
        <w:rPr>
          <w:rFonts w:ascii="Arial" w:hAnsi="Arial" w:cs="Arial"/>
          <w:spacing w:val="-4"/>
          <w:sz w:val="24"/>
          <w:szCs w:val="24"/>
        </w:rPr>
        <w:t xml:space="preserve"> </w:t>
      </w:r>
      <w:r w:rsidR="00E6181C" w:rsidRPr="00EE01D3">
        <w:rPr>
          <w:rFonts w:ascii="Arial" w:hAnsi="Arial" w:cs="Arial"/>
          <w:spacing w:val="-4"/>
          <w:sz w:val="24"/>
          <w:szCs w:val="24"/>
        </w:rPr>
        <w:t>d’accélération est donnée par</w:t>
      </w:r>
      <w:r w:rsidR="00E6181C">
        <w:rPr>
          <w:rFonts w:ascii="Arial" w:hAnsi="Arial" w:cs="Arial"/>
          <w:spacing w:val="-4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pacing w:val="-4"/>
                <w:sz w:val="32"/>
                <w:szCs w:val="32"/>
              </w:rPr>
            </m:ctrlPr>
          </m:sSubPr>
          <m:e>
            <m:r>
              <w:rPr>
                <w:rFonts w:ascii="Cambria Math" w:hAnsi="Cambria Math" w:cs="Arial"/>
                <w:spacing w:val="-4"/>
                <w:sz w:val="32"/>
                <w:szCs w:val="32"/>
              </w:rPr>
              <m:t>v</m:t>
            </m:r>
          </m:e>
          <m:sub>
            <m:r>
              <w:rPr>
                <w:rFonts w:ascii="Cambria Math" w:hAnsi="Cambria Math" w:cs="Arial"/>
                <w:spacing w:val="-4"/>
                <w:sz w:val="32"/>
                <w:szCs w:val="32"/>
              </w:rPr>
              <m:t>B</m:t>
            </m:r>
          </m:sub>
        </m:sSub>
        <m:r>
          <w:rPr>
            <w:rFonts w:ascii="Cambria Math" w:hAnsi="Cambria Math" w:cs="Arial"/>
            <w:spacing w:val="-4"/>
            <w:sz w:val="32"/>
            <w:szCs w:val="32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i/>
                <w:spacing w:val="-4"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Arial"/>
                    <w:i/>
                    <w:spacing w:val="-4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Arial"/>
                    <w:spacing w:val="-4"/>
                    <w:sz w:val="32"/>
                    <w:szCs w:val="32"/>
                  </w:rPr>
                  <m:t>2qU</m:t>
                </m:r>
              </m:num>
              <m:den>
                <m:r>
                  <w:rPr>
                    <w:rFonts w:ascii="Cambria Math" w:hAnsi="Cambria Math" w:cs="Arial"/>
                    <w:spacing w:val="-4"/>
                    <w:sz w:val="32"/>
                    <w:szCs w:val="32"/>
                  </w:rPr>
                  <m:t>m</m:t>
                </m:r>
              </m:den>
            </m:f>
          </m:e>
        </m:rad>
      </m:oMath>
      <w:r w:rsidR="00E6181C">
        <w:rPr>
          <w:rFonts w:ascii="Arial" w:eastAsiaTheme="minorEastAsia" w:hAnsi="Arial" w:cs="Arial"/>
          <w:spacing w:val="-4"/>
          <w:sz w:val="24"/>
          <w:szCs w:val="24"/>
        </w:rPr>
        <w:t xml:space="preserve"> .</w:t>
      </w:r>
    </w:p>
    <w:p w14:paraId="2C843FF2" w14:textId="4969A29A" w:rsidR="000E5C1D" w:rsidRPr="00EE01D3" w:rsidRDefault="000E5C1D" w:rsidP="00C91A39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pacing w:val="-4"/>
          <w:sz w:val="24"/>
          <w:szCs w:val="24"/>
        </w:rPr>
      </w:pPr>
      <w:r w:rsidRPr="00EE01D3">
        <w:rPr>
          <w:rFonts w:ascii="Arial" w:hAnsi="Arial" w:cs="Arial"/>
          <w:b/>
          <w:bCs/>
          <w:spacing w:val="-4"/>
          <w:sz w:val="24"/>
          <w:szCs w:val="24"/>
        </w:rPr>
        <w:t>7.</w:t>
      </w:r>
      <w:r w:rsidR="00C91A39" w:rsidRPr="00EE01D3">
        <w:rPr>
          <w:rFonts w:ascii="Arial" w:hAnsi="Arial" w:cs="Arial"/>
          <w:spacing w:val="-4"/>
          <w:sz w:val="24"/>
          <w:szCs w:val="24"/>
        </w:rPr>
        <w:tab/>
      </w:r>
      <w:r w:rsidR="00E6181C" w:rsidRPr="00EE01D3">
        <w:rPr>
          <w:rFonts w:ascii="Arial" w:hAnsi="Arial" w:cs="Arial"/>
          <w:spacing w:val="-4"/>
          <w:sz w:val="24"/>
          <w:szCs w:val="24"/>
        </w:rPr>
        <w:t>En négligeant le poids de l’agrégat dans la zone de déplacement libre, décrire le</w:t>
      </w:r>
      <w:r w:rsidR="00E6181C">
        <w:rPr>
          <w:rFonts w:ascii="Arial" w:hAnsi="Arial" w:cs="Arial"/>
          <w:spacing w:val="-4"/>
          <w:sz w:val="24"/>
          <w:szCs w:val="24"/>
        </w:rPr>
        <w:t xml:space="preserve"> </w:t>
      </w:r>
      <w:r w:rsidR="00E6181C" w:rsidRPr="00EE01D3">
        <w:rPr>
          <w:rFonts w:ascii="Arial" w:hAnsi="Arial" w:cs="Arial"/>
          <w:spacing w:val="-4"/>
          <w:sz w:val="24"/>
          <w:szCs w:val="24"/>
        </w:rPr>
        <w:t>mouvement de l’agrégat dans la zone de déplacement libre.</w:t>
      </w:r>
    </w:p>
    <w:p w14:paraId="1E5210DB" w14:textId="77777777" w:rsidR="00C91A39" w:rsidRDefault="00C91A39" w:rsidP="00C91A39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pacing w:val="-4"/>
          <w:sz w:val="24"/>
          <w:szCs w:val="24"/>
        </w:rPr>
      </w:pPr>
    </w:p>
    <w:p w14:paraId="678AD6BD" w14:textId="3364618F" w:rsidR="00E6181C" w:rsidRPr="00EE01D3" w:rsidRDefault="00E6181C" w:rsidP="00E6181C">
      <w:pPr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EE01D3">
        <w:rPr>
          <w:rFonts w:ascii="Arial" w:hAnsi="Arial" w:cs="Arial"/>
          <w:spacing w:val="-4"/>
          <w:sz w:val="24"/>
          <w:szCs w:val="24"/>
        </w:rPr>
        <w:t xml:space="preserve">On désigne par </w:t>
      </w:r>
      <w:r>
        <w:rPr>
          <w:rFonts w:ascii="Arial" w:hAnsi="Arial" w:cs="Arial"/>
          <w:spacing w:val="-4"/>
          <w:sz w:val="24"/>
          <w:szCs w:val="24"/>
        </w:rPr>
        <w:sym w:font="Symbol" w:char="F044"/>
      </w:r>
      <w:r w:rsidRPr="00E6181C">
        <w:rPr>
          <w:rFonts w:ascii="Arial" w:hAnsi="Arial" w:cs="Arial"/>
          <w:i/>
          <w:iCs/>
          <w:spacing w:val="-4"/>
          <w:sz w:val="24"/>
          <w:szCs w:val="24"/>
        </w:rPr>
        <w:t>t</w:t>
      </w:r>
      <w:r w:rsidRPr="00EE01D3">
        <w:rPr>
          <w:rFonts w:ascii="Arial" w:hAnsi="Arial" w:cs="Arial"/>
          <w:spacing w:val="-4"/>
          <w:sz w:val="24"/>
          <w:szCs w:val="24"/>
        </w:rPr>
        <w:t xml:space="preserve"> la durée qu’il faut à l’agrégat pour parcourir la distance </w:t>
      </w:r>
      <w:r w:rsidRPr="00E6181C">
        <w:rPr>
          <w:rFonts w:ascii="Arial" w:hAnsi="Arial" w:cs="Arial"/>
          <w:i/>
          <w:iCs/>
          <w:spacing w:val="-4"/>
          <w:sz w:val="24"/>
          <w:szCs w:val="24"/>
        </w:rPr>
        <w:t>D</w:t>
      </w:r>
      <w:r w:rsidRPr="00EE01D3">
        <w:rPr>
          <w:rFonts w:ascii="Arial" w:hAnsi="Arial" w:cs="Arial"/>
          <w:spacing w:val="-4"/>
          <w:sz w:val="24"/>
          <w:szCs w:val="24"/>
        </w:rPr>
        <w:t xml:space="preserve"> dans la zone de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Pr="00EE01D3">
        <w:rPr>
          <w:rFonts w:ascii="Arial" w:hAnsi="Arial" w:cs="Arial"/>
          <w:spacing w:val="-4"/>
          <w:sz w:val="24"/>
          <w:szCs w:val="24"/>
        </w:rPr>
        <w:t>déplacement libre. Cette durée est également appelée</w:t>
      </w:r>
      <w:r w:rsidR="00AB28D0">
        <w:rPr>
          <w:rFonts w:ascii="Arial" w:hAnsi="Arial" w:cs="Arial"/>
          <w:spacing w:val="-4"/>
          <w:sz w:val="24"/>
          <w:szCs w:val="24"/>
        </w:rPr>
        <w:t xml:space="preserve"> </w:t>
      </w:r>
      <w:r w:rsidRPr="00EE01D3">
        <w:rPr>
          <w:rFonts w:ascii="Arial" w:hAnsi="Arial" w:cs="Arial"/>
          <w:spacing w:val="-4"/>
          <w:sz w:val="24"/>
          <w:szCs w:val="24"/>
        </w:rPr>
        <w:t>«</w:t>
      </w:r>
      <w:r>
        <w:rPr>
          <w:rFonts w:ascii="Arial" w:hAnsi="Arial" w:cs="Arial"/>
          <w:spacing w:val="-4"/>
          <w:sz w:val="24"/>
          <w:szCs w:val="24"/>
        </w:rPr>
        <w:t> </w:t>
      </w:r>
      <w:r w:rsidRPr="00EE01D3">
        <w:rPr>
          <w:rFonts w:ascii="Arial" w:hAnsi="Arial" w:cs="Arial"/>
          <w:spacing w:val="-4"/>
          <w:sz w:val="24"/>
          <w:szCs w:val="24"/>
        </w:rPr>
        <w:t>temps de vol</w:t>
      </w:r>
      <w:r>
        <w:rPr>
          <w:rFonts w:ascii="Arial" w:hAnsi="Arial" w:cs="Arial"/>
          <w:spacing w:val="-4"/>
          <w:sz w:val="24"/>
          <w:szCs w:val="24"/>
        </w:rPr>
        <w:t> </w:t>
      </w:r>
      <w:r w:rsidRPr="00EE01D3">
        <w:rPr>
          <w:rFonts w:ascii="Arial" w:hAnsi="Arial" w:cs="Arial"/>
          <w:spacing w:val="-4"/>
          <w:sz w:val="24"/>
          <w:szCs w:val="24"/>
        </w:rPr>
        <w:t>».</w:t>
      </w:r>
    </w:p>
    <w:p w14:paraId="4B6BD621" w14:textId="77777777" w:rsidR="00E6181C" w:rsidRPr="00EE01D3" w:rsidRDefault="00E6181C" w:rsidP="00C91A39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pacing w:val="-4"/>
          <w:sz w:val="24"/>
          <w:szCs w:val="24"/>
        </w:rPr>
      </w:pPr>
    </w:p>
    <w:p w14:paraId="6895EA46" w14:textId="76B44CEA" w:rsidR="000E5C1D" w:rsidRPr="00EE01D3" w:rsidRDefault="000E5C1D" w:rsidP="00C91A39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pacing w:val="-4"/>
          <w:sz w:val="24"/>
          <w:szCs w:val="24"/>
        </w:rPr>
      </w:pPr>
      <w:r w:rsidRPr="00EE01D3">
        <w:rPr>
          <w:rFonts w:ascii="Arial" w:hAnsi="Arial" w:cs="Arial"/>
          <w:b/>
          <w:bCs/>
          <w:spacing w:val="-4"/>
          <w:sz w:val="24"/>
          <w:szCs w:val="24"/>
        </w:rPr>
        <w:t>8.</w:t>
      </w:r>
      <w:r w:rsidR="00C91A39" w:rsidRPr="00EE01D3">
        <w:rPr>
          <w:rFonts w:ascii="Arial" w:hAnsi="Arial" w:cs="Arial"/>
          <w:spacing w:val="-4"/>
          <w:sz w:val="24"/>
          <w:szCs w:val="24"/>
        </w:rPr>
        <w:tab/>
      </w:r>
      <w:r w:rsidR="00E6181C" w:rsidRPr="00EE01D3">
        <w:rPr>
          <w:rFonts w:ascii="Arial" w:hAnsi="Arial" w:cs="Arial"/>
          <w:spacing w:val="-4"/>
          <w:sz w:val="24"/>
          <w:szCs w:val="24"/>
        </w:rPr>
        <w:t xml:space="preserve">Montrer que la durée </w:t>
      </w:r>
      <w:r w:rsidR="00E6181C">
        <w:rPr>
          <w:rFonts w:ascii="Arial" w:hAnsi="Arial" w:cs="Arial"/>
          <w:spacing w:val="-4"/>
          <w:sz w:val="24"/>
          <w:szCs w:val="24"/>
        </w:rPr>
        <w:sym w:font="Symbol" w:char="F044"/>
      </w:r>
      <w:r w:rsidR="00E6181C" w:rsidRPr="00E6181C">
        <w:rPr>
          <w:rFonts w:ascii="Arial" w:hAnsi="Arial" w:cs="Arial"/>
          <w:i/>
          <w:iCs/>
          <w:spacing w:val="-4"/>
          <w:sz w:val="24"/>
          <w:szCs w:val="24"/>
        </w:rPr>
        <w:t>t</w:t>
      </w:r>
      <w:r w:rsidR="00E6181C" w:rsidRPr="00EE01D3">
        <w:rPr>
          <w:rFonts w:ascii="Arial" w:hAnsi="Arial" w:cs="Arial"/>
          <w:spacing w:val="-4"/>
          <w:sz w:val="24"/>
          <w:szCs w:val="24"/>
        </w:rPr>
        <w:t xml:space="preserve"> est proportionnelle à 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spacing w:val="-4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pacing w:val="-4"/>
                <w:sz w:val="24"/>
                <w:szCs w:val="24"/>
              </w:rPr>
              <m:t>m</m:t>
            </m:r>
          </m:e>
        </m:rad>
      </m:oMath>
      <w:r w:rsidR="00E6181C" w:rsidRPr="00EE01D3">
        <w:rPr>
          <w:rFonts w:ascii="Arial" w:hAnsi="Arial" w:cs="Arial"/>
          <w:spacing w:val="-4"/>
          <w:sz w:val="24"/>
          <w:szCs w:val="24"/>
        </w:rPr>
        <w:t xml:space="preserve"> et en déduire que la mesure de </w:t>
      </w:r>
      <w:r w:rsidR="00E6181C">
        <w:rPr>
          <w:rFonts w:ascii="Arial" w:hAnsi="Arial" w:cs="Arial"/>
          <w:spacing w:val="-4"/>
          <w:sz w:val="24"/>
          <w:szCs w:val="24"/>
        </w:rPr>
        <w:sym w:font="Symbol" w:char="F044"/>
      </w:r>
      <w:r w:rsidR="00E6181C" w:rsidRPr="00E6181C">
        <w:rPr>
          <w:rFonts w:ascii="Arial" w:hAnsi="Arial" w:cs="Arial"/>
          <w:i/>
          <w:iCs/>
          <w:spacing w:val="-4"/>
          <w:sz w:val="24"/>
          <w:szCs w:val="24"/>
        </w:rPr>
        <w:t>t</w:t>
      </w:r>
      <w:r w:rsidR="00E6181C" w:rsidRPr="00EE01D3">
        <w:rPr>
          <w:rFonts w:ascii="Arial" w:hAnsi="Arial" w:cs="Arial"/>
          <w:spacing w:val="-4"/>
          <w:sz w:val="24"/>
          <w:szCs w:val="24"/>
        </w:rPr>
        <w:t xml:space="preserve"> permet</w:t>
      </w:r>
      <w:r w:rsidR="00E6181C">
        <w:rPr>
          <w:rFonts w:ascii="Arial" w:hAnsi="Arial" w:cs="Arial"/>
          <w:spacing w:val="-4"/>
          <w:sz w:val="24"/>
          <w:szCs w:val="24"/>
        </w:rPr>
        <w:t xml:space="preserve"> </w:t>
      </w:r>
      <w:r w:rsidR="00E6181C" w:rsidRPr="00EE01D3">
        <w:rPr>
          <w:rFonts w:ascii="Arial" w:hAnsi="Arial" w:cs="Arial"/>
          <w:spacing w:val="-4"/>
          <w:sz w:val="24"/>
          <w:szCs w:val="24"/>
        </w:rPr>
        <w:t>de déterminer la masse de l’agrégat.</w:t>
      </w:r>
    </w:p>
    <w:p w14:paraId="1137F013" w14:textId="77777777" w:rsidR="00C91A39" w:rsidRDefault="00C91A39" w:rsidP="00C91A39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pacing w:val="-4"/>
          <w:sz w:val="24"/>
          <w:szCs w:val="24"/>
        </w:rPr>
      </w:pPr>
    </w:p>
    <w:p w14:paraId="23A5BF02" w14:textId="77777777" w:rsidR="00E6181C" w:rsidRPr="00EE01D3" w:rsidRDefault="00E6181C" w:rsidP="00E6181C">
      <w:pPr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EE01D3">
        <w:rPr>
          <w:rFonts w:ascii="Arial" w:hAnsi="Arial" w:cs="Arial"/>
          <w:spacing w:val="-4"/>
          <w:sz w:val="24"/>
          <w:szCs w:val="24"/>
        </w:rPr>
        <w:t>Lorsque l’on enregistre le temps de vol pour chaque agrégat qui arrive sur le détecteur, on obtient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Pr="00EE01D3">
        <w:rPr>
          <w:rFonts w:ascii="Arial" w:hAnsi="Arial" w:cs="Arial"/>
          <w:spacing w:val="-4"/>
          <w:sz w:val="24"/>
          <w:szCs w:val="24"/>
        </w:rPr>
        <w:t xml:space="preserve">des résultats similaires à ceux donnés sur la </w:t>
      </w:r>
      <w:r w:rsidRPr="00E6181C">
        <w:rPr>
          <w:rFonts w:ascii="Arial" w:hAnsi="Arial" w:cs="Arial"/>
          <w:b/>
          <w:bCs/>
          <w:spacing w:val="-4"/>
          <w:sz w:val="24"/>
          <w:szCs w:val="24"/>
        </w:rPr>
        <w:t>figure 2</w:t>
      </w:r>
      <w:r w:rsidRPr="00EE01D3">
        <w:rPr>
          <w:rFonts w:ascii="Arial" w:hAnsi="Arial" w:cs="Arial"/>
          <w:spacing w:val="-4"/>
          <w:sz w:val="24"/>
          <w:szCs w:val="24"/>
        </w:rPr>
        <w:t xml:space="preserve"> ci-dessous. Le pic principal, dit de référence,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Pr="00EE01D3">
        <w:rPr>
          <w:rFonts w:ascii="Arial" w:hAnsi="Arial" w:cs="Arial"/>
          <w:spacing w:val="-4"/>
          <w:sz w:val="24"/>
          <w:szCs w:val="24"/>
        </w:rPr>
        <w:t>correspond aux agrégats constitués de 50 molécules d’eau.</w:t>
      </w:r>
    </w:p>
    <w:p w14:paraId="49201A94" w14:textId="77777777" w:rsidR="00F710C6" w:rsidRPr="00EE01D3" w:rsidRDefault="00F710C6" w:rsidP="00F710C6">
      <w:pPr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</w:p>
    <w:p w14:paraId="2D370204" w14:textId="44F777E2" w:rsidR="00F710C6" w:rsidRPr="00EE01D3" w:rsidRDefault="00F710C6" w:rsidP="00E6181C">
      <w:pPr>
        <w:spacing w:after="0" w:line="240" w:lineRule="auto"/>
        <w:jc w:val="center"/>
        <w:rPr>
          <w:rFonts w:ascii="Arial" w:hAnsi="Arial" w:cs="Arial"/>
          <w:spacing w:val="-4"/>
          <w:sz w:val="24"/>
          <w:szCs w:val="24"/>
        </w:rPr>
      </w:pPr>
      <w:r w:rsidRPr="00EE01D3">
        <w:rPr>
          <w:rFonts w:ascii="Arial" w:hAnsi="Arial" w:cs="Arial"/>
          <w:noProof/>
          <w:spacing w:val="-4"/>
          <w:sz w:val="24"/>
          <w:szCs w:val="24"/>
        </w:rPr>
        <w:drawing>
          <wp:inline distT="0" distB="0" distL="0" distR="0" wp14:anchorId="65C3AE7A" wp14:editId="26D00720">
            <wp:extent cx="3772942" cy="27622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221" cy="2791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3ECC9" w14:textId="77777777" w:rsidR="00F710C6" w:rsidRPr="00E6181C" w:rsidRDefault="00F710C6" w:rsidP="00E6181C">
      <w:pPr>
        <w:spacing w:after="0" w:line="240" w:lineRule="auto"/>
        <w:jc w:val="center"/>
        <w:rPr>
          <w:rFonts w:ascii="Arial" w:hAnsi="Arial" w:cs="Arial"/>
          <w:b/>
          <w:bCs/>
          <w:spacing w:val="-4"/>
          <w:sz w:val="24"/>
          <w:szCs w:val="24"/>
        </w:rPr>
      </w:pPr>
      <w:r w:rsidRPr="00E6181C">
        <w:rPr>
          <w:rFonts w:ascii="Arial" w:hAnsi="Arial" w:cs="Arial"/>
          <w:b/>
          <w:bCs/>
          <w:spacing w:val="-4"/>
          <w:sz w:val="24"/>
          <w:szCs w:val="24"/>
        </w:rPr>
        <w:t>Figure 2 - Temps de vol des agrégats</w:t>
      </w:r>
    </w:p>
    <w:p w14:paraId="627920D6" w14:textId="77777777" w:rsidR="00AB28D0" w:rsidRPr="00AB28D0" w:rsidRDefault="00AB28D0" w:rsidP="00E6181C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pacing w:val="-4"/>
          <w:sz w:val="24"/>
          <w:szCs w:val="24"/>
        </w:rPr>
      </w:pPr>
    </w:p>
    <w:p w14:paraId="06312EB7" w14:textId="2CFF8AB6" w:rsidR="00E6181C" w:rsidRPr="00EE01D3" w:rsidRDefault="00E6181C" w:rsidP="00E6181C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pacing w:val="-4"/>
          <w:sz w:val="24"/>
          <w:szCs w:val="24"/>
        </w:rPr>
      </w:pPr>
      <w:r w:rsidRPr="00EE01D3">
        <w:rPr>
          <w:rFonts w:ascii="Arial" w:hAnsi="Arial" w:cs="Arial"/>
          <w:b/>
          <w:bCs/>
          <w:spacing w:val="-4"/>
          <w:sz w:val="24"/>
          <w:szCs w:val="24"/>
        </w:rPr>
        <w:t>9.</w:t>
      </w:r>
      <w:r w:rsidRPr="00EE01D3">
        <w:rPr>
          <w:rFonts w:ascii="Arial" w:hAnsi="Arial" w:cs="Arial"/>
          <w:spacing w:val="-4"/>
          <w:sz w:val="24"/>
          <w:szCs w:val="24"/>
        </w:rPr>
        <w:tab/>
        <w:t>Déterminer le nombre de molécules d’eau qui constituent les agrégats du deuxième pic.</w:t>
      </w:r>
    </w:p>
    <w:sectPr w:rsidR="00E6181C" w:rsidRPr="00EE01D3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325B7"/>
    <w:multiLevelType w:val="hybridMultilevel"/>
    <w:tmpl w:val="09EE618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20592"/>
    <w:multiLevelType w:val="hybridMultilevel"/>
    <w:tmpl w:val="AC2821C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6311D"/>
    <w:multiLevelType w:val="hybridMultilevel"/>
    <w:tmpl w:val="B55AC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066A7"/>
    <w:multiLevelType w:val="hybridMultilevel"/>
    <w:tmpl w:val="D03C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04C63"/>
    <w:multiLevelType w:val="hybridMultilevel"/>
    <w:tmpl w:val="52E0B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812B2"/>
    <w:multiLevelType w:val="hybridMultilevel"/>
    <w:tmpl w:val="4BF68D00"/>
    <w:lvl w:ilvl="0" w:tplc="D6423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A3A78"/>
    <w:multiLevelType w:val="hybridMultilevel"/>
    <w:tmpl w:val="B3184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E48C9"/>
    <w:multiLevelType w:val="hybridMultilevel"/>
    <w:tmpl w:val="F6522CE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E26E0"/>
    <w:multiLevelType w:val="hybridMultilevel"/>
    <w:tmpl w:val="52CE198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831E9"/>
    <w:multiLevelType w:val="hybridMultilevel"/>
    <w:tmpl w:val="F89AB98A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B532B"/>
    <w:multiLevelType w:val="hybridMultilevel"/>
    <w:tmpl w:val="7BE0B19C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9737A"/>
    <w:multiLevelType w:val="hybridMultilevel"/>
    <w:tmpl w:val="3A8C62DE"/>
    <w:lvl w:ilvl="0" w:tplc="0BE81A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3076D"/>
    <w:multiLevelType w:val="hybridMultilevel"/>
    <w:tmpl w:val="FD928A7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F5824"/>
    <w:multiLevelType w:val="hybridMultilevel"/>
    <w:tmpl w:val="713C6DE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82371"/>
    <w:multiLevelType w:val="hybridMultilevel"/>
    <w:tmpl w:val="DB5E4F3C"/>
    <w:lvl w:ilvl="0" w:tplc="28E42C3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56211"/>
    <w:multiLevelType w:val="hybridMultilevel"/>
    <w:tmpl w:val="FBB4DC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25067"/>
    <w:multiLevelType w:val="hybridMultilevel"/>
    <w:tmpl w:val="6C403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21680"/>
    <w:multiLevelType w:val="hybridMultilevel"/>
    <w:tmpl w:val="E4262D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D82C59"/>
    <w:multiLevelType w:val="hybridMultilevel"/>
    <w:tmpl w:val="13CE03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60B64"/>
    <w:multiLevelType w:val="hybridMultilevel"/>
    <w:tmpl w:val="2266E5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1EB7A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F10C6"/>
    <w:multiLevelType w:val="hybridMultilevel"/>
    <w:tmpl w:val="5B902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90E3D"/>
    <w:multiLevelType w:val="hybridMultilevel"/>
    <w:tmpl w:val="B658FF00"/>
    <w:lvl w:ilvl="0" w:tplc="040C0003">
      <w:start w:val="1"/>
      <w:numFmt w:val="bullet"/>
      <w:lvlText w:val="o"/>
      <w:lvlJc w:val="left"/>
      <w:pPr>
        <w:ind w:left="79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 w16cid:durableId="2029796506">
    <w:abstractNumId w:val="25"/>
  </w:num>
  <w:num w:numId="2" w16cid:durableId="147598150">
    <w:abstractNumId w:val="26"/>
  </w:num>
  <w:num w:numId="3" w16cid:durableId="1043673191">
    <w:abstractNumId w:val="5"/>
  </w:num>
  <w:num w:numId="4" w16cid:durableId="1554997379">
    <w:abstractNumId w:val="10"/>
  </w:num>
  <w:num w:numId="5" w16cid:durableId="1774783699">
    <w:abstractNumId w:val="18"/>
  </w:num>
  <w:num w:numId="6" w16cid:durableId="1209610847">
    <w:abstractNumId w:val="7"/>
  </w:num>
  <w:num w:numId="7" w16cid:durableId="1069693144">
    <w:abstractNumId w:val="24"/>
  </w:num>
  <w:num w:numId="8" w16cid:durableId="2051689700">
    <w:abstractNumId w:val="22"/>
  </w:num>
  <w:num w:numId="9" w16cid:durableId="216749121">
    <w:abstractNumId w:val="3"/>
  </w:num>
  <w:num w:numId="10" w16cid:durableId="745884451">
    <w:abstractNumId w:val="20"/>
  </w:num>
  <w:num w:numId="11" w16cid:durableId="1463964506">
    <w:abstractNumId w:val="28"/>
  </w:num>
  <w:num w:numId="12" w16cid:durableId="1430850099">
    <w:abstractNumId w:val="4"/>
  </w:num>
  <w:num w:numId="13" w16cid:durableId="220554775">
    <w:abstractNumId w:val="17"/>
  </w:num>
  <w:num w:numId="14" w16cid:durableId="363479020">
    <w:abstractNumId w:val="2"/>
  </w:num>
  <w:num w:numId="15" w16cid:durableId="2015108701">
    <w:abstractNumId w:val="8"/>
  </w:num>
  <w:num w:numId="16" w16cid:durableId="166361213">
    <w:abstractNumId w:val="9"/>
  </w:num>
  <w:num w:numId="17" w16cid:durableId="1337030129">
    <w:abstractNumId w:val="6"/>
  </w:num>
  <w:num w:numId="18" w16cid:durableId="167789783">
    <w:abstractNumId w:val="12"/>
  </w:num>
  <w:num w:numId="19" w16cid:durableId="1797260224">
    <w:abstractNumId w:val="14"/>
  </w:num>
  <w:num w:numId="20" w16cid:durableId="1337878583">
    <w:abstractNumId w:val="21"/>
  </w:num>
  <w:num w:numId="21" w16cid:durableId="224417964">
    <w:abstractNumId w:val="27"/>
  </w:num>
  <w:num w:numId="22" w16cid:durableId="1629774374">
    <w:abstractNumId w:val="11"/>
  </w:num>
  <w:num w:numId="23" w16cid:durableId="1518153692">
    <w:abstractNumId w:val="13"/>
  </w:num>
  <w:num w:numId="24" w16cid:durableId="1275206359">
    <w:abstractNumId w:val="23"/>
  </w:num>
  <w:num w:numId="25" w16cid:durableId="1900704374">
    <w:abstractNumId w:val="29"/>
  </w:num>
  <w:num w:numId="26" w16cid:durableId="539975062">
    <w:abstractNumId w:val="0"/>
  </w:num>
  <w:num w:numId="27" w16cid:durableId="1575162431">
    <w:abstractNumId w:val="15"/>
  </w:num>
  <w:num w:numId="28" w16cid:durableId="802121167">
    <w:abstractNumId w:val="1"/>
  </w:num>
  <w:num w:numId="29" w16cid:durableId="1109735565">
    <w:abstractNumId w:val="19"/>
  </w:num>
  <w:num w:numId="30" w16cid:durableId="161887581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11E9"/>
    <w:rsid w:val="000141A8"/>
    <w:rsid w:val="00015931"/>
    <w:rsid w:val="00036B43"/>
    <w:rsid w:val="00040449"/>
    <w:rsid w:val="0008485D"/>
    <w:rsid w:val="00093947"/>
    <w:rsid w:val="000A0ABA"/>
    <w:rsid w:val="000B7173"/>
    <w:rsid w:val="000C614E"/>
    <w:rsid w:val="000D6EDC"/>
    <w:rsid w:val="000E5C1D"/>
    <w:rsid w:val="000F5AD2"/>
    <w:rsid w:val="00142394"/>
    <w:rsid w:val="0014723E"/>
    <w:rsid w:val="0015116D"/>
    <w:rsid w:val="001A533E"/>
    <w:rsid w:val="001C1899"/>
    <w:rsid w:val="001E2FAA"/>
    <w:rsid w:val="001E7045"/>
    <w:rsid w:val="00215467"/>
    <w:rsid w:val="00233A95"/>
    <w:rsid w:val="00234D33"/>
    <w:rsid w:val="002537E0"/>
    <w:rsid w:val="0026164E"/>
    <w:rsid w:val="002A09FB"/>
    <w:rsid w:val="002C27A0"/>
    <w:rsid w:val="002F1EA0"/>
    <w:rsid w:val="002F5D46"/>
    <w:rsid w:val="00371118"/>
    <w:rsid w:val="00387A6D"/>
    <w:rsid w:val="003D41E2"/>
    <w:rsid w:val="00434711"/>
    <w:rsid w:val="004640CD"/>
    <w:rsid w:val="00464EFD"/>
    <w:rsid w:val="00481D04"/>
    <w:rsid w:val="004C0240"/>
    <w:rsid w:val="004C71DB"/>
    <w:rsid w:val="00514184"/>
    <w:rsid w:val="00544544"/>
    <w:rsid w:val="005847DE"/>
    <w:rsid w:val="005B0CDD"/>
    <w:rsid w:val="00603DC8"/>
    <w:rsid w:val="00603F7B"/>
    <w:rsid w:val="00625CB6"/>
    <w:rsid w:val="00675FAC"/>
    <w:rsid w:val="006D1F2D"/>
    <w:rsid w:val="00772069"/>
    <w:rsid w:val="007C1963"/>
    <w:rsid w:val="0080636D"/>
    <w:rsid w:val="0087301A"/>
    <w:rsid w:val="008F1CC1"/>
    <w:rsid w:val="00974E49"/>
    <w:rsid w:val="009A4881"/>
    <w:rsid w:val="009C65EF"/>
    <w:rsid w:val="00A60135"/>
    <w:rsid w:val="00A86B99"/>
    <w:rsid w:val="00A92C11"/>
    <w:rsid w:val="00A969C5"/>
    <w:rsid w:val="00AB12C7"/>
    <w:rsid w:val="00AB28D0"/>
    <w:rsid w:val="00AC0230"/>
    <w:rsid w:val="00AE2D23"/>
    <w:rsid w:val="00B01CD2"/>
    <w:rsid w:val="00B158CD"/>
    <w:rsid w:val="00B46774"/>
    <w:rsid w:val="00C045DE"/>
    <w:rsid w:val="00C507C4"/>
    <w:rsid w:val="00C73CD9"/>
    <w:rsid w:val="00C75002"/>
    <w:rsid w:val="00C8315E"/>
    <w:rsid w:val="00C91A39"/>
    <w:rsid w:val="00CD6C6A"/>
    <w:rsid w:val="00D3135A"/>
    <w:rsid w:val="00D4780E"/>
    <w:rsid w:val="00D56B82"/>
    <w:rsid w:val="00DA2CE7"/>
    <w:rsid w:val="00DE7BCC"/>
    <w:rsid w:val="00E6181C"/>
    <w:rsid w:val="00EB63DF"/>
    <w:rsid w:val="00EE01D3"/>
    <w:rsid w:val="00EE2D98"/>
    <w:rsid w:val="00F0583B"/>
    <w:rsid w:val="00F15380"/>
    <w:rsid w:val="00F274EE"/>
    <w:rsid w:val="00F320D5"/>
    <w:rsid w:val="00F6498E"/>
    <w:rsid w:val="00F7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3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labolycee.org" TargetMode="Externa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2</Pages>
  <Words>644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37</cp:revision>
  <dcterms:created xsi:type="dcterms:W3CDTF">2024-03-24T14:23:00Z</dcterms:created>
  <dcterms:modified xsi:type="dcterms:W3CDTF">2024-11-12T10:36:00Z</dcterms:modified>
</cp:coreProperties>
</file>