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CDFAA" w14:textId="6F50D712" w:rsidR="00040449" w:rsidRDefault="001E7045" w:rsidP="005171C7">
      <w:pPr>
        <w:pBdr>
          <w:top w:val="single" w:sz="4" w:space="1" w:color="auto"/>
          <w:left w:val="single" w:sz="4" w:space="4" w:color="auto"/>
          <w:bottom w:val="single" w:sz="4" w:space="1" w:color="auto"/>
          <w:right w:val="single" w:sz="4" w:space="4" w:color="auto"/>
        </w:pBdr>
        <w:tabs>
          <w:tab w:val="right" w:pos="10204"/>
        </w:tabs>
        <w:spacing w:after="0" w:line="240" w:lineRule="auto"/>
        <w:rPr>
          <w:rFonts w:ascii="Arial" w:hAnsi="Arial" w:cs="Arial"/>
          <w:b/>
          <w:bCs/>
          <w:sz w:val="24"/>
          <w:szCs w:val="24"/>
        </w:rPr>
      </w:pPr>
      <w:r>
        <w:rPr>
          <w:rFonts w:ascii="Arial" w:hAnsi="Arial" w:cs="Arial"/>
          <w:b/>
          <w:bCs/>
          <w:sz w:val="24"/>
          <w:szCs w:val="24"/>
        </w:rPr>
        <w:t xml:space="preserve">Bac </w:t>
      </w:r>
      <w:r w:rsidR="00975731">
        <w:rPr>
          <w:rFonts w:ascii="Arial" w:hAnsi="Arial" w:cs="Arial"/>
          <w:b/>
          <w:bCs/>
          <w:sz w:val="24"/>
          <w:szCs w:val="24"/>
        </w:rPr>
        <w:t xml:space="preserve">Septembre </w:t>
      </w:r>
      <w:r>
        <w:rPr>
          <w:rFonts w:ascii="Arial" w:hAnsi="Arial" w:cs="Arial"/>
          <w:b/>
          <w:bCs/>
          <w:sz w:val="24"/>
          <w:szCs w:val="24"/>
        </w:rPr>
        <w:t>202</w:t>
      </w:r>
      <w:r w:rsidR="008762C4">
        <w:rPr>
          <w:rFonts w:ascii="Arial" w:hAnsi="Arial" w:cs="Arial"/>
          <w:b/>
          <w:bCs/>
          <w:sz w:val="24"/>
          <w:szCs w:val="24"/>
        </w:rPr>
        <w:t>4</w:t>
      </w:r>
      <w:r>
        <w:rPr>
          <w:rFonts w:ascii="Arial" w:hAnsi="Arial" w:cs="Arial"/>
          <w:b/>
          <w:bCs/>
          <w:sz w:val="24"/>
          <w:szCs w:val="24"/>
        </w:rPr>
        <w:t xml:space="preserve"> </w:t>
      </w:r>
      <w:r w:rsidR="00107A43">
        <w:rPr>
          <w:rFonts w:ascii="Arial" w:hAnsi="Arial" w:cs="Arial"/>
          <w:b/>
          <w:bCs/>
          <w:sz w:val="24"/>
          <w:szCs w:val="24"/>
        </w:rPr>
        <w:t>Métropole</w:t>
      </w:r>
      <w:r>
        <w:rPr>
          <w:rFonts w:ascii="Arial" w:hAnsi="Arial" w:cs="Arial"/>
          <w:b/>
          <w:bCs/>
          <w:sz w:val="24"/>
          <w:szCs w:val="24"/>
        </w:rPr>
        <w:t xml:space="preserve"> Jour </w:t>
      </w:r>
      <w:r w:rsidR="000F19C7">
        <w:rPr>
          <w:rFonts w:ascii="Arial" w:hAnsi="Arial" w:cs="Arial"/>
          <w:b/>
          <w:bCs/>
          <w:sz w:val="24"/>
          <w:szCs w:val="24"/>
        </w:rPr>
        <w:t>2</w:t>
      </w:r>
      <w:r>
        <w:rPr>
          <w:rFonts w:ascii="Arial" w:hAnsi="Arial" w:cs="Arial"/>
          <w:b/>
          <w:bCs/>
          <w:sz w:val="24"/>
          <w:szCs w:val="24"/>
        </w:rPr>
        <w:tab/>
      </w:r>
      <w:hyperlink r:id="rId5" w:history="1">
        <w:r w:rsidR="00437CE0" w:rsidRPr="00753212">
          <w:rPr>
            <w:rStyle w:val="Lienhypertexte"/>
            <w:rFonts w:ascii="Arial" w:hAnsi="Arial" w:cs="Arial"/>
            <w:b/>
            <w:bCs/>
            <w:sz w:val="24"/>
            <w:szCs w:val="24"/>
          </w:rPr>
          <w:t>https://www.labolycee.org</w:t>
        </w:r>
      </w:hyperlink>
      <w:r w:rsidR="00437CE0">
        <w:rPr>
          <w:rFonts w:ascii="Arial" w:hAnsi="Arial" w:cs="Arial"/>
          <w:b/>
          <w:bCs/>
          <w:sz w:val="24"/>
          <w:szCs w:val="24"/>
        </w:rPr>
        <w:t xml:space="preserve"> </w:t>
      </w:r>
      <w:r>
        <w:rPr>
          <w:rFonts w:ascii="Arial" w:hAnsi="Arial" w:cs="Arial"/>
          <w:b/>
          <w:bCs/>
          <w:sz w:val="24"/>
          <w:szCs w:val="24"/>
        </w:rPr>
        <w:t xml:space="preserve"> </w:t>
      </w:r>
    </w:p>
    <w:p w14:paraId="1B7917E5" w14:textId="3F391F28" w:rsidR="00EB63DF" w:rsidRPr="00EB63DF" w:rsidRDefault="00EB63DF" w:rsidP="005171C7">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sz w:val="24"/>
          <w:szCs w:val="24"/>
        </w:rPr>
      </w:pPr>
      <w:r w:rsidRPr="00EB63DF">
        <w:rPr>
          <w:rFonts w:ascii="Arial" w:hAnsi="Arial" w:cs="Arial"/>
          <w:b/>
          <w:bCs/>
          <w:sz w:val="24"/>
          <w:szCs w:val="24"/>
        </w:rPr>
        <w:t xml:space="preserve">EXERCICE </w:t>
      </w:r>
      <w:r w:rsidR="008762C4">
        <w:rPr>
          <w:rFonts w:ascii="Arial" w:hAnsi="Arial" w:cs="Arial"/>
          <w:b/>
          <w:bCs/>
          <w:sz w:val="24"/>
          <w:szCs w:val="24"/>
        </w:rPr>
        <w:t>1</w:t>
      </w:r>
      <w:r w:rsidRPr="00EB63DF">
        <w:rPr>
          <w:rFonts w:ascii="Arial" w:hAnsi="Arial" w:cs="Arial"/>
          <w:b/>
          <w:bCs/>
          <w:sz w:val="24"/>
          <w:szCs w:val="24"/>
        </w:rPr>
        <w:t xml:space="preserve"> (</w:t>
      </w:r>
      <w:r w:rsidR="000F19C7">
        <w:rPr>
          <w:rFonts w:ascii="Arial" w:hAnsi="Arial" w:cs="Arial"/>
          <w:b/>
          <w:bCs/>
          <w:sz w:val="24"/>
          <w:szCs w:val="24"/>
        </w:rPr>
        <w:t>11</w:t>
      </w:r>
      <w:r w:rsidRPr="00EB63DF">
        <w:rPr>
          <w:rFonts w:ascii="Arial" w:hAnsi="Arial" w:cs="Arial"/>
          <w:b/>
          <w:bCs/>
          <w:sz w:val="24"/>
          <w:szCs w:val="24"/>
        </w:rPr>
        <w:t xml:space="preserve"> points)</w:t>
      </w:r>
    </w:p>
    <w:p w14:paraId="0F967BC5" w14:textId="3AB87100" w:rsidR="00EB63DF" w:rsidRPr="002C27A0" w:rsidRDefault="000F19C7" w:rsidP="005171C7">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caps/>
          <w:sz w:val="24"/>
          <w:szCs w:val="24"/>
        </w:rPr>
      </w:pPr>
      <w:r>
        <w:rPr>
          <w:rFonts w:ascii="Arial" w:hAnsi="Arial" w:cs="Arial"/>
          <w:b/>
          <w:bCs/>
          <w:caps/>
          <w:sz w:val="24"/>
          <w:szCs w:val="24"/>
        </w:rPr>
        <w:t>Vol en montgolfière</w:t>
      </w:r>
    </w:p>
    <w:p w14:paraId="5EF8DA73" w14:textId="2D3AA15C" w:rsidR="00EB63DF" w:rsidRPr="0007152B" w:rsidRDefault="00EB63DF" w:rsidP="005171C7">
      <w:pPr>
        <w:spacing w:after="0" w:line="240" w:lineRule="auto"/>
        <w:jc w:val="both"/>
        <w:rPr>
          <w:rFonts w:ascii="Arial" w:hAnsi="Arial" w:cs="Arial"/>
        </w:rPr>
      </w:pPr>
    </w:p>
    <w:p w14:paraId="24AE7F58" w14:textId="32F2DAD3" w:rsidR="00B317FF" w:rsidRDefault="00016E71" w:rsidP="00B317FF">
      <w:pPr>
        <w:spacing w:after="0" w:line="240" w:lineRule="auto"/>
        <w:jc w:val="both"/>
        <w:rPr>
          <w:rFonts w:ascii="Arial" w:hAnsi="Arial" w:cs="Arial"/>
        </w:rPr>
      </w:pPr>
      <w:r w:rsidRPr="00016E71">
        <w:rPr>
          <w:rFonts w:ascii="Arial" w:hAnsi="Arial" w:cs="Arial"/>
          <w:noProof/>
        </w:rPr>
        <w:drawing>
          <wp:anchor distT="0" distB="0" distL="114300" distR="114300" simplePos="0" relativeHeight="251658240" behindDoc="0" locked="0" layoutInCell="1" allowOverlap="1" wp14:anchorId="1CAEFA26" wp14:editId="166E78F0">
            <wp:simplePos x="0" y="0"/>
            <wp:positionH relativeFrom="margin">
              <wp:posOffset>3771265</wp:posOffset>
            </wp:positionH>
            <wp:positionV relativeFrom="paragraph">
              <wp:posOffset>33655</wp:posOffset>
            </wp:positionV>
            <wp:extent cx="2703830" cy="1280160"/>
            <wp:effectExtent l="0" t="0" r="1270" b="0"/>
            <wp:wrapSquare wrapText="bothSides"/>
            <wp:docPr id="869138405" name="Image 1" descr="Une image contenant avion, transport, ballon, Montgolfièr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138405" name="Image 1" descr="Une image contenant avion, transport, ballon, Montgolfière&#10;&#10;Le contenu généré par l’IA peut êtr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03830" cy="1280160"/>
                    </a:xfrm>
                    <a:prstGeom prst="rect">
                      <a:avLst/>
                    </a:prstGeom>
                  </pic:spPr>
                </pic:pic>
              </a:graphicData>
            </a:graphic>
            <wp14:sizeRelH relativeFrom="page">
              <wp14:pctWidth>0</wp14:pctWidth>
            </wp14:sizeRelH>
            <wp14:sizeRelV relativeFrom="page">
              <wp14:pctHeight>0</wp14:pctHeight>
            </wp14:sizeRelV>
          </wp:anchor>
        </w:drawing>
      </w:r>
    </w:p>
    <w:p w14:paraId="5558132E" w14:textId="3937F65B" w:rsidR="00B317FF" w:rsidRPr="000F19C7" w:rsidRDefault="00B317FF" w:rsidP="00B317FF">
      <w:pPr>
        <w:spacing w:after="0" w:line="240" w:lineRule="auto"/>
        <w:jc w:val="both"/>
        <w:rPr>
          <w:rFonts w:ascii="Arial" w:hAnsi="Arial" w:cs="Arial"/>
        </w:rPr>
      </w:pPr>
      <w:r w:rsidRPr="000F19C7">
        <w:rPr>
          <w:rFonts w:ascii="Arial" w:hAnsi="Arial" w:cs="Arial"/>
        </w:rPr>
        <w:t>Inventée à la fin du XVIIIe siècle par les frères Montgolfier,</w:t>
      </w:r>
      <w:r>
        <w:rPr>
          <w:rFonts w:ascii="Arial" w:hAnsi="Arial" w:cs="Arial"/>
        </w:rPr>
        <w:t xml:space="preserve"> </w:t>
      </w:r>
      <w:r w:rsidRPr="000F19C7">
        <w:rPr>
          <w:rFonts w:ascii="Arial" w:hAnsi="Arial" w:cs="Arial"/>
        </w:rPr>
        <w:t>la montgolfière est la première machine ayant permis à</w:t>
      </w:r>
      <w:r>
        <w:rPr>
          <w:rFonts w:ascii="Arial" w:hAnsi="Arial" w:cs="Arial"/>
        </w:rPr>
        <w:t xml:space="preserve"> </w:t>
      </w:r>
      <w:r w:rsidRPr="000F19C7">
        <w:rPr>
          <w:rFonts w:ascii="Arial" w:hAnsi="Arial" w:cs="Arial"/>
        </w:rPr>
        <w:t>l’Homme de voler.</w:t>
      </w:r>
      <w:r w:rsidR="00016E71" w:rsidRPr="00016E71">
        <w:rPr>
          <w:noProof/>
        </w:rPr>
        <w:t xml:space="preserve"> </w:t>
      </w:r>
    </w:p>
    <w:p w14:paraId="2EE4BF1A" w14:textId="77777777" w:rsidR="00B317FF" w:rsidRDefault="00B317FF" w:rsidP="00B317FF">
      <w:pPr>
        <w:spacing w:after="0" w:line="240" w:lineRule="auto"/>
        <w:jc w:val="both"/>
        <w:rPr>
          <w:rFonts w:ascii="Arial" w:hAnsi="Arial" w:cs="Arial"/>
        </w:rPr>
      </w:pPr>
    </w:p>
    <w:p w14:paraId="188417CC" w14:textId="4E4EECC8" w:rsidR="00B317FF" w:rsidRPr="000F19C7" w:rsidRDefault="00B317FF" w:rsidP="00B317FF">
      <w:pPr>
        <w:spacing w:after="0" w:line="240" w:lineRule="auto"/>
        <w:jc w:val="both"/>
        <w:rPr>
          <w:rFonts w:ascii="Arial" w:hAnsi="Arial" w:cs="Arial"/>
        </w:rPr>
      </w:pPr>
      <w:r w:rsidRPr="000F19C7">
        <w:rPr>
          <w:rFonts w:ascii="Arial" w:hAnsi="Arial" w:cs="Arial"/>
        </w:rPr>
        <w:t>L’objectif de cet exercice est d’étudier l’envol d’une</w:t>
      </w:r>
      <w:r>
        <w:rPr>
          <w:rFonts w:ascii="Arial" w:hAnsi="Arial" w:cs="Arial"/>
        </w:rPr>
        <w:t xml:space="preserve"> </w:t>
      </w:r>
      <w:r w:rsidRPr="000F19C7">
        <w:rPr>
          <w:rFonts w:ascii="Arial" w:hAnsi="Arial" w:cs="Arial"/>
        </w:rPr>
        <w:t>montgolfière ainsi que les transferts thermiques à travers</w:t>
      </w:r>
      <w:r>
        <w:rPr>
          <w:rFonts w:ascii="Arial" w:hAnsi="Arial" w:cs="Arial"/>
        </w:rPr>
        <w:t xml:space="preserve"> </w:t>
      </w:r>
      <w:r w:rsidRPr="000F19C7">
        <w:rPr>
          <w:rFonts w:ascii="Arial" w:hAnsi="Arial" w:cs="Arial"/>
        </w:rPr>
        <w:t>son enveloppe.</w:t>
      </w:r>
    </w:p>
    <w:p w14:paraId="0469E20F" w14:textId="44DE88F3" w:rsidR="00107A43" w:rsidRPr="0007152B" w:rsidRDefault="008557AA" w:rsidP="005171C7">
      <w:pPr>
        <w:spacing w:after="0" w:line="240" w:lineRule="auto"/>
        <w:jc w:val="both"/>
        <w:rPr>
          <w:rFonts w:ascii="Arial" w:hAnsi="Arial" w:cs="Arial"/>
        </w:rPr>
      </w:pPr>
      <w:r w:rsidRPr="008557AA">
        <w:rPr>
          <w:rFonts w:ascii="Arial" w:hAnsi="Arial" w:cs="Arial"/>
          <w:b/>
          <w:bCs/>
          <w:noProof/>
        </w:rPr>
        <mc:AlternateContent>
          <mc:Choice Requires="wps">
            <w:drawing>
              <wp:anchor distT="45720" distB="45720" distL="114300" distR="114300" simplePos="0" relativeHeight="251660288" behindDoc="0" locked="0" layoutInCell="1" allowOverlap="1" wp14:anchorId="1E90ACBA" wp14:editId="251BB472">
                <wp:simplePos x="0" y="0"/>
                <wp:positionH relativeFrom="column">
                  <wp:posOffset>3888105</wp:posOffset>
                </wp:positionH>
                <wp:positionV relativeFrom="paragraph">
                  <wp:posOffset>9525</wp:posOffset>
                </wp:positionV>
                <wp:extent cx="2464904" cy="198782"/>
                <wp:effectExtent l="0" t="0" r="12065" b="1079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4904" cy="198782"/>
                        </a:xfrm>
                        <a:prstGeom prst="rect">
                          <a:avLst/>
                        </a:prstGeom>
                        <a:noFill/>
                        <a:ln w="9525">
                          <a:noFill/>
                          <a:miter lim="800000"/>
                          <a:headEnd/>
                          <a:tailEnd/>
                        </a:ln>
                      </wps:spPr>
                      <wps:txbx>
                        <w:txbxContent>
                          <w:p w14:paraId="5D0F5FDD" w14:textId="61BBD3D6" w:rsidR="008557AA" w:rsidRPr="000428AB" w:rsidRDefault="008557AA">
                            <w:pPr>
                              <w:rPr>
                                <w:rFonts w:ascii="Arial" w:hAnsi="Arial" w:cs="Arial"/>
                                <w:i/>
                                <w:iCs/>
                                <w:sz w:val="18"/>
                                <w:szCs w:val="18"/>
                              </w:rPr>
                            </w:pPr>
                            <w:r w:rsidRPr="000428AB">
                              <w:rPr>
                                <w:rFonts w:ascii="Arial" w:hAnsi="Arial" w:cs="Arial"/>
                                <w:i/>
                                <w:iCs/>
                                <w:sz w:val="18"/>
                                <w:szCs w:val="18"/>
                              </w:rPr>
                              <w:t>D’après le site France Bleu Pyrénées-Orientales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90ACBA" id="_x0000_t202" coordsize="21600,21600" o:spt="202" path="m,l,21600r21600,l21600,xe">
                <v:stroke joinstyle="miter"/>
                <v:path gradientshapeok="t" o:connecttype="rect"/>
              </v:shapetype>
              <v:shape id="Zone de texte 2" o:spid="_x0000_s1026" type="#_x0000_t202" style="position:absolute;left:0;text-align:left;margin-left:306.15pt;margin-top:.75pt;width:194.1pt;height:15.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" filled="f" stroked="f">
                <v:textbox inset="0,0,0,0">
                  <w:txbxContent>
                    <w:p w14:paraId="5D0F5FDD" w14:textId="61BBD3D6" w:rsidR="008557AA" w:rsidRPr="000428AB" w:rsidRDefault="008557AA">
                      <w:pPr>
                        <w:rPr>
                          <w:rFonts w:ascii="Arial" w:hAnsi="Arial" w:cs="Arial"/>
                          <w:i/>
                          <w:iCs/>
                          <w:sz w:val="18"/>
                          <w:szCs w:val="18"/>
                        </w:rPr>
                      </w:pPr>
                      <w:r w:rsidRPr="000428AB">
                        <w:rPr>
                          <w:rFonts w:ascii="Arial" w:hAnsi="Arial" w:cs="Arial"/>
                          <w:i/>
                          <w:iCs/>
                          <w:sz w:val="18"/>
                          <w:szCs w:val="18"/>
                        </w:rPr>
                        <w:t>D’après le site France Bleu Pyrénées-Orientales</w:t>
                      </w:r>
                    </w:p>
                  </w:txbxContent>
                </v:textbox>
              </v:shape>
            </w:pict>
          </mc:Fallback>
        </mc:AlternateContent>
      </w:r>
    </w:p>
    <w:p w14:paraId="09EBC8BF" w14:textId="4DAF12BE" w:rsidR="00B317FF" w:rsidRPr="0007152B" w:rsidRDefault="00B317FF" w:rsidP="00B317FF">
      <w:pPr>
        <w:spacing w:after="0" w:line="240" w:lineRule="auto"/>
        <w:jc w:val="both"/>
        <w:rPr>
          <w:rFonts w:ascii="Arial" w:hAnsi="Arial" w:cs="Arial"/>
          <w:b/>
          <w:bCs/>
        </w:rPr>
      </w:pPr>
      <w:r w:rsidRPr="0007152B">
        <w:rPr>
          <w:rFonts w:ascii="Arial" w:hAnsi="Arial" w:cs="Arial"/>
          <w:b/>
          <w:bCs/>
        </w:rPr>
        <w:t xml:space="preserve">1. </w:t>
      </w:r>
      <w:r w:rsidRPr="00B317FF">
        <w:rPr>
          <w:rFonts w:ascii="Arial" w:hAnsi="Arial" w:cs="Arial"/>
          <w:b/>
          <w:bCs/>
        </w:rPr>
        <w:t>L’envol de la montgolfière</w:t>
      </w:r>
    </w:p>
    <w:p w14:paraId="3580EC8D" w14:textId="425A9665" w:rsidR="00B317FF" w:rsidRDefault="00B317FF" w:rsidP="00B317FF">
      <w:pPr>
        <w:spacing w:after="0" w:line="240" w:lineRule="auto"/>
        <w:jc w:val="both"/>
        <w:rPr>
          <w:rFonts w:ascii="Arial" w:hAnsi="Arial" w:cs="Arial"/>
        </w:rPr>
      </w:pPr>
    </w:p>
    <w:p w14:paraId="6F69B7E0" w14:textId="4A25C657" w:rsidR="00B317FF" w:rsidRPr="000F19C7" w:rsidRDefault="00B317FF" w:rsidP="00B317FF">
      <w:pPr>
        <w:spacing w:after="0" w:line="240" w:lineRule="auto"/>
        <w:jc w:val="both"/>
        <w:rPr>
          <w:rFonts w:ascii="Arial" w:hAnsi="Arial" w:cs="Arial"/>
        </w:rPr>
      </w:pPr>
      <w:r w:rsidRPr="000F19C7">
        <w:rPr>
          <w:rFonts w:ascii="Arial" w:hAnsi="Arial" w:cs="Arial"/>
        </w:rPr>
        <w:t>Une montgolfière se compose de trois parties principales</w:t>
      </w:r>
      <w:r w:rsidR="008557AA">
        <w:rPr>
          <w:rFonts w:ascii="Arial" w:hAnsi="Arial" w:cs="Arial"/>
        </w:rPr>
        <w:t> :</w:t>
      </w:r>
      <w:r w:rsidRPr="000F19C7">
        <w:rPr>
          <w:rFonts w:ascii="Arial" w:hAnsi="Arial" w:cs="Arial"/>
        </w:rPr>
        <w:t xml:space="preserve"> une enveloppe dont le volume est considéré</w:t>
      </w:r>
      <w:r>
        <w:rPr>
          <w:rFonts w:ascii="Arial" w:hAnsi="Arial" w:cs="Arial"/>
        </w:rPr>
        <w:t xml:space="preserve"> </w:t>
      </w:r>
      <w:r w:rsidRPr="000F19C7">
        <w:rPr>
          <w:rFonts w:ascii="Arial" w:hAnsi="Arial" w:cs="Arial"/>
        </w:rPr>
        <w:t>constant, un système de chauffage (brûleur avec réservoir de carburant) et une nacelle.</w:t>
      </w:r>
    </w:p>
    <w:p w14:paraId="45BFF26D" w14:textId="77777777" w:rsidR="00B317FF" w:rsidRDefault="00B317FF" w:rsidP="00B317FF">
      <w:pPr>
        <w:spacing w:after="0" w:line="240" w:lineRule="auto"/>
        <w:jc w:val="both"/>
        <w:rPr>
          <w:rFonts w:ascii="Arial" w:hAnsi="Arial" w:cs="Arial"/>
        </w:rPr>
      </w:pPr>
    </w:p>
    <w:p w14:paraId="6FC428B8" w14:textId="77777777" w:rsidR="00B317FF" w:rsidRPr="000F19C7" w:rsidRDefault="00B317FF" w:rsidP="00B317FF">
      <w:pPr>
        <w:spacing w:after="0" w:line="240" w:lineRule="auto"/>
        <w:jc w:val="both"/>
        <w:rPr>
          <w:rFonts w:ascii="Arial" w:hAnsi="Arial" w:cs="Arial"/>
        </w:rPr>
      </w:pPr>
      <w:r w:rsidRPr="000F19C7">
        <w:rPr>
          <w:rFonts w:ascii="Arial" w:hAnsi="Arial" w:cs="Arial"/>
        </w:rPr>
        <w:t>On étudie dans cette partie l’envol de la montgolfière dans le référentiel terrestre supposé galiléen. Dans cette</w:t>
      </w:r>
      <w:r>
        <w:rPr>
          <w:rFonts w:ascii="Arial" w:hAnsi="Arial" w:cs="Arial"/>
        </w:rPr>
        <w:t xml:space="preserve"> </w:t>
      </w:r>
      <w:r w:rsidRPr="000F19C7">
        <w:rPr>
          <w:rFonts w:ascii="Arial" w:hAnsi="Arial" w:cs="Arial"/>
        </w:rPr>
        <w:t>modélisation, les seules forces prises en compte sont le poids de la montgolfière et la poussée d’Archimède</w:t>
      </w:r>
      <w:r>
        <w:rPr>
          <w:rFonts w:ascii="Arial" w:hAnsi="Arial" w:cs="Arial"/>
        </w:rPr>
        <w:t xml:space="preserve"> </w:t>
      </w:r>
      <w:r w:rsidRPr="000F19C7">
        <w:rPr>
          <w:rFonts w:ascii="Arial" w:hAnsi="Arial" w:cs="Arial"/>
        </w:rPr>
        <w:t>exercée par l’air ambiant sur celle-ci.</w:t>
      </w:r>
    </w:p>
    <w:p w14:paraId="48DE6DB3" w14:textId="77777777" w:rsidR="00B317FF" w:rsidRDefault="00B317FF" w:rsidP="00B317FF">
      <w:pPr>
        <w:spacing w:after="0" w:line="240" w:lineRule="auto"/>
        <w:jc w:val="both"/>
        <w:rPr>
          <w:rFonts w:ascii="Arial" w:hAnsi="Arial" w:cs="Arial"/>
        </w:rPr>
      </w:pPr>
    </w:p>
    <w:p w14:paraId="062736D5" w14:textId="77777777" w:rsidR="00B317FF" w:rsidRPr="0007152B" w:rsidRDefault="00B317FF" w:rsidP="00B317FF">
      <w:pPr>
        <w:spacing w:after="0" w:line="240" w:lineRule="auto"/>
        <w:jc w:val="both"/>
        <w:rPr>
          <w:rFonts w:ascii="Arial" w:hAnsi="Arial" w:cs="Arial"/>
          <w:b/>
          <w:bCs/>
        </w:rPr>
      </w:pPr>
      <w:r w:rsidRPr="0007152B">
        <w:rPr>
          <w:rFonts w:ascii="Arial" w:hAnsi="Arial" w:cs="Arial"/>
          <w:b/>
          <w:bCs/>
        </w:rPr>
        <w:t>Données :</w:t>
      </w:r>
    </w:p>
    <w:p w14:paraId="296F4CBE" w14:textId="38EFD713" w:rsidR="00B317FF" w:rsidRDefault="00B317FF" w:rsidP="00B317FF">
      <w:pPr>
        <w:pStyle w:val="Paragraphedeliste"/>
        <w:numPr>
          <w:ilvl w:val="0"/>
          <w:numId w:val="31"/>
        </w:numPr>
        <w:tabs>
          <w:tab w:val="left" w:pos="851"/>
        </w:tabs>
        <w:spacing w:after="0" w:line="240" w:lineRule="auto"/>
        <w:ind w:left="851" w:hanging="567"/>
        <w:contextualSpacing w:val="0"/>
        <w:jc w:val="both"/>
        <w:rPr>
          <w:rFonts w:ascii="Arial" w:hAnsi="Arial" w:cs="Arial"/>
        </w:rPr>
      </w:pPr>
      <w:proofErr w:type="gramStart"/>
      <w:r w:rsidRPr="000F19C7">
        <w:rPr>
          <w:rFonts w:ascii="Arial" w:hAnsi="Arial" w:cs="Arial"/>
        </w:rPr>
        <w:t>masses</w:t>
      </w:r>
      <w:proofErr w:type="gramEnd"/>
      <w:r w:rsidRPr="000F19C7">
        <w:rPr>
          <w:rFonts w:ascii="Arial" w:hAnsi="Arial" w:cs="Arial"/>
        </w:rPr>
        <w:t xml:space="preserve"> molaires atomiques</w:t>
      </w:r>
      <w:r>
        <w:rPr>
          <w:rFonts w:ascii="Arial" w:hAnsi="Arial" w:cs="Arial"/>
        </w:rPr>
        <w:t> :</w:t>
      </w:r>
      <w:r w:rsidRPr="000F19C7">
        <w:rPr>
          <w:rFonts w:ascii="Arial" w:hAnsi="Arial" w:cs="Arial"/>
        </w:rPr>
        <w:t xml:space="preserve"> </w:t>
      </w:r>
      <w:r w:rsidRPr="003D0870">
        <w:rPr>
          <w:rFonts w:ascii="Arial" w:hAnsi="Arial" w:cs="Arial"/>
          <w:i/>
          <w:iCs/>
        </w:rPr>
        <w:t>M</w:t>
      </w:r>
      <w:r w:rsidRPr="000F19C7">
        <w:rPr>
          <w:rFonts w:ascii="Arial" w:hAnsi="Arial" w:cs="Arial"/>
        </w:rPr>
        <w:t>(O) = 16×10</w:t>
      </w:r>
      <w:r w:rsidR="006A2243">
        <w:rPr>
          <w:rFonts w:ascii="Arial" w:hAnsi="Arial" w:cs="Arial"/>
          <w:vertAlign w:val="superscript"/>
        </w:rPr>
        <w:t>–</w:t>
      </w:r>
      <w:r w:rsidRPr="00B317FF">
        <w:rPr>
          <w:rFonts w:ascii="Arial" w:hAnsi="Arial" w:cs="Arial"/>
          <w:vertAlign w:val="superscript"/>
        </w:rPr>
        <w:t>3</w:t>
      </w:r>
      <w:r w:rsidRPr="000F19C7">
        <w:rPr>
          <w:rFonts w:ascii="Arial" w:hAnsi="Arial" w:cs="Arial"/>
        </w:rPr>
        <w:t xml:space="preserve"> </w:t>
      </w:r>
      <w:proofErr w:type="spellStart"/>
      <w:r w:rsidRPr="000F19C7">
        <w:rPr>
          <w:rFonts w:ascii="Arial" w:hAnsi="Arial" w:cs="Arial"/>
        </w:rPr>
        <w:t>kg·mol</w:t>
      </w:r>
      <w:proofErr w:type="spellEnd"/>
      <w:r w:rsidRPr="00B317FF">
        <w:rPr>
          <w:rFonts w:ascii="Arial" w:hAnsi="Arial" w:cs="Arial"/>
          <w:vertAlign w:val="superscript"/>
        </w:rPr>
        <w:t>–1</w:t>
      </w:r>
      <w:r w:rsidRPr="000F19C7">
        <w:rPr>
          <w:rFonts w:ascii="Arial" w:hAnsi="Arial" w:cs="Arial"/>
        </w:rPr>
        <w:t xml:space="preserve">, </w:t>
      </w:r>
      <w:r w:rsidRPr="003D0870">
        <w:rPr>
          <w:rFonts w:ascii="Arial" w:hAnsi="Arial" w:cs="Arial"/>
          <w:i/>
          <w:iCs/>
        </w:rPr>
        <w:t>M</w:t>
      </w:r>
      <w:r w:rsidRPr="000F19C7">
        <w:rPr>
          <w:rFonts w:ascii="Arial" w:hAnsi="Arial" w:cs="Arial"/>
        </w:rPr>
        <w:t>(N) = 14×10</w:t>
      </w:r>
      <w:r w:rsidR="006A2243">
        <w:rPr>
          <w:rFonts w:ascii="Arial" w:hAnsi="Arial" w:cs="Arial"/>
          <w:vertAlign w:val="superscript"/>
        </w:rPr>
        <w:t>–</w:t>
      </w:r>
      <w:r w:rsidRPr="00B317FF">
        <w:rPr>
          <w:rFonts w:ascii="Arial" w:hAnsi="Arial" w:cs="Arial"/>
          <w:vertAlign w:val="superscript"/>
        </w:rPr>
        <w:t>3</w:t>
      </w:r>
      <w:r w:rsidRPr="000F19C7">
        <w:rPr>
          <w:rFonts w:ascii="Arial" w:hAnsi="Arial" w:cs="Arial"/>
        </w:rPr>
        <w:t xml:space="preserve"> </w:t>
      </w:r>
      <w:proofErr w:type="spellStart"/>
      <w:r w:rsidRPr="000F19C7">
        <w:rPr>
          <w:rFonts w:ascii="Arial" w:hAnsi="Arial" w:cs="Arial"/>
        </w:rPr>
        <w:t>kg·mol</w:t>
      </w:r>
      <w:proofErr w:type="spellEnd"/>
      <w:r w:rsidRPr="00B317FF">
        <w:rPr>
          <w:rFonts w:ascii="Arial" w:hAnsi="Arial" w:cs="Arial"/>
          <w:vertAlign w:val="superscript"/>
        </w:rPr>
        <w:t>–1</w:t>
      </w:r>
      <w:r>
        <w:rPr>
          <w:rFonts w:ascii="Arial" w:hAnsi="Arial" w:cs="Arial"/>
        </w:rPr>
        <w:t> ;</w:t>
      </w:r>
    </w:p>
    <w:p w14:paraId="5C547606" w14:textId="1847FADB" w:rsidR="00B317FF" w:rsidRDefault="00B317FF" w:rsidP="00B317FF">
      <w:pPr>
        <w:pStyle w:val="Paragraphedeliste"/>
        <w:numPr>
          <w:ilvl w:val="0"/>
          <w:numId w:val="31"/>
        </w:numPr>
        <w:tabs>
          <w:tab w:val="left" w:pos="851"/>
        </w:tabs>
        <w:spacing w:after="0" w:line="240" w:lineRule="auto"/>
        <w:ind w:left="851" w:hanging="567"/>
        <w:contextualSpacing w:val="0"/>
        <w:jc w:val="both"/>
        <w:rPr>
          <w:rFonts w:ascii="Arial" w:hAnsi="Arial" w:cs="Arial"/>
        </w:rPr>
      </w:pPr>
      <w:proofErr w:type="gramStart"/>
      <w:r w:rsidRPr="000F19C7">
        <w:rPr>
          <w:rFonts w:ascii="Arial" w:hAnsi="Arial" w:cs="Arial"/>
        </w:rPr>
        <w:t>intensité</w:t>
      </w:r>
      <w:proofErr w:type="gramEnd"/>
      <w:r w:rsidRPr="000F19C7">
        <w:rPr>
          <w:rFonts w:ascii="Arial" w:hAnsi="Arial" w:cs="Arial"/>
        </w:rPr>
        <w:t xml:space="preserve"> de la pesanteur terrestre supposée constante</w:t>
      </w:r>
      <w:r>
        <w:rPr>
          <w:rFonts w:ascii="Arial" w:hAnsi="Arial" w:cs="Arial"/>
        </w:rPr>
        <w:t> :</w:t>
      </w:r>
      <w:r w:rsidRPr="000F19C7">
        <w:rPr>
          <w:rFonts w:ascii="Arial" w:hAnsi="Arial" w:cs="Arial"/>
        </w:rPr>
        <w:t xml:space="preserve"> </w:t>
      </w:r>
      <w:r w:rsidRPr="003D0870">
        <w:rPr>
          <w:rFonts w:ascii="Arial" w:hAnsi="Arial" w:cs="Arial"/>
          <w:i/>
          <w:iCs/>
        </w:rPr>
        <w:t>g</w:t>
      </w:r>
      <w:r w:rsidRPr="000F19C7">
        <w:rPr>
          <w:rFonts w:ascii="Arial" w:hAnsi="Arial" w:cs="Arial"/>
        </w:rPr>
        <w:t xml:space="preserve"> = 9,81 </w:t>
      </w:r>
      <w:proofErr w:type="spellStart"/>
      <w:r w:rsidRPr="000F19C7">
        <w:rPr>
          <w:rFonts w:ascii="Arial" w:hAnsi="Arial" w:cs="Arial"/>
        </w:rPr>
        <w:t>m·s</w:t>
      </w:r>
      <w:proofErr w:type="spellEnd"/>
      <w:r w:rsidRPr="00B317FF">
        <w:rPr>
          <w:rFonts w:ascii="Arial" w:hAnsi="Arial" w:cs="Arial"/>
          <w:vertAlign w:val="superscript"/>
        </w:rPr>
        <w:t>–2</w:t>
      </w:r>
      <w:r>
        <w:rPr>
          <w:rFonts w:ascii="Arial" w:hAnsi="Arial" w:cs="Arial"/>
        </w:rPr>
        <w:t> ;</w:t>
      </w:r>
    </w:p>
    <w:p w14:paraId="5A4B6853" w14:textId="76154349" w:rsidR="00B317FF" w:rsidRDefault="00B317FF" w:rsidP="00B317FF">
      <w:pPr>
        <w:pStyle w:val="Paragraphedeliste"/>
        <w:numPr>
          <w:ilvl w:val="0"/>
          <w:numId w:val="31"/>
        </w:numPr>
        <w:tabs>
          <w:tab w:val="left" w:pos="851"/>
        </w:tabs>
        <w:spacing w:after="0" w:line="240" w:lineRule="auto"/>
        <w:ind w:left="851" w:hanging="567"/>
        <w:contextualSpacing w:val="0"/>
        <w:jc w:val="both"/>
        <w:rPr>
          <w:rFonts w:ascii="Arial" w:hAnsi="Arial" w:cs="Arial"/>
        </w:rPr>
      </w:pPr>
      <w:proofErr w:type="gramStart"/>
      <w:r w:rsidRPr="000F19C7">
        <w:rPr>
          <w:rFonts w:ascii="Arial" w:hAnsi="Arial" w:cs="Arial"/>
        </w:rPr>
        <w:t>l’air</w:t>
      </w:r>
      <w:proofErr w:type="gramEnd"/>
      <w:r w:rsidRPr="000F19C7">
        <w:rPr>
          <w:rFonts w:ascii="Arial" w:hAnsi="Arial" w:cs="Arial"/>
        </w:rPr>
        <w:t>, assimilé à un gaz parfait, est composé, en quantité de matière, de 80</w:t>
      </w:r>
      <w:r w:rsidR="008557AA">
        <w:rPr>
          <w:rFonts w:ascii="Arial" w:hAnsi="Arial" w:cs="Arial"/>
        </w:rPr>
        <w:t> </w:t>
      </w:r>
      <w:r w:rsidRPr="000F19C7">
        <w:rPr>
          <w:rFonts w:ascii="Arial" w:hAnsi="Arial" w:cs="Arial"/>
        </w:rPr>
        <w:t>% de diazote N</w:t>
      </w:r>
      <w:r w:rsidRPr="00B317FF">
        <w:rPr>
          <w:rFonts w:ascii="Arial" w:hAnsi="Arial" w:cs="Arial"/>
          <w:vertAlign w:val="subscript"/>
        </w:rPr>
        <w:t>2</w:t>
      </w:r>
      <w:r w:rsidRPr="000F19C7">
        <w:rPr>
          <w:rFonts w:ascii="Arial" w:hAnsi="Arial" w:cs="Arial"/>
        </w:rPr>
        <w:t xml:space="preserve"> et de 20</w:t>
      </w:r>
      <w:r w:rsidR="008557AA">
        <w:rPr>
          <w:rFonts w:ascii="Arial" w:hAnsi="Arial" w:cs="Arial"/>
        </w:rPr>
        <w:t> </w:t>
      </w:r>
      <w:r w:rsidRPr="000F19C7">
        <w:rPr>
          <w:rFonts w:ascii="Arial" w:hAnsi="Arial" w:cs="Arial"/>
        </w:rPr>
        <w:t>%</w:t>
      </w:r>
      <w:r>
        <w:rPr>
          <w:rFonts w:ascii="Arial" w:hAnsi="Arial" w:cs="Arial"/>
        </w:rPr>
        <w:t xml:space="preserve"> </w:t>
      </w:r>
      <w:r w:rsidRPr="000F19C7">
        <w:rPr>
          <w:rFonts w:ascii="Arial" w:hAnsi="Arial" w:cs="Arial"/>
        </w:rPr>
        <w:t>de dioxygène O</w:t>
      </w:r>
      <w:r w:rsidRPr="00B317FF">
        <w:rPr>
          <w:rFonts w:ascii="Arial" w:hAnsi="Arial" w:cs="Arial"/>
          <w:vertAlign w:val="subscript"/>
        </w:rPr>
        <w:t>2</w:t>
      </w:r>
      <w:r>
        <w:rPr>
          <w:rFonts w:ascii="Arial" w:hAnsi="Arial" w:cs="Arial"/>
        </w:rPr>
        <w:t> ;</w:t>
      </w:r>
    </w:p>
    <w:p w14:paraId="5F7BFAA6" w14:textId="7BEC5635" w:rsidR="00B317FF" w:rsidRDefault="00B317FF" w:rsidP="00B317FF">
      <w:pPr>
        <w:pStyle w:val="Paragraphedeliste"/>
        <w:numPr>
          <w:ilvl w:val="0"/>
          <w:numId w:val="31"/>
        </w:numPr>
        <w:tabs>
          <w:tab w:val="left" w:pos="851"/>
        </w:tabs>
        <w:spacing w:after="0" w:line="240" w:lineRule="auto"/>
        <w:ind w:left="851" w:hanging="567"/>
        <w:contextualSpacing w:val="0"/>
        <w:jc w:val="both"/>
        <w:rPr>
          <w:rFonts w:ascii="Arial" w:hAnsi="Arial" w:cs="Arial"/>
        </w:rPr>
      </w:pPr>
      <w:proofErr w:type="gramStart"/>
      <w:r w:rsidRPr="000F19C7">
        <w:rPr>
          <w:rFonts w:ascii="Arial" w:hAnsi="Arial" w:cs="Arial"/>
        </w:rPr>
        <w:t>constante</w:t>
      </w:r>
      <w:proofErr w:type="gramEnd"/>
      <w:r w:rsidRPr="000F19C7">
        <w:rPr>
          <w:rFonts w:ascii="Arial" w:hAnsi="Arial" w:cs="Arial"/>
        </w:rPr>
        <w:t xml:space="preserve"> des gaz parfaits</w:t>
      </w:r>
      <w:r>
        <w:rPr>
          <w:rFonts w:ascii="Arial" w:hAnsi="Arial" w:cs="Arial"/>
        </w:rPr>
        <w:t> :</w:t>
      </w:r>
      <w:r w:rsidRPr="000F19C7">
        <w:rPr>
          <w:rFonts w:ascii="Arial" w:hAnsi="Arial" w:cs="Arial"/>
        </w:rPr>
        <w:t xml:space="preserve"> </w:t>
      </w:r>
      <w:r w:rsidRPr="003D0870">
        <w:rPr>
          <w:rFonts w:ascii="Arial" w:hAnsi="Arial" w:cs="Arial"/>
          <w:i/>
          <w:iCs/>
        </w:rPr>
        <w:t>R</w:t>
      </w:r>
      <w:r w:rsidRPr="000F19C7">
        <w:rPr>
          <w:rFonts w:ascii="Arial" w:hAnsi="Arial" w:cs="Arial"/>
        </w:rPr>
        <w:t xml:space="preserve"> = 8,31 </w:t>
      </w:r>
      <w:proofErr w:type="spellStart"/>
      <w:r w:rsidRPr="000F19C7">
        <w:rPr>
          <w:rFonts w:ascii="Arial" w:hAnsi="Arial" w:cs="Arial"/>
        </w:rPr>
        <w:t>J·mol</w:t>
      </w:r>
      <w:proofErr w:type="spellEnd"/>
      <w:r w:rsidRPr="00B317FF">
        <w:rPr>
          <w:rFonts w:ascii="Arial" w:hAnsi="Arial" w:cs="Arial"/>
          <w:vertAlign w:val="superscript"/>
        </w:rPr>
        <w:t>–1</w:t>
      </w:r>
      <w:r w:rsidRPr="000F19C7">
        <w:rPr>
          <w:rFonts w:ascii="Arial" w:hAnsi="Arial" w:cs="Arial"/>
        </w:rPr>
        <w:t>·K</w:t>
      </w:r>
      <w:r w:rsidRPr="00B317FF">
        <w:rPr>
          <w:rFonts w:ascii="Arial" w:hAnsi="Arial" w:cs="Arial"/>
          <w:vertAlign w:val="superscript"/>
        </w:rPr>
        <w:t>–1</w:t>
      </w:r>
      <w:r>
        <w:rPr>
          <w:rFonts w:ascii="Arial" w:hAnsi="Arial" w:cs="Arial"/>
        </w:rPr>
        <w:t> ;</w:t>
      </w:r>
    </w:p>
    <w:p w14:paraId="48CCB1F9" w14:textId="77777777" w:rsidR="005F1A48" w:rsidRDefault="00B317FF" w:rsidP="00B317FF">
      <w:pPr>
        <w:pStyle w:val="Paragraphedeliste"/>
        <w:numPr>
          <w:ilvl w:val="0"/>
          <w:numId w:val="31"/>
        </w:numPr>
        <w:tabs>
          <w:tab w:val="left" w:pos="851"/>
        </w:tabs>
        <w:spacing w:after="0" w:line="240" w:lineRule="auto"/>
        <w:ind w:left="851" w:hanging="567"/>
        <w:contextualSpacing w:val="0"/>
        <w:jc w:val="both"/>
        <w:rPr>
          <w:rFonts w:ascii="Arial" w:hAnsi="Arial" w:cs="Arial"/>
        </w:rPr>
      </w:pPr>
      <w:proofErr w:type="gramStart"/>
      <w:r w:rsidRPr="000F19C7">
        <w:rPr>
          <w:rFonts w:ascii="Arial" w:hAnsi="Arial" w:cs="Arial"/>
        </w:rPr>
        <w:t>conversion</w:t>
      </w:r>
      <w:proofErr w:type="gramEnd"/>
      <w:r w:rsidRPr="000F19C7">
        <w:rPr>
          <w:rFonts w:ascii="Arial" w:hAnsi="Arial" w:cs="Arial"/>
        </w:rPr>
        <w:t xml:space="preserve"> d’une température </w:t>
      </w:r>
      <w:r w:rsidRPr="005F1A48">
        <w:rPr>
          <w:rFonts w:ascii="Arial" w:hAnsi="Arial" w:cs="Arial"/>
          <w:i/>
          <w:iCs/>
        </w:rPr>
        <w:t>θ</w:t>
      </w:r>
      <w:r w:rsidRPr="000F19C7">
        <w:rPr>
          <w:rFonts w:ascii="Arial" w:hAnsi="Arial" w:cs="Arial"/>
        </w:rPr>
        <w:t xml:space="preserve"> exprimée en degré Celsius en une température </w:t>
      </w:r>
      <w:r w:rsidRPr="003D0870">
        <w:rPr>
          <w:rFonts w:ascii="Arial" w:hAnsi="Arial" w:cs="Arial"/>
          <w:i/>
          <w:iCs/>
        </w:rPr>
        <w:t>T</w:t>
      </w:r>
      <w:r w:rsidRPr="000F19C7">
        <w:rPr>
          <w:rFonts w:ascii="Arial" w:hAnsi="Arial" w:cs="Arial"/>
        </w:rPr>
        <w:t xml:space="preserve"> en Kelvin</w:t>
      </w:r>
      <w:r>
        <w:rPr>
          <w:rFonts w:ascii="Arial" w:hAnsi="Arial" w:cs="Arial"/>
        </w:rPr>
        <w:t> :</w:t>
      </w:r>
    </w:p>
    <w:p w14:paraId="1B915095" w14:textId="226CF3AB" w:rsidR="00B317FF" w:rsidRDefault="00B317FF" w:rsidP="005F1A48">
      <w:pPr>
        <w:pStyle w:val="Paragraphedeliste"/>
        <w:tabs>
          <w:tab w:val="left" w:pos="851"/>
        </w:tabs>
        <w:spacing w:after="0" w:line="240" w:lineRule="auto"/>
        <w:ind w:left="851"/>
        <w:contextualSpacing w:val="0"/>
        <w:jc w:val="both"/>
        <w:rPr>
          <w:rFonts w:ascii="Arial" w:hAnsi="Arial" w:cs="Arial"/>
        </w:rPr>
      </w:pPr>
      <w:r w:rsidRPr="003D0870">
        <w:rPr>
          <w:rFonts w:ascii="Arial" w:hAnsi="Arial" w:cs="Arial"/>
          <w:i/>
          <w:iCs/>
        </w:rPr>
        <w:t>T</w:t>
      </w:r>
      <w:r w:rsidRPr="000F19C7">
        <w:rPr>
          <w:rFonts w:ascii="Arial" w:hAnsi="Arial" w:cs="Arial"/>
        </w:rPr>
        <w:t xml:space="preserve">(K) = </w:t>
      </w:r>
      <w:r w:rsidRPr="003D0870">
        <w:rPr>
          <w:rFonts w:ascii="Arial" w:hAnsi="Arial" w:cs="Arial"/>
          <w:i/>
          <w:iCs/>
        </w:rPr>
        <w:t>θ</w:t>
      </w:r>
      <w:r w:rsidRPr="000F19C7">
        <w:rPr>
          <w:rFonts w:ascii="Arial" w:hAnsi="Arial" w:cs="Arial"/>
        </w:rPr>
        <w:t>(°C) + 273 °C</w:t>
      </w:r>
      <w:r>
        <w:rPr>
          <w:rFonts w:ascii="Arial" w:hAnsi="Arial" w:cs="Arial"/>
        </w:rPr>
        <w:t> ;</w:t>
      </w:r>
    </w:p>
    <w:p w14:paraId="5F21D1BC" w14:textId="004C8789" w:rsidR="003D0870" w:rsidRDefault="00B317FF" w:rsidP="00B317FF">
      <w:pPr>
        <w:pStyle w:val="Paragraphedeliste"/>
        <w:numPr>
          <w:ilvl w:val="0"/>
          <w:numId w:val="31"/>
        </w:numPr>
        <w:tabs>
          <w:tab w:val="left" w:pos="851"/>
        </w:tabs>
        <w:spacing w:after="0" w:line="240" w:lineRule="auto"/>
        <w:ind w:left="851" w:hanging="567"/>
        <w:contextualSpacing w:val="0"/>
        <w:jc w:val="both"/>
        <w:rPr>
          <w:rFonts w:ascii="Arial" w:hAnsi="Arial" w:cs="Arial"/>
        </w:rPr>
      </w:pPr>
      <w:proofErr w:type="gramStart"/>
      <w:r w:rsidRPr="000F19C7">
        <w:rPr>
          <w:rFonts w:ascii="Arial" w:hAnsi="Arial" w:cs="Arial"/>
        </w:rPr>
        <w:t>la</w:t>
      </w:r>
      <w:proofErr w:type="gramEnd"/>
      <w:r w:rsidRPr="000F19C7">
        <w:rPr>
          <w:rFonts w:ascii="Arial" w:hAnsi="Arial" w:cs="Arial"/>
        </w:rPr>
        <w:t xml:space="preserve"> poussée d’Archimède </w:t>
      </w:r>
      <m:oMath>
        <m:acc>
          <m:accPr>
            <m:chr m:val="⃗"/>
            <m:ctrlPr>
              <w:rPr>
                <w:rFonts w:ascii="Cambria Math" w:hAnsi="Cambria Math" w:cs="Arial"/>
                <w:i/>
                <w:iCs/>
              </w:rPr>
            </m:ctrlPr>
          </m:accPr>
          <m:e>
            <m:sSub>
              <m:sSubPr>
                <m:ctrlPr>
                  <w:rPr>
                    <w:rFonts w:ascii="Cambria Math" w:hAnsi="Cambria Math" w:cs="Arial"/>
                    <w:i/>
                    <w:iCs/>
                  </w:rPr>
                </m:ctrlPr>
              </m:sSubPr>
              <m:e>
                <m:r>
                  <w:rPr>
                    <w:rFonts w:ascii="Cambria Math" w:hAnsi="Cambria Math" w:cs="Arial"/>
                  </w:rPr>
                  <m:t>π</m:t>
                </m:r>
              </m:e>
              <m:sub>
                <m:r>
                  <w:rPr>
                    <w:rFonts w:ascii="Cambria Math" w:hAnsi="Cambria Math" w:cs="Arial"/>
                    <w:vertAlign w:val="subscript"/>
                  </w:rPr>
                  <m:t>A</m:t>
                </m:r>
              </m:sub>
            </m:sSub>
          </m:e>
        </m:acc>
      </m:oMath>
      <w:r w:rsidRPr="000F19C7">
        <w:rPr>
          <w:rFonts w:ascii="Arial" w:hAnsi="Arial" w:cs="Arial"/>
        </w:rPr>
        <w:t xml:space="preserve"> est une force, verticale et dirigée vers le haut, que subit tout objet plongé</w:t>
      </w:r>
      <w:r>
        <w:rPr>
          <w:rFonts w:ascii="Arial" w:hAnsi="Arial" w:cs="Arial"/>
        </w:rPr>
        <w:t xml:space="preserve"> </w:t>
      </w:r>
      <w:r w:rsidRPr="000F19C7">
        <w:rPr>
          <w:rFonts w:ascii="Arial" w:hAnsi="Arial" w:cs="Arial"/>
        </w:rPr>
        <w:t xml:space="preserve">dans un fluide. Pour un objet de volume </w:t>
      </w:r>
      <w:r w:rsidRPr="003D0870">
        <w:rPr>
          <w:rFonts w:ascii="Arial" w:hAnsi="Arial" w:cs="Arial"/>
          <w:i/>
          <w:iCs/>
        </w:rPr>
        <w:t>V</w:t>
      </w:r>
      <w:r w:rsidRPr="000F19C7">
        <w:rPr>
          <w:rFonts w:ascii="Arial" w:hAnsi="Arial" w:cs="Arial"/>
        </w:rPr>
        <w:t xml:space="preserve"> totalement immergé dans un fluide de masse volumique </w:t>
      </w:r>
      <w:r w:rsidRPr="003D0870">
        <w:rPr>
          <w:rFonts w:ascii="Arial" w:hAnsi="Arial" w:cs="Arial"/>
          <w:i/>
          <w:iCs/>
        </w:rPr>
        <w:t>ρ</w:t>
      </w:r>
      <w:r w:rsidRPr="000F19C7">
        <w:rPr>
          <w:rFonts w:ascii="Arial" w:hAnsi="Arial" w:cs="Arial"/>
        </w:rPr>
        <w:t>,</w:t>
      </w:r>
      <w:r>
        <w:rPr>
          <w:rFonts w:ascii="Arial" w:hAnsi="Arial" w:cs="Arial"/>
        </w:rPr>
        <w:t xml:space="preserve"> </w:t>
      </w:r>
      <w:r w:rsidRPr="000F19C7">
        <w:rPr>
          <w:rFonts w:ascii="Arial" w:hAnsi="Arial" w:cs="Arial"/>
        </w:rPr>
        <w:t xml:space="preserve">la valeur </w:t>
      </w:r>
      <w:r w:rsidRPr="003D0870">
        <w:rPr>
          <w:rFonts w:ascii="Arial" w:hAnsi="Arial" w:cs="Arial"/>
          <w:i/>
          <w:iCs/>
        </w:rPr>
        <w:t>π</w:t>
      </w:r>
      <w:r w:rsidRPr="003D0870">
        <w:rPr>
          <w:rFonts w:ascii="Arial" w:hAnsi="Arial" w:cs="Arial"/>
          <w:vertAlign w:val="subscript"/>
        </w:rPr>
        <w:t>A</w:t>
      </w:r>
      <w:r w:rsidRPr="000F19C7">
        <w:rPr>
          <w:rFonts w:ascii="Arial" w:hAnsi="Arial" w:cs="Arial"/>
        </w:rPr>
        <w:t xml:space="preserve"> de la poussée d’Archimède a pour expression</w:t>
      </w:r>
      <w:r>
        <w:rPr>
          <w:rFonts w:ascii="Arial" w:hAnsi="Arial" w:cs="Arial"/>
        </w:rPr>
        <w:t> :</w:t>
      </w:r>
    </w:p>
    <w:p w14:paraId="57C8C458" w14:textId="77777777" w:rsidR="003D0870" w:rsidRDefault="003D0870" w:rsidP="003D0870">
      <w:pPr>
        <w:pStyle w:val="Paragraphedeliste"/>
        <w:tabs>
          <w:tab w:val="left" w:pos="851"/>
        </w:tabs>
        <w:spacing w:after="0" w:line="240" w:lineRule="auto"/>
        <w:ind w:left="851"/>
        <w:contextualSpacing w:val="0"/>
        <w:jc w:val="center"/>
        <w:rPr>
          <w:rFonts w:ascii="Arial" w:hAnsi="Arial" w:cs="Arial"/>
          <w:i/>
          <w:iCs/>
        </w:rPr>
      </w:pPr>
    </w:p>
    <w:p w14:paraId="1FDA6B9B" w14:textId="37BFE534" w:rsidR="00B317FF" w:rsidRDefault="00B317FF" w:rsidP="003D0870">
      <w:pPr>
        <w:pStyle w:val="Paragraphedeliste"/>
        <w:tabs>
          <w:tab w:val="left" w:pos="851"/>
        </w:tabs>
        <w:spacing w:after="0" w:line="240" w:lineRule="auto"/>
        <w:ind w:left="851"/>
        <w:contextualSpacing w:val="0"/>
        <w:jc w:val="center"/>
        <w:rPr>
          <w:rFonts w:ascii="Arial" w:hAnsi="Arial" w:cs="Arial"/>
          <w:i/>
          <w:iCs/>
        </w:rPr>
      </w:pPr>
      <w:proofErr w:type="gramStart"/>
      <w:r w:rsidRPr="003D0870">
        <w:rPr>
          <w:rFonts w:ascii="Arial" w:hAnsi="Arial" w:cs="Arial"/>
          <w:i/>
          <w:iCs/>
        </w:rPr>
        <w:t>π</w:t>
      </w:r>
      <w:proofErr w:type="gramEnd"/>
      <w:r w:rsidRPr="003D0870">
        <w:rPr>
          <w:rFonts w:ascii="Arial" w:hAnsi="Arial" w:cs="Arial"/>
          <w:vertAlign w:val="subscript"/>
        </w:rPr>
        <w:t>A</w:t>
      </w:r>
      <w:r w:rsidRPr="000F19C7">
        <w:rPr>
          <w:rFonts w:ascii="Arial" w:hAnsi="Arial" w:cs="Arial"/>
        </w:rPr>
        <w:t xml:space="preserve"> = </w:t>
      </w:r>
      <w:proofErr w:type="spellStart"/>
      <w:r w:rsidRPr="003D0870">
        <w:rPr>
          <w:rFonts w:ascii="Arial" w:hAnsi="Arial" w:cs="Arial"/>
          <w:i/>
          <w:iCs/>
        </w:rPr>
        <w:t>ρ∙V∙g</w:t>
      </w:r>
      <w:proofErr w:type="spellEnd"/>
    </w:p>
    <w:p w14:paraId="46BF662F" w14:textId="77777777" w:rsidR="003D0870" w:rsidRDefault="003D0870" w:rsidP="003D0870">
      <w:pPr>
        <w:pStyle w:val="Paragraphedeliste"/>
        <w:tabs>
          <w:tab w:val="left" w:pos="851"/>
        </w:tabs>
        <w:spacing w:after="0" w:line="240" w:lineRule="auto"/>
        <w:ind w:left="851"/>
        <w:contextualSpacing w:val="0"/>
        <w:jc w:val="center"/>
        <w:rPr>
          <w:rFonts w:ascii="Arial" w:hAnsi="Arial" w:cs="Arial"/>
        </w:rPr>
      </w:pPr>
    </w:p>
    <w:p w14:paraId="6A5113FA" w14:textId="4AA424ED" w:rsidR="00B317FF" w:rsidRDefault="00B317FF" w:rsidP="00B317FF">
      <w:pPr>
        <w:pStyle w:val="Paragraphedeliste"/>
        <w:numPr>
          <w:ilvl w:val="0"/>
          <w:numId w:val="31"/>
        </w:numPr>
        <w:tabs>
          <w:tab w:val="left" w:pos="851"/>
        </w:tabs>
        <w:spacing w:after="0" w:line="240" w:lineRule="auto"/>
        <w:ind w:left="851" w:hanging="567"/>
        <w:contextualSpacing w:val="0"/>
        <w:jc w:val="both"/>
        <w:rPr>
          <w:rFonts w:ascii="Arial" w:hAnsi="Arial" w:cs="Arial"/>
        </w:rPr>
      </w:pPr>
      <w:proofErr w:type="gramStart"/>
      <w:r w:rsidRPr="000F19C7">
        <w:rPr>
          <w:rFonts w:ascii="Arial" w:hAnsi="Arial" w:cs="Arial"/>
        </w:rPr>
        <w:t>caractéristiques</w:t>
      </w:r>
      <w:proofErr w:type="gramEnd"/>
      <w:r w:rsidRPr="000F19C7">
        <w:rPr>
          <w:rFonts w:ascii="Arial" w:hAnsi="Arial" w:cs="Arial"/>
        </w:rPr>
        <w:t xml:space="preserve"> de l’air extérieur au niveau du sol</w:t>
      </w:r>
      <w:r>
        <w:rPr>
          <w:rFonts w:ascii="Arial" w:hAnsi="Arial" w:cs="Arial"/>
        </w:rPr>
        <w:t> :</w:t>
      </w:r>
    </w:p>
    <w:p w14:paraId="429477DB" w14:textId="77777777" w:rsidR="003D0870" w:rsidRPr="003D0870" w:rsidRDefault="003D0870" w:rsidP="003D0870">
      <w:pPr>
        <w:pStyle w:val="Paragraphedeliste"/>
        <w:numPr>
          <w:ilvl w:val="0"/>
          <w:numId w:val="35"/>
        </w:numPr>
        <w:tabs>
          <w:tab w:val="left" w:pos="1701"/>
        </w:tabs>
        <w:spacing w:after="0" w:line="240" w:lineRule="auto"/>
        <w:ind w:left="1701" w:hanging="567"/>
        <w:jc w:val="both"/>
        <w:rPr>
          <w:rFonts w:ascii="Arial" w:hAnsi="Arial" w:cs="Arial"/>
        </w:rPr>
      </w:pPr>
      <w:proofErr w:type="gramStart"/>
      <w:r w:rsidRPr="003D0870">
        <w:rPr>
          <w:rFonts w:ascii="Arial" w:hAnsi="Arial" w:cs="Arial"/>
        </w:rPr>
        <w:t>masse</w:t>
      </w:r>
      <w:proofErr w:type="gramEnd"/>
      <w:r w:rsidRPr="003D0870">
        <w:rPr>
          <w:rFonts w:ascii="Arial" w:hAnsi="Arial" w:cs="Arial"/>
        </w:rPr>
        <w:t xml:space="preserve"> volumique : </w:t>
      </w:r>
      <w:proofErr w:type="spellStart"/>
      <w:r w:rsidRPr="003D0870">
        <w:rPr>
          <w:rFonts w:ascii="Arial" w:hAnsi="Arial" w:cs="Arial"/>
          <w:i/>
          <w:iCs/>
        </w:rPr>
        <w:t>ρ</w:t>
      </w:r>
      <w:r w:rsidRPr="003D0870">
        <w:rPr>
          <w:rFonts w:ascii="Arial" w:hAnsi="Arial" w:cs="Arial"/>
          <w:vertAlign w:val="subscript"/>
        </w:rPr>
        <w:t>ext</w:t>
      </w:r>
      <w:proofErr w:type="spellEnd"/>
      <w:r w:rsidRPr="003D0870">
        <w:rPr>
          <w:rFonts w:ascii="Arial" w:hAnsi="Arial" w:cs="Arial"/>
        </w:rPr>
        <w:t xml:space="preserve"> = 1,2 </w:t>
      </w:r>
      <w:proofErr w:type="spellStart"/>
      <w:r w:rsidRPr="003D0870">
        <w:rPr>
          <w:rFonts w:ascii="Arial" w:hAnsi="Arial" w:cs="Arial"/>
        </w:rPr>
        <w:t>kg·m</w:t>
      </w:r>
      <w:proofErr w:type="spellEnd"/>
      <w:r w:rsidRPr="003D0870">
        <w:rPr>
          <w:rFonts w:ascii="Arial" w:hAnsi="Arial" w:cs="Arial"/>
          <w:vertAlign w:val="superscript"/>
        </w:rPr>
        <w:t>–3</w:t>
      </w:r>
      <w:r w:rsidRPr="003D0870">
        <w:rPr>
          <w:rFonts w:ascii="Arial" w:hAnsi="Arial" w:cs="Arial"/>
        </w:rPr>
        <w:t> ;</w:t>
      </w:r>
    </w:p>
    <w:p w14:paraId="54C6F2FC" w14:textId="62A75A73" w:rsidR="003D0870" w:rsidRPr="003D0870" w:rsidRDefault="003D0870" w:rsidP="003D0870">
      <w:pPr>
        <w:pStyle w:val="Paragraphedeliste"/>
        <w:numPr>
          <w:ilvl w:val="0"/>
          <w:numId w:val="35"/>
        </w:numPr>
        <w:tabs>
          <w:tab w:val="left" w:pos="1701"/>
        </w:tabs>
        <w:spacing w:after="0" w:line="240" w:lineRule="auto"/>
        <w:ind w:left="1701" w:hanging="567"/>
        <w:jc w:val="both"/>
        <w:rPr>
          <w:rFonts w:ascii="Arial" w:hAnsi="Arial" w:cs="Arial"/>
        </w:rPr>
      </w:pPr>
      <w:proofErr w:type="gramStart"/>
      <w:r w:rsidRPr="003D0870">
        <w:rPr>
          <w:rFonts w:ascii="Arial" w:hAnsi="Arial" w:cs="Arial"/>
        </w:rPr>
        <w:t>température</w:t>
      </w:r>
      <w:proofErr w:type="gramEnd"/>
      <w:r w:rsidRPr="003D0870">
        <w:rPr>
          <w:rFonts w:ascii="Arial" w:hAnsi="Arial" w:cs="Arial"/>
        </w:rPr>
        <w:t xml:space="preserve"> : </w:t>
      </w:r>
      <w:proofErr w:type="spellStart"/>
      <w:r w:rsidRPr="003D0870">
        <w:rPr>
          <w:rFonts w:ascii="Arial" w:hAnsi="Arial" w:cs="Arial"/>
          <w:i/>
          <w:iCs/>
        </w:rPr>
        <w:t>θ</w:t>
      </w:r>
      <w:r w:rsidRPr="003D0870">
        <w:rPr>
          <w:rFonts w:ascii="Arial" w:hAnsi="Arial" w:cs="Arial"/>
          <w:vertAlign w:val="subscript"/>
        </w:rPr>
        <w:t>ext</w:t>
      </w:r>
      <w:proofErr w:type="spellEnd"/>
      <w:r w:rsidRPr="003D0870">
        <w:rPr>
          <w:rFonts w:ascii="Arial" w:hAnsi="Arial" w:cs="Arial"/>
        </w:rPr>
        <w:t xml:space="preserve"> = 21 °C</w:t>
      </w:r>
      <w:r w:rsidR="00016E71">
        <w:rPr>
          <w:rFonts w:ascii="Arial" w:hAnsi="Arial" w:cs="Arial"/>
        </w:rPr>
        <w:t> ;</w:t>
      </w:r>
    </w:p>
    <w:p w14:paraId="6F6492FF" w14:textId="77777777" w:rsidR="003D0870" w:rsidRPr="003D0870" w:rsidRDefault="003D0870" w:rsidP="003D0870">
      <w:pPr>
        <w:pStyle w:val="Paragraphedeliste"/>
        <w:numPr>
          <w:ilvl w:val="0"/>
          <w:numId w:val="35"/>
        </w:numPr>
        <w:tabs>
          <w:tab w:val="left" w:pos="1701"/>
        </w:tabs>
        <w:spacing w:after="0" w:line="240" w:lineRule="auto"/>
        <w:ind w:left="1701" w:hanging="567"/>
        <w:jc w:val="both"/>
        <w:rPr>
          <w:rFonts w:ascii="Arial" w:hAnsi="Arial" w:cs="Arial"/>
        </w:rPr>
      </w:pPr>
      <w:proofErr w:type="gramStart"/>
      <w:r w:rsidRPr="003D0870">
        <w:rPr>
          <w:rFonts w:ascii="Arial" w:hAnsi="Arial" w:cs="Arial"/>
        </w:rPr>
        <w:t>pression</w:t>
      </w:r>
      <w:proofErr w:type="gramEnd"/>
      <w:r w:rsidRPr="003D0870">
        <w:rPr>
          <w:rFonts w:ascii="Arial" w:hAnsi="Arial" w:cs="Arial"/>
        </w:rPr>
        <w:t xml:space="preserve"> atmosphérique : </w:t>
      </w:r>
      <w:proofErr w:type="spellStart"/>
      <w:r w:rsidRPr="003D0870">
        <w:rPr>
          <w:rFonts w:ascii="Arial" w:hAnsi="Arial" w:cs="Arial"/>
          <w:i/>
          <w:iCs/>
        </w:rPr>
        <w:t>p</w:t>
      </w:r>
      <w:r w:rsidRPr="003D0870">
        <w:rPr>
          <w:rFonts w:ascii="Arial" w:hAnsi="Arial" w:cs="Arial"/>
          <w:vertAlign w:val="subscript"/>
        </w:rPr>
        <w:t>atm</w:t>
      </w:r>
      <w:proofErr w:type="spellEnd"/>
      <w:r w:rsidRPr="003D0870">
        <w:rPr>
          <w:rFonts w:ascii="Arial" w:hAnsi="Arial" w:cs="Arial"/>
        </w:rPr>
        <w:t xml:space="preserve"> = 1,0×10</w:t>
      </w:r>
      <w:r w:rsidRPr="003D0870">
        <w:rPr>
          <w:rFonts w:ascii="Arial" w:hAnsi="Arial" w:cs="Arial"/>
          <w:vertAlign w:val="superscript"/>
        </w:rPr>
        <w:t>5</w:t>
      </w:r>
      <w:r w:rsidRPr="003D0870">
        <w:rPr>
          <w:rFonts w:ascii="Arial" w:hAnsi="Arial" w:cs="Arial"/>
        </w:rPr>
        <w:t xml:space="preserve"> Pa ;</w:t>
      </w:r>
    </w:p>
    <w:p w14:paraId="4FB70DD7" w14:textId="15F02018" w:rsidR="00B317FF" w:rsidRDefault="00B317FF" w:rsidP="00B317FF">
      <w:pPr>
        <w:pStyle w:val="Paragraphedeliste"/>
        <w:numPr>
          <w:ilvl w:val="0"/>
          <w:numId w:val="31"/>
        </w:numPr>
        <w:tabs>
          <w:tab w:val="left" w:pos="851"/>
        </w:tabs>
        <w:spacing w:after="0" w:line="240" w:lineRule="auto"/>
        <w:ind w:left="851" w:hanging="567"/>
        <w:contextualSpacing w:val="0"/>
        <w:jc w:val="both"/>
        <w:rPr>
          <w:rFonts w:ascii="Arial" w:hAnsi="Arial" w:cs="Arial"/>
        </w:rPr>
      </w:pPr>
      <w:proofErr w:type="gramStart"/>
      <w:r w:rsidRPr="000F19C7">
        <w:rPr>
          <w:rFonts w:ascii="Arial" w:hAnsi="Arial" w:cs="Arial"/>
        </w:rPr>
        <w:t>la</w:t>
      </w:r>
      <w:proofErr w:type="gramEnd"/>
      <w:r w:rsidRPr="000F19C7">
        <w:rPr>
          <w:rFonts w:ascii="Arial" w:hAnsi="Arial" w:cs="Arial"/>
        </w:rPr>
        <w:t xml:space="preserve"> montgolfière étudiée est constituée d’une enveloppe de volume </w:t>
      </w:r>
      <w:r w:rsidRPr="003D0870">
        <w:rPr>
          <w:rFonts w:ascii="Arial" w:hAnsi="Arial" w:cs="Arial"/>
          <w:i/>
          <w:iCs/>
        </w:rPr>
        <w:t>V</w:t>
      </w:r>
      <w:r w:rsidRPr="000F19C7">
        <w:rPr>
          <w:rFonts w:ascii="Arial" w:hAnsi="Arial" w:cs="Arial"/>
        </w:rPr>
        <w:t xml:space="preserve"> invariable égal à 2,5×10</w:t>
      </w:r>
      <w:r w:rsidRPr="00B317FF">
        <w:rPr>
          <w:rFonts w:ascii="Arial" w:hAnsi="Arial" w:cs="Arial"/>
          <w:vertAlign w:val="superscript"/>
        </w:rPr>
        <w:t>3</w:t>
      </w:r>
      <w:r w:rsidRPr="000F19C7">
        <w:rPr>
          <w:rFonts w:ascii="Arial" w:hAnsi="Arial" w:cs="Arial"/>
        </w:rPr>
        <w:t xml:space="preserve"> m</w:t>
      </w:r>
      <w:r w:rsidRPr="00B317FF">
        <w:rPr>
          <w:rFonts w:ascii="Arial" w:hAnsi="Arial" w:cs="Arial"/>
          <w:vertAlign w:val="superscript"/>
        </w:rPr>
        <w:t>3</w:t>
      </w:r>
      <w:r w:rsidRPr="000F19C7">
        <w:rPr>
          <w:rFonts w:ascii="Arial" w:hAnsi="Arial" w:cs="Arial"/>
        </w:rPr>
        <w:t xml:space="preserve"> et</w:t>
      </w:r>
      <w:r>
        <w:rPr>
          <w:rFonts w:ascii="Arial" w:hAnsi="Arial" w:cs="Arial"/>
        </w:rPr>
        <w:t xml:space="preserve"> </w:t>
      </w:r>
      <w:r w:rsidRPr="000F19C7">
        <w:rPr>
          <w:rFonts w:ascii="Arial" w:hAnsi="Arial" w:cs="Arial"/>
        </w:rPr>
        <w:t>d’une nacelle de volume négligeable par rapport à celui de l’enveloppe</w:t>
      </w:r>
      <w:r>
        <w:rPr>
          <w:rFonts w:ascii="Arial" w:hAnsi="Arial" w:cs="Arial"/>
        </w:rPr>
        <w:t> ;</w:t>
      </w:r>
    </w:p>
    <w:p w14:paraId="3EC13132" w14:textId="7E8B72C5" w:rsidR="00B317FF" w:rsidRPr="0007152B" w:rsidRDefault="00B317FF" w:rsidP="00B317FF">
      <w:pPr>
        <w:pStyle w:val="Paragraphedeliste"/>
        <w:numPr>
          <w:ilvl w:val="0"/>
          <w:numId w:val="31"/>
        </w:numPr>
        <w:tabs>
          <w:tab w:val="left" w:pos="851"/>
        </w:tabs>
        <w:spacing w:after="0" w:line="240" w:lineRule="auto"/>
        <w:ind w:left="851" w:hanging="567"/>
        <w:contextualSpacing w:val="0"/>
        <w:jc w:val="both"/>
        <w:rPr>
          <w:rFonts w:ascii="Arial" w:hAnsi="Arial" w:cs="Arial"/>
        </w:rPr>
      </w:pPr>
      <w:proofErr w:type="gramStart"/>
      <w:r w:rsidRPr="000F19C7">
        <w:rPr>
          <w:rFonts w:ascii="Arial" w:hAnsi="Arial" w:cs="Arial"/>
        </w:rPr>
        <w:t>la</w:t>
      </w:r>
      <w:proofErr w:type="gramEnd"/>
      <w:r w:rsidRPr="000F19C7">
        <w:rPr>
          <w:rFonts w:ascii="Arial" w:hAnsi="Arial" w:cs="Arial"/>
        </w:rPr>
        <w:t xml:space="preserve"> masse </w:t>
      </w:r>
      <w:r w:rsidRPr="003D0870">
        <w:rPr>
          <w:rFonts w:ascii="Arial" w:hAnsi="Arial" w:cs="Arial"/>
          <w:i/>
          <w:iCs/>
        </w:rPr>
        <w:t>m</w:t>
      </w:r>
      <w:r w:rsidRPr="003D0870">
        <w:rPr>
          <w:rFonts w:ascii="Arial" w:hAnsi="Arial" w:cs="Arial"/>
          <w:vertAlign w:val="subscript"/>
        </w:rPr>
        <w:t>ens</w:t>
      </w:r>
      <w:r w:rsidRPr="000F19C7">
        <w:rPr>
          <w:rFonts w:ascii="Arial" w:hAnsi="Arial" w:cs="Arial"/>
        </w:rPr>
        <w:t xml:space="preserve"> de l’ensemble comprenant la nacelle, l’enveloppe, le système de chauffage et les</w:t>
      </w:r>
      <w:r>
        <w:rPr>
          <w:rFonts w:ascii="Arial" w:hAnsi="Arial" w:cs="Arial"/>
        </w:rPr>
        <w:t xml:space="preserve"> </w:t>
      </w:r>
      <w:r w:rsidRPr="000F19C7">
        <w:rPr>
          <w:rFonts w:ascii="Arial" w:hAnsi="Arial" w:cs="Arial"/>
        </w:rPr>
        <w:t>passagers est égale à 500 kg.</w:t>
      </w:r>
    </w:p>
    <w:p w14:paraId="1C4A86AD" w14:textId="77777777" w:rsidR="00B317FF" w:rsidRDefault="00B317FF" w:rsidP="00B317FF">
      <w:pPr>
        <w:spacing w:after="0" w:line="240" w:lineRule="auto"/>
        <w:jc w:val="both"/>
        <w:rPr>
          <w:rFonts w:ascii="Arial" w:hAnsi="Arial" w:cs="Arial"/>
        </w:rPr>
      </w:pPr>
    </w:p>
    <w:p w14:paraId="2DFFBAA9" w14:textId="186DAA93" w:rsidR="00B317FF" w:rsidRPr="0007152B" w:rsidRDefault="00B317FF" w:rsidP="00B317FF">
      <w:pPr>
        <w:tabs>
          <w:tab w:val="left" w:pos="426"/>
        </w:tabs>
        <w:spacing w:after="0" w:line="240" w:lineRule="auto"/>
        <w:ind w:left="426" w:hanging="426"/>
        <w:jc w:val="both"/>
        <w:rPr>
          <w:rFonts w:ascii="Arial" w:hAnsi="Arial" w:cs="Arial"/>
        </w:rPr>
      </w:pPr>
      <w:r w:rsidRPr="0007152B">
        <w:rPr>
          <w:rFonts w:ascii="Arial" w:hAnsi="Arial" w:cs="Arial"/>
          <w:b/>
          <w:bCs/>
        </w:rPr>
        <w:t>Q1.</w:t>
      </w:r>
      <w:r w:rsidRPr="0007152B">
        <w:rPr>
          <w:rFonts w:ascii="Arial" w:hAnsi="Arial" w:cs="Arial"/>
        </w:rPr>
        <w:tab/>
      </w:r>
      <w:r w:rsidR="00016E71" w:rsidRPr="000F19C7">
        <w:rPr>
          <w:rFonts w:ascii="Arial" w:hAnsi="Arial" w:cs="Arial"/>
        </w:rPr>
        <w:t xml:space="preserve">Montrer que la valeur de la masse molaire </w:t>
      </w:r>
      <w:r w:rsidR="00016E71" w:rsidRPr="00016E71">
        <w:rPr>
          <w:rFonts w:ascii="Arial" w:hAnsi="Arial" w:cs="Arial"/>
          <w:i/>
          <w:iCs/>
        </w:rPr>
        <w:t>M</w:t>
      </w:r>
      <w:r w:rsidR="00016E71" w:rsidRPr="00016E71">
        <w:rPr>
          <w:rFonts w:ascii="Arial" w:hAnsi="Arial" w:cs="Arial"/>
          <w:vertAlign w:val="subscript"/>
        </w:rPr>
        <w:t>air</w:t>
      </w:r>
      <w:r w:rsidR="00016E71" w:rsidRPr="000F19C7">
        <w:rPr>
          <w:rFonts w:ascii="Arial" w:hAnsi="Arial" w:cs="Arial"/>
        </w:rPr>
        <w:t xml:space="preserve"> de l’air est voisine de 29×10</w:t>
      </w:r>
      <w:r w:rsidR="00016E71" w:rsidRPr="00016E71">
        <w:rPr>
          <w:rFonts w:ascii="Arial" w:hAnsi="Arial" w:cs="Arial"/>
          <w:vertAlign w:val="superscript"/>
        </w:rPr>
        <w:t>–3</w:t>
      </w:r>
      <w:r w:rsidR="00016E71" w:rsidRPr="000F19C7">
        <w:rPr>
          <w:rFonts w:ascii="Arial" w:hAnsi="Arial" w:cs="Arial"/>
        </w:rPr>
        <w:t xml:space="preserve"> </w:t>
      </w:r>
      <w:proofErr w:type="spellStart"/>
      <w:r w:rsidR="00016E71" w:rsidRPr="000F19C7">
        <w:rPr>
          <w:rFonts w:ascii="Arial" w:hAnsi="Arial" w:cs="Arial"/>
        </w:rPr>
        <w:t>kg·mol</w:t>
      </w:r>
      <w:proofErr w:type="spellEnd"/>
      <w:r w:rsidR="00016E71" w:rsidRPr="00016E71">
        <w:rPr>
          <w:rFonts w:ascii="Arial" w:hAnsi="Arial" w:cs="Arial"/>
          <w:vertAlign w:val="superscript"/>
        </w:rPr>
        <w:t>–1</w:t>
      </w:r>
      <w:r w:rsidR="00016E71" w:rsidRPr="000F19C7">
        <w:rPr>
          <w:rFonts w:ascii="Arial" w:hAnsi="Arial" w:cs="Arial"/>
        </w:rPr>
        <w:t>.</w:t>
      </w:r>
    </w:p>
    <w:p w14:paraId="46A8AC47" w14:textId="77777777" w:rsidR="00B317FF" w:rsidRPr="0007152B" w:rsidRDefault="00B317FF" w:rsidP="00B317FF">
      <w:pPr>
        <w:spacing w:after="0" w:line="240" w:lineRule="auto"/>
        <w:jc w:val="both"/>
        <w:rPr>
          <w:rFonts w:ascii="Arial" w:hAnsi="Arial" w:cs="Arial"/>
        </w:rPr>
      </w:pPr>
    </w:p>
    <w:p w14:paraId="4FE5F330" w14:textId="2DD027A0" w:rsidR="00B317FF" w:rsidRPr="00287462" w:rsidRDefault="00B317FF" w:rsidP="00B317FF">
      <w:pPr>
        <w:tabs>
          <w:tab w:val="left" w:pos="426"/>
        </w:tabs>
        <w:spacing w:after="0" w:line="240" w:lineRule="auto"/>
        <w:ind w:left="426" w:hanging="426"/>
        <w:jc w:val="both"/>
        <w:rPr>
          <w:rFonts w:ascii="Arial" w:hAnsi="Arial" w:cs="Arial"/>
          <w:spacing w:val="-6"/>
        </w:rPr>
      </w:pPr>
      <w:r w:rsidRPr="00287462">
        <w:rPr>
          <w:rFonts w:ascii="Arial" w:hAnsi="Arial" w:cs="Arial"/>
          <w:b/>
          <w:bCs/>
          <w:spacing w:val="-6"/>
        </w:rPr>
        <w:t>Q2.</w:t>
      </w:r>
      <w:r w:rsidRPr="00287462">
        <w:rPr>
          <w:rFonts w:ascii="Arial" w:hAnsi="Arial" w:cs="Arial"/>
          <w:spacing w:val="-6"/>
        </w:rPr>
        <w:tab/>
      </w:r>
      <w:r w:rsidR="00016E71" w:rsidRPr="000F19C7">
        <w:rPr>
          <w:rFonts w:ascii="Arial" w:hAnsi="Arial" w:cs="Arial"/>
        </w:rPr>
        <w:t xml:space="preserve">En exploitant l’équation d’état des gaz parfaits, exprimer littéralement la masse </w:t>
      </w:r>
      <w:proofErr w:type="spellStart"/>
      <w:r w:rsidR="00016E71" w:rsidRPr="00016E71">
        <w:rPr>
          <w:rFonts w:ascii="Arial" w:hAnsi="Arial" w:cs="Arial"/>
          <w:i/>
          <w:iCs/>
        </w:rPr>
        <w:t>m</w:t>
      </w:r>
      <w:r w:rsidR="00016E71" w:rsidRPr="00016E71">
        <w:rPr>
          <w:rFonts w:ascii="Arial" w:hAnsi="Arial" w:cs="Arial"/>
          <w:vertAlign w:val="subscript"/>
        </w:rPr>
        <w:t>int</w:t>
      </w:r>
      <w:proofErr w:type="spellEnd"/>
      <w:r w:rsidR="00016E71" w:rsidRPr="000F19C7">
        <w:rPr>
          <w:rFonts w:ascii="Arial" w:hAnsi="Arial" w:cs="Arial"/>
        </w:rPr>
        <w:t xml:space="preserve"> de l’air contenu à</w:t>
      </w:r>
      <w:r w:rsidR="00016E71">
        <w:rPr>
          <w:rFonts w:ascii="Arial" w:hAnsi="Arial" w:cs="Arial"/>
        </w:rPr>
        <w:t xml:space="preserve"> </w:t>
      </w:r>
      <w:r w:rsidR="00016E71" w:rsidRPr="000F19C7">
        <w:rPr>
          <w:rFonts w:ascii="Arial" w:hAnsi="Arial" w:cs="Arial"/>
        </w:rPr>
        <w:t xml:space="preserve">l’intérieur de l’enveloppe en fonction de la pression </w:t>
      </w:r>
      <w:proofErr w:type="spellStart"/>
      <w:r w:rsidR="00016E71" w:rsidRPr="00016E71">
        <w:rPr>
          <w:rFonts w:ascii="Arial" w:hAnsi="Arial" w:cs="Arial"/>
          <w:i/>
          <w:iCs/>
        </w:rPr>
        <w:t>p</w:t>
      </w:r>
      <w:r w:rsidR="00016E71" w:rsidRPr="00016E71">
        <w:rPr>
          <w:rFonts w:ascii="Arial" w:hAnsi="Arial" w:cs="Arial"/>
          <w:vertAlign w:val="subscript"/>
        </w:rPr>
        <w:t>int</w:t>
      </w:r>
      <w:proofErr w:type="spellEnd"/>
      <w:r w:rsidR="00016E71" w:rsidRPr="000F19C7">
        <w:rPr>
          <w:rFonts w:ascii="Arial" w:hAnsi="Arial" w:cs="Arial"/>
        </w:rPr>
        <w:t xml:space="preserve"> de l’air à l’intérieur, du volume </w:t>
      </w:r>
      <w:r w:rsidR="00016E71" w:rsidRPr="00016E71">
        <w:rPr>
          <w:rFonts w:ascii="Arial" w:hAnsi="Arial" w:cs="Arial"/>
          <w:i/>
          <w:iCs/>
        </w:rPr>
        <w:t>V</w:t>
      </w:r>
      <w:r w:rsidR="00016E71" w:rsidRPr="000F19C7">
        <w:rPr>
          <w:rFonts w:ascii="Arial" w:hAnsi="Arial" w:cs="Arial"/>
        </w:rPr>
        <w:t xml:space="preserve"> de l’enveloppe, de la</w:t>
      </w:r>
      <w:r w:rsidR="00016E71">
        <w:rPr>
          <w:rFonts w:ascii="Arial" w:hAnsi="Arial" w:cs="Arial"/>
        </w:rPr>
        <w:t xml:space="preserve"> </w:t>
      </w:r>
      <w:r w:rsidR="00016E71" w:rsidRPr="000F19C7">
        <w:rPr>
          <w:rFonts w:ascii="Arial" w:hAnsi="Arial" w:cs="Arial"/>
        </w:rPr>
        <w:t xml:space="preserve">masse molaire </w:t>
      </w:r>
      <w:r w:rsidR="00016E71" w:rsidRPr="00016E71">
        <w:rPr>
          <w:rFonts w:ascii="Arial" w:hAnsi="Arial" w:cs="Arial"/>
          <w:i/>
          <w:iCs/>
        </w:rPr>
        <w:t>M</w:t>
      </w:r>
      <w:r w:rsidR="00016E71" w:rsidRPr="00016E71">
        <w:rPr>
          <w:rFonts w:ascii="Arial" w:hAnsi="Arial" w:cs="Arial"/>
          <w:vertAlign w:val="subscript"/>
        </w:rPr>
        <w:t>air</w:t>
      </w:r>
      <w:r w:rsidR="00016E71" w:rsidRPr="000F19C7">
        <w:rPr>
          <w:rFonts w:ascii="Arial" w:hAnsi="Arial" w:cs="Arial"/>
        </w:rPr>
        <w:t xml:space="preserve"> de l’air, de la constante </w:t>
      </w:r>
      <w:r w:rsidR="00016E71" w:rsidRPr="00016E71">
        <w:rPr>
          <w:rFonts w:ascii="Arial" w:hAnsi="Arial" w:cs="Arial"/>
          <w:i/>
          <w:iCs/>
        </w:rPr>
        <w:t>R</w:t>
      </w:r>
      <w:r w:rsidR="00016E71" w:rsidRPr="000F19C7">
        <w:rPr>
          <w:rFonts w:ascii="Arial" w:hAnsi="Arial" w:cs="Arial"/>
        </w:rPr>
        <w:t xml:space="preserve"> des gaz parfaits et de la température </w:t>
      </w:r>
      <w:r w:rsidR="00016E71" w:rsidRPr="00016E71">
        <w:rPr>
          <w:rFonts w:ascii="Arial" w:hAnsi="Arial" w:cs="Arial"/>
          <w:i/>
          <w:iCs/>
        </w:rPr>
        <w:t>T</w:t>
      </w:r>
      <w:r w:rsidR="00016E71" w:rsidRPr="00016E71">
        <w:rPr>
          <w:rFonts w:ascii="Arial" w:hAnsi="Arial" w:cs="Arial"/>
          <w:vertAlign w:val="subscript"/>
        </w:rPr>
        <w:t>int</w:t>
      </w:r>
      <w:r w:rsidR="00016E71" w:rsidRPr="000F19C7">
        <w:rPr>
          <w:rFonts w:ascii="Arial" w:hAnsi="Arial" w:cs="Arial"/>
        </w:rPr>
        <w:t xml:space="preserve"> de l’air situé à l’intérieur</w:t>
      </w:r>
      <w:r w:rsidR="00016E71">
        <w:rPr>
          <w:rFonts w:ascii="Arial" w:hAnsi="Arial" w:cs="Arial"/>
        </w:rPr>
        <w:t xml:space="preserve"> </w:t>
      </w:r>
      <w:r w:rsidR="00016E71" w:rsidRPr="000F19C7">
        <w:rPr>
          <w:rFonts w:ascii="Arial" w:hAnsi="Arial" w:cs="Arial"/>
        </w:rPr>
        <w:t>de l’enveloppe.</w:t>
      </w:r>
    </w:p>
    <w:p w14:paraId="38E89479" w14:textId="77777777" w:rsidR="00B317FF" w:rsidRPr="00287462" w:rsidRDefault="00B317FF" w:rsidP="00B317FF">
      <w:pPr>
        <w:spacing w:after="0" w:line="240" w:lineRule="auto"/>
        <w:jc w:val="both"/>
        <w:rPr>
          <w:rFonts w:ascii="Arial" w:hAnsi="Arial" w:cs="Arial"/>
        </w:rPr>
      </w:pPr>
    </w:p>
    <w:p w14:paraId="4D94BA53" w14:textId="53CE36F0" w:rsidR="00B317FF" w:rsidRPr="0007152B" w:rsidRDefault="00B317FF" w:rsidP="00B317FF">
      <w:pPr>
        <w:tabs>
          <w:tab w:val="left" w:pos="426"/>
        </w:tabs>
        <w:spacing w:after="0" w:line="240" w:lineRule="auto"/>
        <w:ind w:left="426" w:hanging="426"/>
        <w:jc w:val="both"/>
        <w:rPr>
          <w:rFonts w:ascii="Arial" w:hAnsi="Arial" w:cs="Arial"/>
        </w:rPr>
      </w:pPr>
      <w:r w:rsidRPr="0007152B">
        <w:rPr>
          <w:rFonts w:ascii="Arial" w:hAnsi="Arial" w:cs="Arial"/>
          <w:b/>
          <w:bCs/>
        </w:rPr>
        <w:t>Q3.</w:t>
      </w:r>
      <w:r w:rsidRPr="0007152B">
        <w:rPr>
          <w:rFonts w:ascii="Arial" w:hAnsi="Arial" w:cs="Arial"/>
        </w:rPr>
        <w:tab/>
      </w:r>
      <w:r w:rsidR="00016E71" w:rsidRPr="000F19C7">
        <w:rPr>
          <w:rFonts w:ascii="Arial" w:hAnsi="Arial" w:cs="Arial"/>
        </w:rPr>
        <w:t xml:space="preserve">Exprimer le poids total du système {montgolfière + air intérieur}, noté </w:t>
      </w:r>
      <w:proofErr w:type="spellStart"/>
      <w:r w:rsidR="00016E71" w:rsidRPr="00016E71">
        <w:rPr>
          <w:rFonts w:ascii="Arial" w:hAnsi="Arial" w:cs="Arial"/>
          <w:i/>
          <w:iCs/>
        </w:rPr>
        <w:t>P</w:t>
      </w:r>
      <w:r w:rsidR="00016E71" w:rsidRPr="00016E71">
        <w:rPr>
          <w:rFonts w:ascii="Arial" w:hAnsi="Arial" w:cs="Arial"/>
          <w:vertAlign w:val="subscript"/>
        </w:rPr>
        <w:t>total</w:t>
      </w:r>
      <w:proofErr w:type="spellEnd"/>
      <w:r w:rsidR="00016E71" w:rsidRPr="000F19C7">
        <w:rPr>
          <w:rFonts w:ascii="Arial" w:hAnsi="Arial" w:cs="Arial"/>
        </w:rPr>
        <w:t xml:space="preserve">, en fonction des masses </w:t>
      </w:r>
      <w:r w:rsidR="00016E71" w:rsidRPr="00016E71">
        <w:rPr>
          <w:rFonts w:ascii="Arial" w:hAnsi="Arial" w:cs="Arial"/>
          <w:i/>
          <w:iCs/>
        </w:rPr>
        <w:t>m</w:t>
      </w:r>
      <w:r w:rsidR="00016E71" w:rsidRPr="00016E71">
        <w:rPr>
          <w:rFonts w:ascii="Arial" w:hAnsi="Arial" w:cs="Arial"/>
          <w:vertAlign w:val="subscript"/>
        </w:rPr>
        <w:t>ens</w:t>
      </w:r>
      <w:r w:rsidR="00016E71">
        <w:rPr>
          <w:rFonts w:ascii="Arial" w:hAnsi="Arial" w:cs="Arial"/>
        </w:rPr>
        <w:t xml:space="preserve"> </w:t>
      </w:r>
      <w:r w:rsidR="00016E71" w:rsidRPr="000F19C7">
        <w:rPr>
          <w:rFonts w:ascii="Arial" w:hAnsi="Arial" w:cs="Arial"/>
        </w:rPr>
        <w:t xml:space="preserve">et </w:t>
      </w:r>
      <w:proofErr w:type="spellStart"/>
      <w:r w:rsidR="00016E71" w:rsidRPr="00016E71">
        <w:rPr>
          <w:rFonts w:ascii="Arial" w:hAnsi="Arial" w:cs="Arial"/>
          <w:i/>
          <w:iCs/>
        </w:rPr>
        <w:t>m</w:t>
      </w:r>
      <w:r w:rsidR="00016E71" w:rsidRPr="00016E71">
        <w:rPr>
          <w:rFonts w:ascii="Arial" w:hAnsi="Arial" w:cs="Arial"/>
          <w:vertAlign w:val="subscript"/>
        </w:rPr>
        <w:t>int</w:t>
      </w:r>
      <w:proofErr w:type="spellEnd"/>
      <w:r w:rsidR="00016E71" w:rsidRPr="000F19C7">
        <w:rPr>
          <w:rFonts w:ascii="Arial" w:hAnsi="Arial" w:cs="Arial"/>
        </w:rPr>
        <w:t>.</w:t>
      </w:r>
    </w:p>
    <w:p w14:paraId="5DBCF038" w14:textId="77777777" w:rsidR="00B317FF" w:rsidRPr="0007152B" w:rsidRDefault="00B317FF" w:rsidP="00B317FF">
      <w:pPr>
        <w:spacing w:after="0" w:line="240" w:lineRule="auto"/>
        <w:jc w:val="both"/>
        <w:rPr>
          <w:rFonts w:ascii="Arial" w:hAnsi="Arial" w:cs="Arial"/>
        </w:rPr>
      </w:pPr>
    </w:p>
    <w:p w14:paraId="34588E07" w14:textId="6D93DD4F" w:rsidR="00B317FF" w:rsidRPr="0007152B" w:rsidRDefault="00B317FF" w:rsidP="00B317FF">
      <w:pPr>
        <w:tabs>
          <w:tab w:val="left" w:pos="426"/>
        </w:tabs>
        <w:spacing w:after="0" w:line="240" w:lineRule="auto"/>
        <w:ind w:left="426" w:hanging="426"/>
        <w:jc w:val="both"/>
        <w:rPr>
          <w:rFonts w:ascii="Arial" w:hAnsi="Arial" w:cs="Arial"/>
        </w:rPr>
      </w:pPr>
      <w:r w:rsidRPr="0007152B">
        <w:rPr>
          <w:rFonts w:ascii="Arial" w:hAnsi="Arial" w:cs="Arial"/>
          <w:b/>
          <w:bCs/>
        </w:rPr>
        <w:t>Q4.</w:t>
      </w:r>
      <w:r w:rsidRPr="0007152B">
        <w:rPr>
          <w:rFonts w:ascii="Arial" w:hAnsi="Arial" w:cs="Arial"/>
        </w:rPr>
        <w:tab/>
      </w:r>
      <w:r w:rsidR="00016E71" w:rsidRPr="000F19C7">
        <w:rPr>
          <w:rFonts w:ascii="Arial" w:hAnsi="Arial" w:cs="Arial"/>
        </w:rPr>
        <w:t xml:space="preserve">Calculer la valeur de la poussée d’Archimède </w:t>
      </w:r>
      <w:r w:rsidR="00016E71" w:rsidRPr="00016E71">
        <w:rPr>
          <w:rFonts w:ascii="Arial" w:hAnsi="Arial" w:cs="Arial"/>
          <w:i/>
          <w:iCs/>
        </w:rPr>
        <w:t>π</w:t>
      </w:r>
      <w:r w:rsidR="00016E71" w:rsidRPr="00016E71">
        <w:rPr>
          <w:rFonts w:ascii="Arial" w:hAnsi="Arial" w:cs="Arial"/>
          <w:vertAlign w:val="subscript"/>
        </w:rPr>
        <w:t>A</w:t>
      </w:r>
      <w:r w:rsidR="00016E71" w:rsidRPr="000F19C7">
        <w:rPr>
          <w:rFonts w:ascii="Arial" w:hAnsi="Arial" w:cs="Arial"/>
        </w:rPr>
        <w:t xml:space="preserve"> qui s’exerce sur le système {montgolfière + air intérieur},</w:t>
      </w:r>
      <w:r w:rsidR="00016E71">
        <w:rPr>
          <w:rFonts w:ascii="Arial" w:hAnsi="Arial" w:cs="Arial"/>
        </w:rPr>
        <w:t xml:space="preserve"> </w:t>
      </w:r>
      <w:r w:rsidR="00016E71" w:rsidRPr="000F19C7">
        <w:rPr>
          <w:rFonts w:ascii="Arial" w:hAnsi="Arial" w:cs="Arial"/>
        </w:rPr>
        <w:t>au niveau du sol.</w:t>
      </w:r>
    </w:p>
    <w:p w14:paraId="6CC42563" w14:textId="69E35C40" w:rsidR="003A4A20" w:rsidRPr="0007152B" w:rsidRDefault="003A4A20" w:rsidP="000F19C7">
      <w:pPr>
        <w:spacing w:after="0" w:line="240" w:lineRule="auto"/>
        <w:jc w:val="both"/>
        <w:rPr>
          <w:rFonts w:ascii="Arial" w:hAnsi="Arial" w:cs="Arial"/>
        </w:rPr>
      </w:pPr>
      <w:r w:rsidRPr="0007152B">
        <w:rPr>
          <w:rFonts w:ascii="Arial" w:hAnsi="Arial" w:cs="Arial"/>
        </w:rPr>
        <w:br w:type="page"/>
      </w:r>
    </w:p>
    <w:p w14:paraId="52E20B65" w14:textId="77777777" w:rsidR="006A2243" w:rsidRDefault="003A4A20" w:rsidP="00165438">
      <w:pPr>
        <w:tabs>
          <w:tab w:val="left" w:pos="426"/>
        </w:tabs>
        <w:spacing w:after="0" w:line="240" w:lineRule="auto"/>
        <w:ind w:left="426" w:hanging="426"/>
        <w:jc w:val="both"/>
        <w:rPr>
          <w:rFonts w:ascii="Arial" w:hAnsi="Arial" w:cs="Arial"/>
        </w:rPr>
      </w:pPr>
      <w:r w:rsidRPr="0007152B">
        <w:rPr>
          <w:rFonts w:ascii="Arial" w:hAnsi="Arial" w:cs="Arial"/>
          <w:b/>
          <w:bCs/>
        </w:rPr>
        <w:lastRenderedPageBreak/>
        <w:t>Q5.</w:t>
      </w:r>
      <w:r w:rsidRPr="0007152B">
        <w:rPr>
          <w:rFonts w:ascii="Arial" w:hAnsi="Arial" w:cs="Arial"/>
        </w:rPr>
        <w:tab/>
      </w:r>
      <w:r w:rsidR="00F121B2" w:rsidRPr="008527E4">
        <w:rPr>
          <w:rFonts w:ascii="Arial" w:hAnsi="Arial" w:cs="Arial"/>
        </w:rPr>
        <w:t xml:space="preserve">Montrer que l’expression de la valeur de la température minimale </w:t>
      </w:r>
      <w:proofErr w:type="spellStart"/>
      <w:r w:rsidR="00F121B2" w:rsidRPr="00F121B2">
        <w:rPr>
          <w:rFonts w:ascii="Arial" w:hAnsi="Arial" w:cs="Arial"/>
          <w:i/>
          <w:iCs/>
        </w:rPr>
        <w:t>T</w:t>
      </w:r>
      <w:r w:rsidR="00F121B2" w:rsidRPr="00F121B2">
        <w:rPr>
          <w:rFonts w:ascii="Arial" w:hAnsi="Arial" w:cs="Arial"/>
          <w:vertAlign w:val="subscript"/>
        </w:rPr>
        <w:t>min</w:t>
      </w:r>
      <w:proofErr w:type="spellEnd"/>
      <w:r w:rsidR="00F121B2" w:rsidRPr="008527E4">
        <w:rPr>
          <w:rFonts w:ascii="Arial" w:hAnsi="Arial" w:cs="Arial"/>
        </w:rPr>
        <w:t xml:space="preserve"> de l’air à l’intérieur de l’enveloppe</w:t>
      </w:r>
      <w:r w:rsidR="00F121B2">
        <w:rPr>
          <w:rFonts w:ascii="Arial" w:hAnsi="Arial" w:cs="Arial"/>
        </w:rPr>
        <w:t xml:space="preserve"> </w:t>
      </w:r>
      <w:r w:rsidR="00F121B2" w:rsidRPr="008527E4">
        <w:rPr>
          <w:rFonts w:ascii="Arial" w:hAnsi="Arial" w:cs="Arial"/>
        </w:rPr>
        <w:t>pour que la montgolfière puisse décoller est</w:t>
      </w:r>
      <w:r w:rsidR="00F121B2">
        <w:rPr>
          <w:rFonts w:ascii="Arial" w:hAnsi="Arial" w:cs="Arial"/>
        </w:rPr>
        <w:t> :</w:t>
      </w:r>
      <w:r w:rsidR="006A2243">
        <w:rPr>
          <w:rFonts w:ascii="Arial" w:hAnsi="Arial" w:cs="Arial"/>
        </w:rPr>
        <w:t xml:space="preserve"> </w:t>
      </w:r>
    </w:p>
    <w:p w14:paraId="27B1FA95" w14:textId="14F695EB" w:rsidR="003A4A20" w:rsidRPr="0007152B" w:rsidRDefault="006A2243" w:rsidP="006A2243">
      <w:pPr>
        <w:tabs>
          <w:tab w:val="left" w:pos="426"/>
        </w:tabs>
        <w:spacing w:after="0" w:line="240" w:lineRule="auto"/>
        <w:ind w:left="426" w:hanging="426"/>
        <w:jc w:val="center"/>
        <w:rPr>
          <w:rFonts w:ascii="Arial" w:hAnsi="Arial" w:cs="Arial"/>
        </w:rPr>
      </w:pPr>
      <w:r w:rsidRPr="004A4169">
        <w:rPr>
          <w:position w:val="-64"/>
        </w:rPr>
        <w:object w:dxaOrig="2180" w:dyaOrig="1040" w14:anchorId="081C8A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1pt;height:51.8pt" o:ole="">
            <v:imagedata r:id="rId7" o:title=""/>
          </v:shape>
          <o:OLEObject Type="Embed" ProgID="Equation.DSMT4" ShapeID="_x0000_i1025" DrawAspect="Content" ObjectID="_1819006370" r:id="rId8"/>
        </w:object>
      </w:r>
    </w:p>
    <w:p w14:paraId="3A98D01F" w14:textId="77777777" w:rsidR="00165438" w:rsidRDefault="00165438" w:rsidP="00165438">
      <w:pPr>
        <w:spacing w:after="0" w:line="240" w:lineRule="auto"/>
        <w:jc w:val="both"/>
        <w:rPr>
          <w:rFonts w:ascii="Arial" w:hAnsi="Arial" w:cs="Arial"/>
        </w:rPr>
      </w:pPr>
      <w:r w:rsidRPr="008527E4">
        <w:rPr>
          <w:rFonts w:ascii="Arial" w:hAnsi="Arial" w:cs="Arial"/>
        </w:rPr>
        <w:t xml:space="preserve">Calculer la valeur de </w:t>
      </w:r>
      <w:proofErr w:type="spellStart"/>
      <w:r w:rsidRPr="00F121B2">
        <w:rPr>
          <w:rFonts w:ascii="Arial" w:hAnsi="Arial" w:cs="Arial"/>
          <w:i/>
          <w:iCs/>
        </w:rPr>
        <w:t>T</w:t>
      </w:r>
      <w:r w:rsidRPr="00F121B2">
        <w:rPr>
          <w:rFonts w:ascii="Arial" w:hAnsi="Arial" w:cs="Arial"/>
          <w:vertAlign w:val="subscript"/>
        </w:rPr>
        <w:t>min</w:t>
      </w:r>
      <w:proofErr w:type="spellEnd"/>
      <w:r w:rsidRPr="008527E4">
        <w:rPr>
          <w:rFonts w:ascii="Arial" w:hAnsi="Arial" w:cs="Arial"/>
        </w:rPr>
        <w:t xml:space="preserve">. On admet que la pression </w:t>
      </w:r>
      <w:proofErr w:type="spellStart"/>
      <w:r w:rsidRPr="00F121B2">
        <w:rPr>
          <w:rFonts w:ascii="Arial" w:hAnsi="Arial" w:cs="Arial"/>
          <w:i/>
          <w:iCs/>
        </w:rPr>
        <w:t>p</w:t>
      </w:r>
      <w:r w:rsidRPr="00F121B2">
        <w:rPr>
          <w:rFonts w:ascii="Arial" w:hAnsi="Arial" w:cs="Arial"/>
          <w:vertAlign w:val="subscript"/>
        </w:rPr>
        <w:t>int</w:t>
      </w:r>
      <w:proofErr w:type="spellEnd"/>
      <w:r w:rsidRPr="008527E4">
        <w:rPr>
          <w:rFonts w:ascii="Arial" w:hAnsi="Arial" w:cs="Arial"/>
        </w:rPr>
        <w:t xml:space="preserve"> de l’air à l’intérieur de l’enveloppe est égale à la</w:t>
      </w:r>
      <w:r>
        <w:rPr>
          <w:rFonts w:ascii="Arial" w:hAnsi="Arial" w:cs="Arial"/>
        </w:rPr>
        <w:t xml:space="preserve"> </w:t>
      </w:r>
      <w:r w:rsidRPr="008527E4">
        <w:rPr>
          <w:rFonts w:ascii="Arial" w:hAnsi="Arial" w:cs="Arial"/>
        </w:rPr>
        <w:t xml:space="preserve">pression atmosphérique </w:t>
      </w:r>
      <w:proofErr w:type="spellStart"/>
      <w:r w:rsidRPr="00F121B2">
        <w:rPr>
          <w:rFonts w:ascii="Arial" w:hAnsi="Arial" w:cs="Arial"/>
          <w:i/>
          <w:iCs/>
        </w:rPr>
        <w:t>p</w:t>
      </w:r>
      <w:r w:rsidRPr="00F121B2">
        <w:rPr>
          <w:rFonts w:ascii="Arial" w:hAnsi="Arial" w:cs="Arial"/>
          <w:vertAlign w:val="subscript"/>
        </w:rPr>
        <w:t>atm</w:t>
      </w:r>
      <w:proofErr w:type="spellEnd"/>
      <w:r w:rsidRPr="008527E4">
        <w:rPr>
          <w:rFonts w:ascii="Arial" w:hAnsi="Arial" w:cs="Arial"/>
        </w:rPr>
        <w:t xml:space="preserve"> = 1,0×10</w:t>
      </w:r>
      <w:r w:rsidRPr="00165438">
        <w:rPr>
          <w:rFonts w:ascii="Arial" w:hAnsi="Arial" w:cs="Arial"/>
          <w:vertAlign w:val="superscript"/>
        </w:rPr>
        <w:t>5</w:t>
      </w:r>
      <w:r w:rsidRPr="008527E4">
        <w:rPr>
          <w:rFonts w:ascii="Arial" w:hAnsi="Arial" w:cs="Arial"/>
        </w:rPr>
        <w:t xml:space="preserve"> Pa.</w:t>
      </w:r>
    </w:p>
    <w:p w14:paraId="13751061" w14:textId="77777777" w:rsidR="00165438" w:rsidRDefault="00165438" w:rsidP="00165438">
      <w:pPr>
        <w:spacing w:after="0" w:line="240" w:lineRule="auto"/>
        <w:jc w:val="both"/>
        <w:rPr>
          <w:rFonts w:ascii="Arial" w:hAnsi="Arial" w:cs="Arial"/>
        </w:rPr>
      </w:pPr>
    </w:p>
    <w:p w14:paraId="5960D83B" w14:textId="777398DD" w:rsidR="00165438" w:rsidRPr="008527E4" w:rsidRDefault="00165438" w:rsidP="00165438">
      <w:pPr>
        <w:spacing w:after="0" w:line="240" w:lineRule="auto"/>
        <w:jc w:val="both"/>
        <w:rPr>
          <w:rFonts w:ascii="Arial" w:hAnsi="Arial" w:cs="Arial"/>
        </w:rPr>
      </w:pPr>
    </w:p>
    <w:p w14:paraId="0D0207EC" w14:textId="75B337E1" w:rsidR="00165438" w:rsidRDefault="009C7A04" w:rsidP="00165438">
      <w:pPr>
        <w:spacing w:after="0" w:line="240" w:lineRule="auto"/>
        <w:jc w:val="both"/>
        <w:rPr>
          <w:rFonts w:ascii="Arial" w:hAnsi="Arial" w:cs="Arial"/>
        </w:rPr>
      </w:pPr>
      <w:r w:rsidRPr="001B1D0F">
        <w:rPr>
          <w:rFonts w:ascii="Arial" w:hAnsi="Arial" w:cs="Arial"/>
          <w:noProof/>
        </w:rPr>
        <w:drawing>
          <wp:anchor distT="0" distB="0" distL="114300" distR="114300" simplePos="0" relativeHeight="251661312" behindDoc="0" locked="0" layoutInCell="1" allowOverlap="1" wp14:anchorId="675EFC01" wp14:editId="59E1E717">
            <wp:simplePos x="0" y="0"/>
            <wp:positionH relativeFrom="margin">
              <wp:posOffset>4359275</wp:posOffset>
            </wp:positionH>
            <wp:positionV relativeFrom="paragraph">
              <wp:posOffset>8255</wp:posOffset>
            </wp:positionV>
            <wp:extent cx="2122805" cy="2369185"/>
            <wp:effectExtent l="0" t="0" r="0" b="0"/>
            <wp:wrapSquare wrapText="bothSides"/>
            <wp:docPr id="1073253968" name="Image 1" descr="Une image contenant Montgolfière, croquis, dessi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253968" name="Image 1" descr="Une image contenant Montgolfière, croquis, dessin&#10;&#10;Le contenu généré par l’IA peut être incorrect."/>
                    <pic:cNvPicPr/>
                  </pic:nvPicPr>
                  <pic:blipFill>
                    <a:blip r:embed="rId9">
                      <a:extLst>
                        <a:ext uri="{28A0092B-C50C-407E-A947-70E740481C1C}">
                          <a14:useLocalDpi xmlns:a14="http://schemas.microsoft.com/office/drawing/2010/main" val="0"/>
                        </a:ext>
                      </a:extLst>
                    </a:blip>
                    <a:stretch>
                      <a:fillRect/>
                    </a:stretch>
                  </pic:blipFill>
                  <pic:spPr>
                    <a:xfrm>
                      <a:off x="0" y="0"/>
                      <a:ext cx="2122805" cy="2369185"/>
                    </a:xfrm>
                    <a:prstGeom prst="rect">
                      <a:avLst/>
                    </a:prstGeom>
                  </pic:spPr>
                </pic:pic>
              </a:graphicData>
            </a:graphic>
            <wp14:sizeRelH relativeFrom="page">
              <wp14:pctWidth>0</wp14:pctWidth>
            </wp14:sizeRelH>
            <wp14:sizeRelV relativeFrom="page">
              <wp14:pctHeight>0</wp14:pctHeight>
            </wp14:sizeRelV>
          </wp:anchor>
        </w:drawing>
      </w:r>
      <w:r w:rsidR="00165438" w:rsidRPr="008527E4">
        <w:rPr>
          <w:rFonts w:ascii="Arial" w:hAnsi="Arial" w:cs="Arial"/>
        </w:rPr>
        <w:t>Alors que la montgolfière est retenue au sol par des sangles, le pilote</w:t>
      </w:r>
      <w:r w:rsidR="00165438">
        <w:rPr>
          <w:rFonts w:ascii="Arial" w:hAnsi="Arial" w:cs="Arial"/>
        </w:rPr>
        <w:t xml:space="preserve"> </w:t>
      </w:r>
      <w:r w:rsidR="00165438" w:rsidRPr="008527E4">
        <w:rPr>
          <w:rFonts w:ascii="Arial" w:hAnsi="Arial" w:cs="Arial"/>
        </w:rPr>
        <w:t>actionne les brûleurs afin que la température de l’air intérieur de</w:t>
      </w:r>
      <w:r w:rsidR="00165438">
        <w:rPr>
          <w:rFonts w:ascii="Arial" w:hAnsi="Arial" w:cs="Arial"/>
        </w:rPr>
        <w:t xml:space="preserve"> </w:t>
      </w:r>
      <w:r w:rsidR="00165438" w:rsidRPr="008527E4">
        <w:rPr>
          <w:rFonts w:ascii="Arial" w:hAnsi="Arial" w:cs="Arial"/>
        </w:rPr>
        <w:t xml:space="preserve">l’enveloppe soit supérieure à la température </w:t>
      </w:r>
      <w:proofErr w:type="spellStart"/>
      <w:r w:rsidR="00165438" w:rsidRPr="00F121B2">
        <w:rPr>
          <w:rFonts w:ascii="Arial" w:hAnsi="Arial" w:cs="Arial"/>
          <w:i/>
          <w:iCs/>
        </w:rPr>
        <w:t>T</w:t>
      </w:r>
      <w:r w:rsidR="00165438" w:rsidRPr="00F121B2">
        <w:rPr>
          <w:rFonts w:ascii="Arial" w:hAnsi="Arial" w:cs="Arial"/>
          <w:vertAlign w:val="subscript"/>
        </w:rPr>
        <w:t>min</w:t>
      </w:r>
      <w:proofErr w:type="spellEnd"/>
      <w:r w:rsidR="00165438" w:rsidRPr="008527E4">
        <w:rPr>
          <w:rFonts w:ascii="Arial" w:hAnsi="Arial" w:cs="Arial"/>
        </w:rPr>
        <w:t>.</w:t>
      </w:r>
    </w:p>
    <w:p w14:paraId="21F6A26E" w14:textId="5597DDDE" w:rsidR="00165438" w:rsidRDefault="00165438" w:rsidP="00165438">
      <w:pPr>
        <w:spacing w:after="0" w:line="240" w:lineRule="auto"/>
        <w:jc w:val="both"/>
        <w:rPr>
          <w:rFonts w:ascii="Arial" w:hAnsi="Arial" w:cs="Arial"/>
        </w:rPr>
      </w:pPr>
    </w:p>
    <w:p w14:paraId="0DC22A8F" w14:textId="122638B7" w:rsidR="00165438" w:rsidRDefault="00165438" w:rsidP="00165438">
      <w:pPr>
        <w:spacing w:after="0" w:line="240" w:lineRule="auto"/>
        <w:jc w:val="both"/>
        <w:rPr>
          <w:rFonts w:ascii="Arial" w:hAnsi="Arial" w:cs="Arial"/>
        </w:rPr>
      </w:pPr>
    </w:p>
    <w:p w14:paraId="6CE76632" w14:textId="77777777" w:rsidR="00165438" w:rsidRPr="008527E4" w:rsidRDefault="00165438" w:rsidP="00165438">
      <w:pPr>
        <w:spacing w:after="0" w:line="240" w:lineRule="auto"/>
        <w:jc w:val="both"/>
        <w:rPr>
          <w:rFonts w:ascii="Arial" w:hAnsi="Arial" w:cs="Arial"/>
        </w:rPr>
      </w:pPr>
    </w:p>
    <w:p w14:paraId="0448797D" w14:textId="7ABDAB00" w:rsidR="00165438" w:rsidRDefault="00165438" w:rsidP="00165438">
      <w:pPr>
        <w:spacing w:after="0" w:line="240" w:lineRule="auto"/>
        <w:jc w:val="both"/>
        <w:rPr>
          <w:rFonts w:ascii="Arial" w:hAnsi="Arial" w:cs="Arial"/>
        </w:rPr>
      </w:pPr>
      <w:r w:rsidRPr="008527E4">
        <w:rPr>
          <w:rFonts w:ascii="Arial" w:hAnsi="Arial" w:cs="Arial"/>
        </w:rPr>
        <w:t xml:space="preserve">À la date </w:t>
      </w:r>
      <w:r w:rsidRPr="005F1A48">
        <w:rPr>
          <w:rFonts w:ascii="Arial" w:hAnsi="Arial" w:cs="Arial"/>
          <w:i/>
          <w:iCs/>
        </w:rPr>
        <w:t>t</w:t>
      </w:r>
      <w:r w:rsidRPr="008527E4">
        <w:rPr>
          <w:rFonts w:ascii="Arial" w:hAnsi="Arial" w:cs="Arial"/>
        </w:rPr>
        <w:t xml:space="preserve"> = 0, les sangles sont détachées et la montgolfière,</w:t>
      </w:r>
      <w:r>
        <w:rPr>
          <w:rFonts w:ascii="Arial" w:hAnsi="Arial" w:cs="Arial"/>
        </w:rPr>
        <w:t xml:space="preserve"> </w:t>
      </w:r>
      <w:r w:rsidRPr="008527E4">
        <w:rPr>
          <w:rFonts w:ascii="Arial" w:hAnsi="Arial" w:cs="Arial"/>
        </w:rPr>
        <w:t>initialement immobile, commence son ascension verticale, comme</w:t>
      </w:r>
      <w:r>
        <w:rPr>
          <w:rFonts w:ascii="Arial" w:hAnsi="Arial" w:cs="Arial"/>
        </w:rPr>
        <w:t xml:space="preserve"> </w:t>
      </w:r>
      <w:r w:rsidRPr="008527E4">
        <w:rPr>
          <w:rFonts w:ascii="Arial" w:hAnsi="Arial" w:cs="Arial"/>
        </w:rPr>
        <w:t>représenté à la figure 1. À cet instant, la valeur de la poussée</w:t>
      </w:r>
      <w:r>
        <w:rPr>
          <w:rFonts w:ascii="Arial" w:hAnsi="Arial" w:cs="Arial"/>
        </w:rPr>
        <w:t xml:space="preserve"> </w:t>
      </w:r>
      <w:r w:rsidRPr="008527E4">
        <w:rPr>
          <w:rFonts w:ascii="Arial" w:hAnsi="Arial" w:cs="Arial"/>
        </w:rPr>
        <w:t xml:space="preserve">d’Archimède exercée sur le système est égale à </w:t>
      </w:r>
      <w:r w:rsidRPr="00F121B2">
        <w:rPr>
          <w:rFonts w:ascii="Arial" w:hAnsi="Arial" w:cs="Arial"/>
          <w:i/>
          <w:iCs/>
        </w:rPr>
        <w:t>π</w:t>
      </w:r>
      <w:r w:rsidRPr="00F121B2">
        <w:rPr>
          <w:rFonts w:ascii="Arial" w:hAnsi="Arial" w:cs="Arial"/>
          <w:vertAlign w:val="subscript"/>
        </w:rPr>
        <w:t>A</w:t>
      </w:r>
      <w:r w:rsidRPr="008527E4">
        <w:rPr>
          <w:rFonts w:ascii="Arial" w:hAnsi="Arial" w:cs="Arial"/>
        </w:rPr>
        <w:t xml:space="preserve"> = 2,9×10</w:t>
      </w:r>
      <w:r w:rsidRPr="00165438">
        <w:rPr>
          <w:rFonts w:ascii="Arial" w:hAnsi="Arial" w:cs="Arial"/>
          <w:vertAlign w:val="superscript"/>
        </w:rPr>
        <w:t>4</w:t>
      </w:r>
      <w:r w:rsidRPr="008527E4">
        <w:rPr>
          <w:rFonts w:ascii="Arial" w:hAnsi="Arial" w:cs="Arial"/>
        </w:rPr>
        <w:t xml:space="preserve"> N et</w:t>
      </w:r>
      <w:r>
        <w:rPr>
          <w:rFonts w:ascii="Arial" w:hAnsi="Arial" w:cs="Arial"/>
        </w:rPr>
        <w:t xml:space="preserve"> </w:t>
      </w:r>
      <w:r w:rsidRPr="008527E4">
        <w:rPr>
          <w:rFonts w:ascii="Arial" w:hAnsi="Arial" w:cs="Arial"/>
        </w:rPr>
        <w:t>la masse totale du système {montgolfière + air intérieur} est</w:t>
      </w:r>
      <w:r>
        <w:rPr>
          <w:rFonts w:ascii="Arial" w:hAnsi="Arial" w:cs="Arial"/>
        </w:rPr>
        <w:t xml:space="preserve"> </w:t>
      </w:r>
      <w:proofErr w:type="spellStart"/>
      <w:r w:rsidRPr="00165438">
        <w:rPr>
          <w:rFonts w:ascii="Arial" w:hAnsi="Arial" w:cs="Arial"/>
          <w:i/>
          <w:iCs/>
        </w:rPr>
        <w:t>m</w:t>
      </w:r>
      <w:r w:rsidRPr="00165438">
        <w:rPr>
          <w:rFonts w:ascii="Arial" w:hAnsi="Arial" w:cs="Arial"/>
          <w:vertAlign w:val="subscript"/>
        </w:rPr>
        <w:t>tot</w:t>
      </w:r>
      <w:proofErr w:type="spellEnd"/>
      <w:r>
        <w:rPr>
          <w:rFonts w:ascii="Arial" w:hAnsi="Arial" w:cs="Arial"/>
        </w:rPr>
        <w:t> </w:t>
      </w:r>
      <w:r w:rsidRPr="008527E4">
        <w:rPr>
          <w:rFonts w:ascii="Arial" w:hAnsi="Arial" w:cs="Arial"/>
        </w:rPr>
        <w:t>=</w:t>
      </w:r>
      <w:r>
        <w:rPr>
          <w:rFonts w:ascii="Arial" w:hAnsi="Arial" w:cs="Arial"/>
        </w:rPr>
        <w:t> </w:t>
      </w:r>
      <w:r w:rsidRPr="008527E4">
        <w:rPr>
          <w:rFonts w:ascii="Arial" w:hAnsi="Arial" w:cs="Arial"/>
        </w:rPr>
        <w:t>2,8×10</w:t>
      </w:r>
      <w:r w:rsidRPr="00165438">
        <w:rPr>
          <w:rFonts w:ascii="Arial" w:hAnsi="Arial" w:cs="Arial"/>
          <w:vertAlign w:val="superscript"/>
        </w:rPr>
        <w:t>3</w:t>
      </w:r>
      <w:r w:rsidRPr="008527E4">
        <w:rPr>
          <w:rFonts w:ascii="Arial" w:hAnsi="Arial" w:cs="Arial"/>
        </w:rPr>
        <w:t xml:space="preserve"> kg.</w:t>
      </w:r>
    </w:p>
    <w:p w14:paraId="6B69647C" w14:textId="68C56780" w:rsidR="00165438" w:rsidRDefault="00165438" w:rsidP="00165438">
      <w:pPr>
        <w:spacing w:after="0" w:line="240" w:lineRule="auto"/>
        <w:jc w:val="both"/>
        <w:rPr>
          <w:rFonts w:ascii="Arial" w:hAnsi="Arial" w:cs="Arial"/>
        </w:rPr>
      </w:pPr>
    </w:p>
    <w:p w14:paraId="714D8EC3" w14:textId="595611B7" w:rsidR="009C7A04" w:rsidRDefault="009C7A04" w:rsidP="00165438">
      <w:pPr>
        <w:spacing w:after="0" w:line="240" w:lineRule="auto"/>
        <w:jc w:val="both"/>
        <w:rPr>
          <w:rFonts w:ascii="Arial" w:hAnsi="Arial" w:cs="Arial"/>
        </w:rPr>
      </w:pPr>
      <w:r w:rsidRPr="008557AA">
        <w:rPr>
          <w:rFonts w:ascii="Arial" w:hAnsi="Arial" w:cs="Arial"/>
          <w:b/>
          <w:bCs/>
          <w:noProof/>
        </w:rPr>
        <mc:AlternateContent>
          <mc:Choice Requires="wps">
            <w:drawing>
              <wp:anchor distT="45720" distB="45720" distL="114300" distR="114300" simplePos="0" relativeHeight="251663360" behindDoc="0" locked="0" layoutInCell="1" allowOverlap="1" wp14:anchorId="594693F7" wp14:editId="33C6E9A8">
                <wp:simplePos x="0" y="0"/>
                <wp:positionH relativeFrom="margin">
                  <wp:posOffset>4564352</wp:posOffset>
                </wp:positionH>
                <wp:positionV relativeFrom="paragraph">
                  <wp:posOffset>114493</wp:posOffset>
                </wp:positionV>
                <wp:extent cx="1900362" cy="397565"/>
                <wp:effectExtent l="0" t="0" r="5080" b="2540"/>
                <wp:wrapSquare wrapText="bothSides"/>
                <wp:docPr id="100177909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0362" cy="397565"/>
                        </a:xfrm>
                        <a:prstGeom prst="rect">
                          <a:avLst/>
                        </a:prstGeom>
                        <a:noFill/>
                        <a:ln w="9525">
                          <a:noFill/>
                          <a:miter lim="800000"/>
                          <a:headEnd/>
                          <a:tailEnd/>
                        </a:ln>
                      </wps:spPr>
                      <wps:txbx>
                        <w:txbxContent>
                          <w:p w14:paraId="4F3B14D6" w14:textId="77777777" w:rsidR="009C7A04" w:rsidRPr="009C7A04" w:rsidRDefault="009C7A04" w:rsidP="009C7A04">
                            <w:pPr>
                              <w:spacing w:after="0" w:line="240" w:lineRule="auto"/>
                              <w:jc w:val="center"/>
                              <w:rPr>
                                <w:i/>
                                <w:iCs/>
                                <w:sz w:val="20"/>
                                <w:szCs w:val="20"/>
                              </w:rPr>
                            </w:pPr>
                            <w:r w:rsidRPr="009C7A04">
                              <w:rPr>
                                <w:i/>
                                <w:iCs/>
                                <w:sz w:val="20"/>
                                <w:szCs w:val="20"/>
                              </w:rPr>
                              <w:t>Figure 1. Schéma de la montgolfière</w:t>
                            </w:r>
                          </w:p>
                          <w:p w14:paraId="149C1DEE" w14:textId="289B4802" w:rsidR="009C7A04" w:rsidRPr="008557AA" w:rsidRDefault="009C7A04" w:rsidP="009C7A04">
                            <w:pPr>
                              <w:spacing w:after="0" w:line="240" w:lineRule="auto"/>
                              <w:jc w:val="center"/>
                              <w:rPr>
                                <w:i/>
                                <w:iCs/>
                                <w:sz w:val="20"/>
                                <w:szCs w:val="20"/>
                              </w:rPr>
                            </w:pPr>
                            <w:proofErr w:type="gramStart"/>
                            <w:r w:rsidRPr="009C7A04">
                              <w:rPr>
                                <w:i/>
                                <w:iCs/>
                                <w:sz w:val="20"/>
                                <w:szCs w:val="20"/>
                              </w:rPr>
                              <w:t>à</w:t>
                            </w:r>
                            <w:proofErr w:type="gramEnd"/>
                            <w:r w:rsidRPr="009C7A04">
                              <w:rPr>
                                <w:i/>
                                <w:iCs/>
                                <w:sz w:val="20"/>
                                <w:szCs w:val="20"/>
                              </w:rPr>
                              <w:t xml:space="preserve"> la date t = 0</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94693F7" id="_x0000_s1027" type="#_x0000_t202" style="position:absolute;left:0;text-align:left;margin-left:359.4pt;margin-top:9pt;width:149.65pt;height:31.3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" filled="f" stroked="f">
                <v:textbox inset="0,0,0,0">
                  <w:txbxContent>
                    <w:p w14:paraId="4F3B14D6" w14:textId="77777777" w:rsidR="009C7A04" w:rsidRPr="009C7A04" w:rsidRDefault="009C7A04" w:rsidP="009C7A04">
                      <w:pPr>
                        <w:spacing w:after="0" w:line="240" w:lineRule="auto"/>
                        <w:jc w:val="center"/>
                        <w:rPr>
                          <w:i/>
                          <w:iCs/>
                          <w:sz w:val="20"/>
                          <w:szCs w:val="20"/>
                        </w:rPr>
                      </w:pPr>
                      <w:r w:rsidRPr="009C7A04">
                        <w:rPr>
                          <w:i/>
                          <w:iCs/>
                          <w:sz w:val="20"/>
                          <w:szCs w:val="20"/>
                        </w:rPr>
                        <w:t>Figure 1. Schéma de la montgolfière</w:t>
                      </w:r>
                    </w:p>
                    <w:p w14:paraId="149C1DEE" w14:textId="289B4802" w:rsidR="009C7A04" w:rsidRPr="008557AA" w:rsidRDefault="009C7A04" w:rsidP="009C7A04">
                      <w:pPr>
                        <w:spacing w:after="0" w:line="240" w:lineRule="auto"/>
                        <w:jc w:val="center"/>
                        <w:rPr>
                          <w:i/>
                          <w:iCs/>
                          <w:sz w:val="20"/>
                          <w:szCs w:val="20"/>
                        </w:rPr>
                      </w:pPr>
                      <w:proofErr w:type="gramStart"/>
                      <w:r w:rsidRPr="009C7A04">
                        <w:rPr>
                          <w:i/>
                          <w:iCs/>
                          <w:sz w:val="20"/>
                          <w:szCs w:val="20"/>
                        </w:rPr>
                        <w:t>à</w:t>
                      </w:r>
                      <w:proofErr w:type="gramEnd"/>
                      <w:r w:rsidRPr="009C7A04">
                        <w:rPr>
                          <w:i/>
                          <w:iCs/>
                          <w:sz w:val="20"/>
                          <w:szCs w:val="20"/>
                        </w:rPr>
                        <w:t xml:space="preserve"> la date t = 0</w:t>
                      </w:r>
                    </w:p>
                  </w:txbxContent>
                </v:textbox>
                <w10:wrap type="square" anchorx="margin"/>
              </v:shape>
            </w:pict>
          </mc:Fallback>
        </mc:AlternateContent>
      </w:r>
    </w:p>
    <w:p w14:paraId="3C1A7DBB" w14:textId="764F9674" w:rsidR="009C7A04" w:rsidRDefault="009C7A04" w:rsidP="00165438">
      <w:pPr>
        <w:spacing w:after="0" w:line="240" w:lineRule="auto"/>
        <w:jc w:val="both"/>
        <w:rPr>
          <w:rFonts w:ascii="Arial" w:hAnsi="Arial" w:cs="Arial"/>
        </w:rPr>
      </w:pPr>
    </w:p>
    <w:p w14:paraId="7536DA21" w14:textId="77777777" w:rsidR="009C7A04" w:rsidRDefault="009C7A04" w:rsidP="00165438">
      <w:pPr>
        <w:spacing w:after="0" w:line="240" w:lineRule="auto"/>
        <w:jc w:val="both"/>
        <w:rPr>
          <w:rFonts w:ascii="Arial" w:hAnsi="Arial" w:cs="Arial"/>
        </w:rPr>
      </w:pPr>
    </w:p>
    <w:p w14:paraId="4540CC1A" w14:textId="26E9DC2B" w:rsidR="00165438" w:rsidRPr="005F1A48" w:rsidRDefault="00165438" w:rsidP="00165438">
      <w:pPr>
        <w:spacing w:after="0" w:line="240" w:lineRule="auto"/>
        <w:jc w:val="both"/>
        <w:rPr>
          <w:rFonts w:ascii="Arial" w:hAnsi="Arial" w:cs="Arial"/>
        </w:rPr>
      </w:pPr>
      <w:r w:rsidRPr="005F1A48">
        <w:rPr>
          <w:rFonts w:ascii="Arial" w:hAnsi="Arial" w:cs="Arial"/>
        </w:rPr>
        <w:t>Dans une modélisation simplifiée, on ne tient compte que de la poussée d’Archimède et du poids pour étudier le mouvement du ballon. On suppose également que les valeurs de ces forces restent inchangées au cours du temps.</w:t>
      </w:r>
    </w:p>
    <w:p w14:paraId="64F4E122" w14:textId="6A50A5D9" w:rsidR="001B1D0F" w:rsidRPr="0007152B" w:rsidRDefault="001B1D0F" w:rsidP="00165438">
      <w:pPr>
        <w:spacing w:after="0" w:line="240" w:lineRule="auto"/>
        <w:jc w:val="both"/>
        <w:rPr>
          <w:rFonts w:ascii="Arial" w:hAnsi="Arial" w:cs="Arial"/>
        </w:rPr>
      </w:pPr>
    </w:p>
    <w:p w14:paraId="423F2993" w14:textId="32E68217" w:rsidR="003A4A20" w:rsidRPr="0007152B" w:rsidRDefault="003A4A20" w:rsidP="00165438">
      <w:pPr>
        <w:tabs>
          <w:tab w:val="left" w:pos="426"/>
        </w:tabs>
        <w:spacing w:after="0" w:line="240" w:lineRule="auto"/>
        <w:ind w:left="426" w:hanging="426"/>
        <w:jc w:val="both"/>
        <w:rPr>
          <w:rFonts w:ascii="Arial" w:hAnsi="Arial" w:cs="Arial"/>
        </w:rPr>
      </w:pPr>
      <w:r w:rsidRPr="0007152B">
        <w:rPr>
          <w:rFonts w:ascii="Arial" w:hAnsi="Arial" w:cs="Arial"/>
          <w:b/>
          <w:bCs/>
        </w:rPr>
        <w:t>Q6.</w:t>
      </w:r>
      <w:r w:rsidRPr="0007152B">
        <w:rPr>
          <w:rFonts w:ascii="Arial" w:hAnsi="Arial" w:cs="Arial"/>
        </w:rPr>
        <w:tab/>
      </w:r>
      <w:r w:rsidR="009C7A04" w:rsidRPr="008527E4">
        <w:rPr>
          <w:rFonts w:ascii="Arial" w:hAnsi="Arial" w:cs="Arial"/>
        </w:rPr>
        <w:t>Déterminer la valeur de l’accélération du système {montgolfière + air intérieur}. Calculer ensuite la valeur</w:t>
      </w:r>
      <w:r w:rsidR="009C7A04">
        <w:rPr>
          <w:rFonts w:ascii="Arial" w:hAnsi="Arial" w:cs="Arial"/>
        </w:rPr>
        <w:t xml:space="preserve"> </w:t>
      </w:r>
      <w:r w:rsidR="009C7A04" w:rsidRPr="008527E4">
        <w:rPr>
          <w:rFonts w:ascii="Arial" w:hAnsi="Arial" w:cs="Arial"/>
        </w:rPr>
        <w:t>de sa vitesse au bout de 10 s puis au bout de 1 minute d’ascension.</w:t>
      </w:r>
    </w:p>
    <w:p w14:paraId="0C2AB4DD" w14:textId="77777777" w:rsidR="003A4A20" w:rsidRPr="0007152B" w:rsidRDefault="003A4A20" w:rsidP="00165438">
      <w:pPr>
        <w:spacing w:after="0" w:line="240" w:lineRule="auto"/>
        <w:jc w:val="both"/>
        <w:rPr>
          <w:rFonts w:ascii="Arial" w:hAnsi="Arial" w:cs="Arial"/>
        </w:rPr>
      </w:pPr>
    </w:p>
    <w:p w14:paraId="2B4430EB" w14:textId="66BFEDA0" w:rsidR="008762C4" w:rsidRPr="0007152B" w:rsidRDefault="008762C4" w:rsidP="00165438">
      <w:pPr>
        <w:tabs>
          <w:tab w:val="left" w:pos="426"/>
        </w:tabs>
        <w:spacing w:after="0" w:line="240" w:lineRule="auto"/>
        <w:ind w:left="426" w:hanging="426"/>
        <w:jc w:val="both"/>
        <w:rPr>
          <w:rFonts w:ascii="Arial" w:hAnsi="Arial" w:cs="Arial"/>
        </w:rPr>
      </w:pPr>
      <w:r w:rsidRPr="0007152B">
        <w:rPr>
          <w:rFonts w:ascii="Arial" w:hAnsi="Arial" w:cs="Arial"/>
          <w:b/>
          <w:bCs/>
        </w:rPr>
        <w:t>Q7.</w:t>
      </w:r>
      <w:r w:rsidRPr="0007152B">
        <w:rPr>
          <w:rFonts w:ascii="Arial" w:hAnsi="Arial" w:cs="Arial"/>
        </w:rPr>
        <w:tab/>
      </w:r>
      <w:r w:rsidR="009C7A04" w:rsidRPr="008527E4">
        <w:rPr>
          <w:rFonts w:ascii="Arial" w:hAnsi="Arial" w:cs="Arial"/>
        </w:rPr>
        <w:t>Commenter les résultats obtenus à la question précédente et proposer une piste d’amélioration du</w:t>
      </w:r>
      <w:r w:rsidR="009C7A04">
        <w:rPr>
          <w:rFonts w:ascii="Arial" w:hAnsi="Arial" w:cs="Arial"/>
        </w:rPr>
        <w:t xml:space="preserve"> </w:t>
      </w:r>
      <w:r w:rsidR="009C7A04" w:rsidRPr="008527E4">
        <w:rPr>
          <w:rFonts w:ascii="Arial" w:hAnsi="Arial" w:cs="Arial"/>
        </w:rPr>
        <w:t>modèle. On pourra s’appuyer sur les vitesses exprimées en km·h</w:t>
      </w:r>
      <w:r w:rsidR="009C7A04" w:rsidRPr="00165438">
        <w:rPr>
          <w:rFonts w:ascii="Arial" w:hAnsi="Arial" w:cs="Arial"/>
          <w:vertAlign w:val="superscript"/>
        </w:rPr>
        <w:t>-1</w:t>
      </w:r>
      <w:r w:rsidR="009C7A04" w:rsidRPr="008527E4">
        <w:rPr>
          <w:rFonts w:ascii="Arial" w:hAnsi="Arial" w:cs="Arial"/>
        </w:rPr>
        <w:t>.</w:t>
      </w:r>
    </w:p>
    <w:p w14:paraId="36182EFA" w14:textId="77777777" w:rsidR="001B1D0F" w:rsidRPr="0007152B" w:rsidRDefault="001B1D0F" w:rsidP="00165438">
      <w:pPr>
        <w:spacing w:after="0" w:line="240" w:lineRule="auto"/>
        <w:jc w:val="both"/>
        <w:rPr>
          <w:rFonts w:ascii="Arial" w:hAnsi="Arial" w:cs="Arial"/>
        </w:rPr>
      </w:pPr>
    </w:p>
    <w:p w14:paraId="6438BFE1" w14:textId="75EBB17A" w:rsidR="001B1D0F" w:rsidRPr="00E231BE" w:rsidRDefault="001B1D0F" w:rsidP="00165438">
      <w:pPr>
        <w:tabs>
          <w:tab w:val="left" w:pos="567"/>
        </w:tabs>
        <w:spacing w:after="0" w:line="240" w:lineRule="auto"/>
        <w:ind w:left="567" w:hanging="567"/>
        <w:jc w:val="both"/>
        <w:rPr>
          <w:rFonts w:ascii="Arial" w:hAnsi="Arial" w:cs="Arial"/>
          <w:b/>
          <w:bCs/>
        </w:rPr>
      </w:pPr>
      <w:r w:rsidRPr="00E231BE">
        <w:rPr>
          <w:rFonts w:ascii="Arial" w:hAnsi="Arial" w:cs="Arial"/>
          <w:b/>
          <w:bCs/>
        </w:rPr>
        <w:t xml:space="preserve">2. </w:t>
      </w:r>
      <w:r w:rsidRPr="001B1D0F">
        <w:rPr>
          <w:rFonts w:ascii="Arial" w:hAnsi="Arial" w:cs="Arial"/>
          <w:b/>
          <w:bCs/>
        </w:rPr>
        <w:t>Une enveloppe de montgolfière plus performante</w:t>
      </w:r>
    </w:p>
    <w:p w14:paraId="349F2467" w14:textId="77777777" w:rsidR="009C7A04" w:rsidRDefault="009C7A04" w:rsidP="009C7A04">
      <w:pPr>
        <w:spacing w:after="0" w:line="240" w:lineRule="auto"/>
        <w:jc w:val="both"/>
        <w:rPr>
          <w:rFonts w:ascii="Arial" w:hAnsi="Arial" w:cs="Arial"/>
        </w:rPr>
      </w:pPr>
    </w:p>
    <w:p w14:paraId="3A1A5EFC" w14:textId="20BAAD82" w:rsidR="009C7A04" w:rsidRPr="008527E4" w:rsidRDefault="009C7A04" w:rsidP="009C7A04">
      <w:pPr>
        <w:spacing w:after="0" w:line="240" w:lineRule="auto"/>
        <w:jc w:val="both"/>
        <w:rPr>
          <w:rFonts w:ascii="Arial" w:hAnsi="Arial" w:cs="Arial"/>
        </w:rPr>
      </w:pPr>
      <w:r w:rsidRPr="008527E4">
        <w:rPr>
          <w:rFonts w:ascii="Arial" w:hAnsi="Arial" w:cs="Arial"/>
        </w:rPr>
        <w:t>Des entreprises spécialisées dans la conception des montgolfières ont développé une nouvelle gamme</w:t>
      </w:r>
      <w:r>
        <w:rPr>
          <w:rFonts w:ascii="Arial" w:hAnsi="Arial" w:cs="Arial"/>
        </w:rPr>
        <w:t xml:space="preserve"> </w:t>
      </w:r>
      <w:r w:rsidRPr="008527E4">
        <w:rPr>
          <w:rFonts w:ascii="Arial" w:hAnsi="Arial" w:cs="Arial"/>
        </w:rPr>
        <w:t>d’enveloppes. Contrairement aux enveloppes traditionnelles, constituées d’une simple couche de nylon, les</w:t>
      </w:r>
      <w:r>
        <w:rPr>
          <w:rFonts w:ascii="Arial" w:hAnsi="Arial" w:cs="Arial"/>
        </w:rPr>
        <w:t xml:space="preserve"> </w:t>
      </w:r>
      <w:r w:rsidRPr="008527E4">
        <w:rPr>
          <w:rFonts w:ascii="Arial" w:hAnsi="Arial" w:cs="Arial"/>
        </w:rPr>
        <w:t>nouveaux modèles d’enveloppes sont constitués d’une double couche de nylon. Entre les deux épaisseurs de</w:t>
      </w:r>
      <w:r>
        <w:rPr>
          <w:rFonts w:ascii="Arial" w:hAnsi="Arial" w:cs="Arial"/>
        </w:rPr>
        <w:t xml:space="preserve"> </w:t>
      </w:r>
      <w:r w:rsidRPr="008527E4">
        <w:rPr>
          <w:rFonts w:ascii="Arial" w:hAnsi="Arial" w:cs="Arial"/>
        </w:rPr>
        <w:t>nylon, une couche d’air permet de limiter le transfert thermique vers l’extérieur de l’enveloppe. La</w:t>
      </w:r>
      <w:r>
        <w:rPr>
          <w:rFonts w:ascii="Arial" w:hAnsi="Arial" w:cs="Arial"/>
        </w:rPr>
        <w:t xml:space="preserve"> </w:t>
      </w:r>
      <w:r w:rsidRPr="008527E4">
        <w:rPr>
          <w:rFonts w:ascii="Arial" w:hAnsi="Arial" w:cs="Arial"/>
        </w:rPr>
        <w:t>consommation de carburant est ainsi réduite.</w:t>
      </w:r>
    </w:p>
    <w:p w14:paraId="1CFBC227" w14:textId="77777777" w:rsidR="008762C4" w:rsidRDefault="008762C4" w:rsidP="00165438">
      <w:pPr>
        <w:spacing w:after="0" w:line="240" w:lineRule="auto"/>
        <w:jc w:val="both"/>
        <w:rPr>
          <w:rFonts w:ascii="Arial" w:hAnsi="Arial" w:cs="Arial"/>
        </w:rPr>
      </w:pPr>
    </w:p>
    <w:p w14:paraId="3DF7D69B" w14:textId="77777777" w:rsidR="009C7A04" w:rsidRPr="009C7A04" w:rsidRDefault="009C7A04" w:rsidP="009C7A04">
      <w:pPr>
        <w:spacing w:after="0" w:line="240" w:lineRule="auto"/>
        <w:jc w:val="both"/>
        <w:rPr>
          <w:rFonts w:ascii="Arial" w:hAnsi="Arial" w:cs="Arial"/>
          <w:b/>
          <w:bCs/>
        </w:rPr>
      </w:pPr>
      <w:r w:rsidRPr="009C7A04">
        <w:rPr>
          <w:rFonts w:ascii="Arial" w:hAnsi="Arial" w:cs="Arial"/>
          <w:b/>
          <w:bCs/>
        </w:rPr>
        <w:t>Données :</w:t>
      </w:r>
    </w:p>
    <w:p w14:paraId="67F0DA3D" w14:textId="6D79848D" w:rsidR="009C7A04" w:rsidRDefault="009C7A04" w:rsidP="009C7A04">
      <w:pPr>
        <w:pStyle w:val="Paragraphedeliste"/>
        <w:numPr>
          <w:ilvl w:val="0"/>
          <w:numId w:val="36"/>
        </w:numPr>
        <w:tabs>
          <w:tab w:val="left" w:pos="567"/>
        </w:tabs>
        <w:spacing w:after="0" w:line="240" w:lineRule="auto"/>
        <w:ind w:left="567" w:hanging="283"/>
        <w:jc w:val="both"/>
        <w:rPr>
          <w:rFonts w:ascii="Arial" w:hAnsi="Arial" w:cs="Arial"/>
        </w:rPr>
      </w:pPr>
      <w:proofErr w:type="gramStart"/>
      <w:r w:rsidRPr="009C7A04">
        <w:rPr>
          <w:rFonts w:ascii="Arial" w:hAnsi="Arial" w:cs="Arial"/>
        </w:rPr>
        <w:t>résistance</w:t>
      </w:r>
      <w:proofErr w:type="gramEnd"/>
      <w:r w:rsidRPr="009C7A04">
        <w:rPr>
          <w:rFonts w:ascii="Arial" w:hAnsi="Arial" w:cs="Arial"/>
        </w:rPr>
        <w:t xml:space="preserve"> thermique d’une enveloppe simple couche</w:t>
      </w:r>
      <w:r>
        <w:rPr>
          <w:rFonts w:ascii="Arial" w:hAnsi="Arial" w:cs="Arial"/>
        </w:rPr>
        <w:t> :</w:t>
      </w:r>
      <w:r w:rsidRPr="009C7A04">
        <w:rPr>
          <w:rFonts w:ascii="Arial" w:hAnsi="Arial" w:cs="Arial"/>
        </w:rPr>
        <w:t xml:space="preserve"> </w:t>
      </w:r>
      <w:r w:rsidRPr="009C7A04">
        <w:rPr>
          <w:rFonts w:ascii="Arial" w:hAnsi="Arial" w:cs="Arial"/>
          <w:i/>
          <w:iCs/>
        </w:rPr>
        <w:t>R</w:t>
      </w:r>
      <w:r w:rsidRPr="009C7A04">
        <w:rPr>
          <w:rFonts w:ascii="Arial" w:hAnsi="Arial" w:cs="Arial"/>
          <w:vertAlign w:val="subscript"/>
        </w:rPr>
        <w:t>th,1</w:t>
      </w:r>
      <w:r w:rsidRPr="009C7A04">
        <w:rPr>
          <w:rFonts w:ascii="Arial" w:hAnsi="Arial" w:cs="Arial"/>
        </w:rPr>
        <w:t xml:space="preserve"> = 3,0×10</w:t>
      </w:r>
      <w:r w:rsidRPr="009C7A04">
        <w:rPr>
          <w:rFonts w:ascii="Arial" w:hAnsi="Arial" w:cs="Arial"/>
          <w:vertAlign w:val="superscript"/>
        </w:rPr>
        <w:t>–4</w:t>
      </w:r>
      <w:r w:rsidRPr="009C7A04">
        <w:rPr>
          <w:rFonts w:ascii="Arial" w:hAnsi="Arial" w:cs="Arial"/>
        </w:rPr>
        <w:t xml:space="preserve"> K·W</w:t>
      </w:r>
      <w:r w:rsidRPr="009C7A04">
        <w:rPr>
          <w:rFonts w:ascii="Arial" w:hAnsi="Arial" w:cs="Arial"/>
          <w:vertAlign w:val="superscript"/>
        </w:rPr>
        <w:t>–1</w:t>
      </w:r>
      <w:r w:rsidRPr="009C7A04">
        <w:rPr>
          <w:rFonts w:ascii="Arial" w:hAnsi="Arial" w:cs="Arial"/>
        </w:rPr>
        <w:t> ;</w:t>
      </w:r>
    </w:p>
    <w:p w14:paraId="1A49189A" w14:textId="77777777" w:rsidR="000428AB" w:rsidRDefault="002E6B59" w:rsidP="009C7A04">
      <w:pPr>
        <w:pStyle w:val="Paragraphedeliste"/>
        <w:numPr>
          <w:ilvl w:val="0"/>
          <w:numId w:val="36"/>
        </w:numPr>
        <w:tabs>
          <w:tab w:val="left" w:pos="567"/>
        </w:tabs>
        <w:spacing w:after="0" w:line="240" w:lineRule="auto"/>
        <w:ind w:left="567" w:hanging="283"/>
        <w:jc w:val="both"/>
        <w:rPr>
          <w:rFonts w:ascii="Arial" w:hAnsi="Arial" w:cs="Arial"/>
        </w:rPr>
      </w:pPr>
      <w:proofErr w:type="gramStart"/>
      <w:r w:rsidRPr="008527E4">
        <w:rPr>
          <w:rFonts w:ascii="Arial" w:hAnsi="Arial" w:cs="Arial"/>
        </w:rPr>
        <w:t>on</w:t>
      </w:r>
      <w:proofErr w:type="gramEnd"/>
      <w:r w:rsidRPr="008527E4">
        <w:rPr>
          <w:rFonts w:ascii="Arial" w:hAnsi="Arial" w:cs="Arial"/>
        </w:rPr>
        <w:t xml:space="preserve"> rappelle que le flux thermique </w:t>
      </w:r>
      <w:r w:rsidRPr="009C7A04">
        <w:rPr>
          <w:rFonts w:ascii="Arial" w:hAnsi="Arial" w:cs="Arial"/>
          <w:i/>
          <w:iCs/>
        </w:rPr>
        <w:t>ϕ</w:t>
      </w:r>
      <w:r w:rsidRPr="009C7A04">
        <w:rPr>
          <w:rFonts w:ascii="Arial" w:hAnsi="Arial" w:cs="Arial"/>
          <w:vertAlign w:val="subscript"/>
        </w:rPr>
        <w:t>1</w:t>
      </w:r>
      <w:r w:rsidRPr="008527E4">
        <w:rPr>
          <w:rFonts w:ascii="Arial" w:hAnsi="Arial" w:cs="Arial"/>
        </w:rPr>
        <w:t xml:space="preserve"> à travers l’enveloppe simple couche du ballon, de l’intérieur vers</w:t>
      </w:r>
      <w:r>
        <w:rPr>
          <w:rFonts w:ascii="Arial" w:hAnsi="Arial" w:cs="Arial"/>
        </w:rPr>
        <w:t xml:space="preserve"> </w:t>
      </w:r>
      <w:r w:rsidRPr="008527E4">
        <w:rPr>
          <w:rFonts w:ascii="Arial" w:hAnsi="Arial" w:cs="Arial"/>
        </w:rPr>
        <w:t>l’extérieur, est donné par la relation</w:t>
      </w:r>
      <w:r>
        <w:rPr>
          <w:rFonts w:ascii="Arial" w:hAnsi="Arial" w:cs="Arial"/>
        </w:rPr>
        <w:t> :</w:t>
      </w:r>
      <w:r w:rsidR="000428AB">
        <w:rPr>
          <w:rFonts w:ascii="Arial" w:hAnsi="Arial" w:cs="Arial"/>
        </w:rPr>
        <w:t xml:space="preserve"> </w:t>
      </w:r>
    </w:p>
    <w:p w14:paraId="2A1B5840" w14:textId="5C072CA8" w:rsidR="009C7A04" w:rsidRPr="009C7A04" w:rsidRDefault="000428AB" w:rsidP="000428AB">
      <w:pPr>
        <w:pStyle w:val="Paragraphedeliste"/>
        <w:tabs>
          <w:tab w:val="left" w:pos="567"/>
        </w:tabs>
        <w:spacing w:after="0" w:line="240" w:lineRule="auto"/>
        <w:ind w:left="567"/>
        <w:jc w:val="center"/>
        <w:rPr>
          <w:rFonts w:ascii="Arial" w:hAnsi="Arial" w:cs="Arial"/>
        </w:rPr>
      </w:pPr>
      <w:r w:rsidRPr="00753CA2">
        <w:rPr>
          <w:position w:val="-32"/>
        </w:rPr>
        <w:object w:dxaOrig="1380" w:dyaOrig="720" w14:anchorId="2CF1A8D8">
          <v:shape id="_x0000_i1026" type="#_x0000_t75" style="width:69.25pt;height:36pt" o:ole="">
            <v:imagedata r:id="rId10" o:title=""/>
          </v:shape>
          <o:OLEObject Type="Embed" ProgID="Equation.DSMT4" ShapeID="_x0000_i1026" DrawAspect="Content" ObjectID="_1819006371" r:id="rId11"/>
        </w:object>
      </w:r>
    </w:p>
    <w:p w14:paraId="76F213B0" w14:textId="77777777" w:rsidR="002E6B59" w:rsidRPr="008527E4" w:rsidRDefault="002E6B59" w:rsidP="002E6B59">
      <w:pPr>
        <w:spacing w:after="0" w:line="240" w:lineRule="auto"/>
        <w:jc w:val="both"/>
        <w:rPr>
          <w:rFonts w:ascii="Arial" w:hAnsi="Arial" w:cs="Arial"/>
        </w:rPr>
      </w:pPr>
      <w:proofErr w:type="gramStart"/>
      <w:r w:rsidRPr="008527E4">
        <w:rPr>
          <w:rFonts w:ascii="Arial" w:hAnsi="Arial" w:cs="Arial"/>
        </w:rPr>
        <w:t>où</w:t>
      </w:r>
      <w:proofErr w:type="gramEnd"/>
      <w:r w:rsidRPr="008527E4">
        <w:rPr>
          <w:rFonts w:ascii="Arial" w:hAnsi="Arial" w:cs="Arial"/>
        </w:rPr>
        <w:t xml:space="preserve"> </w:t>
      </w:r>
      <w:proofErr w:type="spellStart"/>
      <w:r w:rsidRPr="002E6B59">
        <w:rPr>
          <w:rFonts w:ascii="Arial" w:hAnsi="Arial" w:cs="Arial"/>
          <w:i/>
          <w:iCs/>
        </w:rPr>
        <w:t>θ</w:t>
      </w:r>
      <w:r w:rsidRPr="002E6B59">
        <w:rPr>
          <w:rFonts w:ascii="Arial" w:hAnsi="Arial" w:cs="Arial"/>
          <w:vertAlign w:val="subscript"/>
        </w:rPr>
        <w:t>ext</w:t>
      </w:r>
      <w:proofErr w:type="spellEnd"/>
      <w:r w:rsidRPr="008527E4">
        <w:rPr>
          <w:rFonts w:ascii="Arial" w:hAnsi="Arial" w:cs="Arial"/>
        </w:rPr>
        <w:t xml:space="preserve"> = 21 °C est la température de l’air extérieur et où </w:t>
      </w:r>
      <w:proofErr w:type="spellStart"/>
      <w:r w:rsidRPr="002E6B59">
        <w:rPr>
          <w:rFonts w:ascii="Arial" w:hAnsi="Arial" w:cs="Arial"/>
          <w:i/>
          <w:iCs/>
        </w:rPr>
        <w:t>θ</w:t>
      </w:r>
      <w:r w:rsidRPr="002E6B59">
        <w:rPr>
          <w:rFonts w:ascii="Arial" w:hAnsi="Arial" w:cs="Arial"/>
          <w:vertAlign w:val="subscript"/>
        </w:rPr>
        <w:t>int</w:t>
      </w:r>
      <w:proofErr w:type="spellEnd"/>
      <w:r w:rsidRPr="008527E4">
        <w:rPr>
          <w:rFonts w:ascii="Arial" w:hAnsi="Arial" w:cs="Arial"/>
        </w:rPr>
        <w:t xml:space="preserve"> = 106 °C est la température de l’air intérieur.</w:t>
      </w:r>
    </w:p>
    <w:p w14:paraId="2D653AFA" w14:textId="77777777" w:rsidR="009C7A04" w:rsidRPr="0007152B" w:rsidRDefault="009C7A04" w:rsidP="00165438">
      <w:pPr>
        <w:spacing w:after="0" w:line="240" w:lineRule="auto"/>
        <w:jc w:val="both"/>
        <w:rPr>
          <w:rFonts w:ascii="Arial" w:hAnsi="Arial" w:cs="Arial"/>
        </w:rPr>
      </w:pPr>
    </w:p>
    <w:p w14:paraId="263802EC" w14:textId="258A7139" w:rsidR="003A4A20" w:rsidRPr="0007152B" w:rsidRDefault="003A4A20" w:rsidP="00165438">
      <w:pPr>
        <w:tabs>
          <w:tab w:val="left" w:pos="426"/>
        </w:tabs>
        <w:spacing w:after="0" w:line="240" w:lineRule="auto"/>
        <w:ind w:left="426" w:hanging="426"/>
        <w:jc w:val="both"/>
        <w:rPr>
          <w:rFonts w:ascii="Arial" w:hAnsi="Arial" w:cs="Arial"/>
        </w:rPr>
      </w:pPr>
      <w:r w:rsidRPr="0007152B">
        <w:rPr>
          <w:rFonts w:ascii="Arial" w:hAnsi="Arial" w:cs="Arial"/>
          <w:b/>
          <w:bCs/>
        </w:rPr>
        <w:t>Q</w:t>
      </w:r>
      <w:r w:rsidR="008762C4" w:rsidRPr="0007152B">
        <w:rPr>
          <w:rFonts w:ascii="Arial" w:hAnsi="Arial" w:cs="Arial"/>
          <w:b/>
          <w:bCs/>
        </w:rPr>
        <w:t>8</w:t>
      </w:r>
      <w:r w:rsidRPr="0007152B">
        <w:rPr>
          <w:rFonts w:ascii="Arial" w:hAnsi="Arial" w:cs="Arial"/>
          <w:b/>
          <w:bCs/>
        </w:rPr>
        <w:t>.</w:t>
      </w:r>
      <w:r w:rsidRPr="0007152B">
        <w:rPr>
          <w:rFonts w:ascii="Arial" w:hAnsi="Arial" w:cs="Arial"/>
        </w:rPr>
        <w:tab/>
      </w:r>
      <w:r w:rsidR="002E6B59" w:rsidRPr="008527E4">
        <w:rPr>
          <w:rFonts w:ascii="Arial" w:hAnsi="Arial" w:cs="Arial"/>
        </w:rPr>
        <w:t>Préciser, en justifiant, le sens du flux thermique à travers l’enveloppe simple couche du ballon.</w:t>
      </w:r>
    </w:p>
    <w:p w14:paraId="2053BC1D" w14:textId="77777777" w:rsidR="000F19C7" w:rsidRDefault="000F19C7" w:rsidP="00165438">
      <w:pPr>
        <w:spacing w:after="0" w:line="240" w:lineRule="auto"/>
        <w:jc w:val="both"/>
        <w:rPr>
          <w:rFonts w:ascii="Arial" w:hAnsi="Arial" w:cs="Arial"/>
        </w:rPr>
      </w:pPr>
    </w:p>
    <w:p w14:paraId="4B6F5F0A" w14:textId="5F3A59F7" w:rsidR="001B1D0F" w:rsidRPr="0007152B" w:rsidRDefault="001B1D0F" w:rsidP="00165438">
      <w:pPr>
        <w:tabs>
          <w:tab w:val="left" w:pos="426"/>
        </w:tabs>
        <w:spacing w:after="0" w:line="240" w:lineRule="auto"/>
        <w:ind w:left="426" w:hanging="426"/>
        <w:jc w:val="both"/>
        <w:rPr>
          <w:rFonts w:ascii="Arial" w:hAnsi="Arial" w:cs="Arial"/>
        </w:rPr>
      </w:pPr>
      <w:r w:rsidRPr="0007152B">
        <w:rPr>
          <w:rFonts w:ascii="Arial" w:hAnsi="Arial" w:cs="Arial"/>
          <w:b/>
          <w:bCs/>
        </w:rPr>
        <w:t>Q</w:t>
      </w:r>
      <w:r>
        <w:rPr>
          <w:rFonts w:ascii="Arial" w:hAnsi="Arial" w:cs="Arial"/>
          <w:b/>
          <w:bCs/>
        </w:rPr>
        <w:t>9</w:t>
      </w:r>
      <w:r w:rsidRPr="0007152B">
        <w:rPr>
          <w:rFonts w:ascii="Arial" w:hAnsi="Arial" w:cs="Arial"/>
          <w:b/>
          <w:bCs/>
        </w:rPr>
        <w:t>.</w:t>
      </w:r>
      <w:r w:rsidRPr="0007152B">
        <w:rPr>
          <w:rFonts w:ascii="Arial" w:hAnsi="Arial" w:cs="Arial"/>
        </w:rPr>
        <w:tab/>
      </w:r>
      <w:r w:rsidR="002E6B59" w:rsidRPr="008527E4">
        <w:rPr>
          <w:rFonts w:ascii="Arial" w:hAnsi="Arial" w:cs="Arial"/>
        </w:rPr>
        <w:t xml:space="preserve">Calculer la valeur du flux thermique </w:t>
      </w:r>
      <w:r w:rsidR="002E6B59" w:rsidRPr="002E6B59">
        <w:rPr>
          <w:rFonts w:ascii="Arial" w:hAnsi="Arial" w:cs="Arial"/>
          <w:i/>
          <w:iCs/>
        </w:rPr>
        <w:t>ϕ</w:t>
      </w:r>
      <w:r w:rsidR="002E6B59" w:rsidRPr="002E6B59">
        <w:rPr>
          <w:rFonts w:ascii="Arial" w:hAnsi="Arial" w:cs="Arial"/>
          <w:vertAlign w:val="subscript"/>
        </w:rPr>
        <w:t>1</w:t>
      </w:r>
      <w:r w:rsidR="002E6B59" w:rsidRPr="008527E4">
        <w:rPr>
          <w:rFonts w:ascii="Arial" w:hAnsi="Arial" w:cs="Arial"/>
        </w:rPr>
        <w:t xml:space="preserve"> à travers une enveloppe simple couche.</w:t>
      </w:r>
    </w:p>
    <w:p w14:paraId="0A9DDBE0" w14:textId="77777777" w:rsidR="001B1D0F" w:rsidRPr="0007152B" w:rsidRDefault="001B1D0F" w:rsidP="00165438">
      <w:pPr>
        <w:tabs>
          <w:tab w:val="left" w:pos="567"/>
        </w:tabs>
        <w:spacing w:after="0" w:line="240" w:lineRule="auto"/>
        <w:ind w:left="567" w:hanging="567"/>
        <w:jc w:val="both"/>
        <w:rPr>
          <w:rFonts w:ascii="Arial" w:hAnsi="Arial" w:cs="Arial"/>
        </w:rPr>
      </w:pPr>
    </w:p>
    <w:p w14:paraId="6508E0A9" w14:textId="648AAFF7" w:rsidR="001B1D0F" w:rsidRPr="0007152B" w:rsidRDefault="001B1D0F" w:rsidP="00165438">
      <w:pPr>
        <w:tabs>
          <w:tab w:val="left" w:pos="567"/>
        </w:tabs>
        <w:spacing w:after="0" w:line="240" w:lineRule="auto"/>
        <w:ind w:left="567" w:hanging="567"/>
        <w:jc w:val="both"/>
        <w:rPr>
          <w:rFonts w:ascii="Arial" w:hAnsi="Arial" w:cs="Arial"/>
        </w:rPr>
      </w:pPr>
      <w:r w:rsidRPr="0007152B">
        <w:rPr>
          <w:rFonts w:ascii="Arial" w:hAnsi="Arial" w:cs="Arial"/>
          <w:b/>
          <w:bCs/>
        </w:rPr>
        <w:t>Q10.</w:t>
      </w:r>
      <w:r w:rsidRPr="0007152B">
        <w:rPr>
          <w:rFonts w:ascii="Arial" w:hAnsi="Arial" w:cs="Arial"/>
        </w:rPr>
        <w:tab/>
      </w:r>
      <w:r w:rsidR="002E6B59" w:rsidRPr="008527E4">
        <w:rPr>
          <w:rFonts w:ascii="Arial" w:hAnsi="Arial" w:cs="Arial"/>
        </w:rPr>
        <w:t xml:space="preserve">Le flux thermique </w:t>
      </w:r>
      <w:r w:rsidR="002E6B59" w:rsidRPr="002E6B59">
        <w:rPr>
          <w:rFonts w:ascii="Arial" w:hAnsi="Arial" w:cs="Arial"/>
          <w:i/>
          <w:iCs/>
        </w:rPr>
        <w:t>ϕ</w:t>
      </w:r>
      <w:r w:rsidR="002E6B59" w:rsidRPr="002E6B59">
        <w:rPr>
          <w:rFonts w:ascii="Arial" w:hAnsi="Arial" w:cs="Arial"/>
          <w:vertAlign w:val="subscript"/>
        </w:rPr>
        <w:t>2</w:t>
      </w:r>
      <w:r w:rsidR="002E6B59" w:rsidRPr="008527E4">
        <w:rPr>
          <w:rFonts w:ascii="Arial" w:hAnsi="Arial" w:cs="Arial"/>
        </w:rPr>
        <w:t xml:space="preserve"> à travers l’enveloppe à double paroi est </w:t>
      </w:r>
      <w:r w:rsidR="002E6B59" w:rsidRPr="002E6B59">
        <w:rPr>
          <w:rFonts w:ascii="Arial" w:hAnsi="Arial" w:cs="Arial"/>
          <w:i/>
          <w:iCs/>
        </w:rPr>
        <w:t>ϕ</w:t>
      </w:r>
      <w:r w:rsidR="002E6B59" w:rsidRPr="002E6B59">
        <w:rPr>
          <w:rFonts w:ascii="Arial" w:hAnsi="Arial" w:cs="Arial"/>
          <w:vertAlign w:val="subscript"/>
        </w:rPr>
        <w:t>2</w:t>
      </w:r>
      <w:r w:rsidR="002E6B59" w:rsidRPr="008527E4">
        <w:rPr>
          <w:rFonts w:ascii="Arial" w:hAnsi="Arial" w:cs="Arial"/>
        </w:rPr>
        <w:t xml:space="preserve"> = 165 kW. Commenter.</w:t>
      </w:r>
    </w:p>
    <w:p w14:paraId="017AF486" w14:textId="476478FB" w:rsidR="008762C4" w:rsidRPr="0007152B" w:rsidRDefault="008762C4" w:rsidP="00165438">
      <w:pPr>
        <w:spacing w:after="0" w:line="240" w:lineRule="auto"/>
        <w:jc w:val="both"/>
        <w:rPr>
          <w:rFonts w:ascii="Arial" w:hAnsi="Arial" w:cs="Arial"/>
        </w:rPr>
      </w:pPr>
      <w:r w:rsidRPr="0007152B">
        <w:rPr>
          <w:rFonts w:ascii="Arial" w:hAnsi="Arial" w:cs="Arial"/>
        </w:rPr>
        <w:br w:type="page"/>
      </w:r>
    </w:p>
    <w:p w14:paraId="234E4B67" w14:textId="77777777" w:rsidR="008F340E" w:rsidRPr="008F340E" w:rsidRDefault="008F340E" w:rsidP="008F340E">
      <w:pPr>
        <w:tabs>
          <w:tab w:val="left" w:pos="567"/>
        </w:tabs>
        <w:spacing w:after="0" w:line="240" w:lineRule="auto"/>
        <w:ind w:left="567" w:hanging="567"/>
        <w:jc w:val="both"/>
        <w:rPr>
          <w:rFonts w:ascii="Arial" w:hAnsi="Arial" w:cs="Arial"/>
          <w:b/>
          <w:bCs/>
        </w:rPr>
      </w:pPr>
      <w:r w:rsidRPr="008F340E">
        <w:rPr>
          <w:rFonts w:ascii="Arial" w:hAnsi="Arial" w:cs="Arial"/>
          <w:b/>
          <w:bCs/>
        </w:rPr>
        <w:lastRenderedPageBreak/>
        <w:t>3. Une gourde en aluminium à bord de la montgolfière</w:t>
      </w:r>
    </w:p>
    <w:p w14:paraId="090CCB84" w14:textId="77777777" w:rsidR="002C6F95" w:rsidRDefault="002C6F95" w:rsidP="00165438">
      <w:pPr>
        <w:spacing w:after="0" w:line="240" w:lineRule="auto"/>
        <w:jc w:val="both"/>
        <w:rPr>
          <w:rFonts w:ascii="Arial" w:hAnsi="Arial" w:cs="Arial"/>
        </w:rPr>
      </w:pPr>
    </w:p>
    <w:p w14:paraId="109E8B4E" w14:textId="77777777" w:rsidR="008F340E" w:rsidRDefault="008F340E" w:rsidP="008F340E">
      <w:pPr>
        <w:spacing w:after="0" w:line="240" w:lineRule="auto"/>
        <w:jc w:val="both"/>
        <w:rPr>
          <w:rFonts w:ascii="Arial" w:hAnsi="Arial" w:cs="Arial"/>
        </w:rPr>
      </w:pPr>
      <w:r w:rsidRPr="001B1D0F">
        <w:rPr>
          <w:rFonts w:ascii="Arial" w:hAnsi="Arial" w:cs="Arial"/>
        </w:rPr>
        <w:t>Le pilote de la montgolfière emporte avec lui une gourde en aluminium contenant une boisson chaude. On</w:t>
      </w:r>
      <w:r>
        <w:rPr>
          <w:rFonts w:ascii="Arial" w:hAnsi="Arial" w:cs="Arial"/>
        </w:rPr>
        <w:t xml:space="preserve"> </w:t>
      </w:r>
      <w:r w:rsidRPr="001B1D0F">
        <w:rPr>
          <w:rFonts w:ascii="Arial" w:hAnsi="Arial" w:cs="Arial"/>
        </w:rPr>
        <w:t>étudie en laboratoire l’évolution temporelle de la température du système {gourde + boisson} et on modélise</w:t>
      </w:r>
      <w:r>
        <w:rPr>
          <w:rFonts w:ascii="Arial" w:hAnsi="Arial" w:cs="Arial"/>
        </w:rPr>
        <w:t xml:space="preserve"> </w:t>
      </w:r>
      <w:r w:rsidRPr="001B1D0F">
        <w:rPr>
          <w:rFonts w:ascii="Arial" w:hAnsi="Arial" w:cs="Arial"/>
        </w:rPr>
        <w:t>le transfert thermique entre ce système et l’extérieur par la loi de Newton, rappelée dans les données ci-dessous.</w:t>
      </w:r>
    </w:p>
    <w:p w14:paraId="2D52E2D0" w14:textId="77777777" w:rsidR="008F340E" w:rsidRPr="001B1D0F" w:rsidRDefault="008F340E" w:rsidP="008F340E">
      <w:pPr>
        <w:spacing w:after="0" w:line="240" w:lineRule="auto"/>
        <w:jc w:val="both"/>
        <w:rPr>
          <w:rFonts w:ascii="Arial" w:hAnsi="Arial" w:cs="Arial"/>
        </w:rPr>
      </w:pPr>
    </w:p>
    <w:p w14:paraId="5FD4173C" w14:textId="77777777" w:rsidR="008F340E" w:rsidRDefault="008F340E" w:rsidP="008F340E">
      <w:pPr>
        <w:spacing w:after="0" w:line="240" w:lineRule="auto"/>
        <w:jc w:val="both"/>
        <w:rPr>
          <w:rFonts w:ascii="Arial" w:hAnsi="Arial" w:cs="Arial"/>
        </w:rPr>
      </w:pPr>
      <w:r w:rsidRPr="001B1D0F">
        <w:rPr>
          <w:rFonts w:ascii="Arial" w:hAnsi="Arial" w:cs="Arial"/>
        </w:rPr>
        <w:t xml:space="preserve">La température du système à la date </w:t>
      </w:r>
      <w:r w:rsidRPr="008F340E">
        <w:rPr>
          <w:rFonts w:ascii="Arial" w:hAnsi="Arial" w:cs="Arial"/>
          <w:i/>
          <w:iCs/>
        </w:rPr>
        <w:t>t</w:t>
      </w:r>
      <w:r w:rsidRPr="001B1D0F">
        <w:rPr>
          <w:rFonts w:ascii="Arial" w:hAnsi="Arial" w:cs="Arial"/>
        </w:rPr>
        <w:t xml:space="preserve"> est notée </w:t>
      </w:r>
      <w:r w:rsidRPr="008F340E">
        <w:rPr>
          <w:rFonts w:ascii="Arial" w:hAnsi="Arial" w:cs="Arial"/>
          <w:i/>
          <w:iCs/>
        </w:rPr>
        <w:t>θ</w:t>
      </w:r>
      <w:r w:rsidRPr="001B1D0F">
        <w:rPr>
          <w:rFonts w:ascii="Arial" w:hAnsi="Arial" w:cs="Arial"/>
        </w:rPr>
        <w:t>(</w:t>
      </w:r>
      <w:r w:rsidRPr="008F340E">
        <w:rPr>
          <w:rFonts w:ascii="Arial" w:hAnsi="Arial" w:cs="Arial"/>
          <w:i/>
          <w:iCs/>
        </w:rPr>
        <w:t>t</w:t>
      </w:r>
      <w:r w:rsidRPr="001B1D0F">
        <w:rPr>
          <w:rFonts w:ascii="Arial" w:hAnsi="Arial" w:cs="Arial"/>
        </w:rPr>
        <w:t xml:space="preserve">). À la date </w:t>
      </w:r>
      <w:r w:rsidRPr="008F340E">
        <w:rPr>
          <w:rFonts w:ascii="Arial" w:hAnsi="Arial" w:cs="Arial"/>
          <w:i/>
          <w:iCs/>
        </w:rPr>
        <w:t>t</w:t>
      </w:r>
      <w:r w:rsidRPr="001B1D0F">
        <w:rPr>
          <w:rFonts w:ascii="Arial" w:hAnsi="Arial" w:cs="Arial"/>
        </w:rPr>
        <w:t xml:space="preserve"> = 0 correspondant au début de l’expérience,</w:t>
      </w:r>
      <w:r>
        <w:rPr>
          <w:rFonts w:ascii="Arial" w:hAnsi="Arial" w:cs="Arial"/>
        </w:rPr>
        <w:t xml:space="preserve"> </w:t>
      </w:r>
      <w:r w:rsidRPr="001B1D0F">
        <w:rPr>
          <w:rFonts w:ascii="Arial" w:hAnsi="Arial" w:cs="Arial"/>
        </w:rPr>
        <w:t xml:space="preserve">la température du système est </w:t>
      </w:r>
      <w:r w:rsidRPr="008F340E">
        <w:rPr>
          <w:rFonts w:ascii="Arial" w:hAnsi="Arial" w:cs="Arial"/>
          <w:i/>
          <w:iCs/>
        </w:rPr>
        <w:t>θ</w:t>
      </w:r>
      <w:r w:rsidRPr="008F340E">
        <w:rPr>
          <w:rFonts w:ascii="Arial" w:hAnsi="Arial" w:cs="Arial"/>
          <w:vertAlign w:val="subscript"/>
        </w:rPr>
        <w:t>0</w:t>
      </w:r>
      <w:r w:rsidRPr="001B1D0F">
        <w:rPr>
          <w:rFonts w:ascii="Arial" w:hAnsi="Arial" w:cs="Arial"/>
        </w:rPr>
        <w:t xml:space="preserve"> = 48 °C.</w:t>
      </w:r>
    </w:p>
    <w:p w14:paraId="7C25AF5F" w14:textId="77777777" w:rsidR="008F340E" w:rsidRPr="001B1D0F" w:rsidRDefault="008F340E" w:rsidP="008F340E">
      <w:pPr>
        <w:spacing w:after="0" w:line="240" w:lineRule="auto"/>
        <w:jc w:val="both"/>
        <w:rPr>
          <w:rFonts w:ascii="Arial" w:hAnsi="Arial" w:cs="Arial"/>
        </w:rPr>
      </w:pPr>
    </w:p>
    <w:p w14:paraId="668C322F" w14:textId="77777777" w:rsidR="008F340E" w:rsidRPr="008F340E" w:rsidRDefault="008F340E" w:rsidP="008F340E">
      <w:pPr>
        <w:spacing w:after="0" w:line="240" w:lineRule="auto"/>
        <w:jc w:val="both"/>
        <w:rPr>
          <w:rFonts w:ascii="Arial" w:hAnsi="Arial" w:cs="Arial"/>
          <w:b/>
          <w:bCs/>
        </w:rPr>
      </w:pPr>
      <w:r w:rsidRPr="008F340E">
        <w:rPr>
          <w:rFonts w:ascii="Arial" w:hAnsi="Arial" w:cs="Arial"/>
          <w:b/>
          <w:bCs/>
        </w:rPr>
        <w:t>Données :</w:t>
      </w:r>
    </w:p>
    <w:p w14:paraId="0ED00E03" w14:textId="77777777" w:rsidR="008F340E" w:rsidRPr="008F340E" w:rsidRDefault="008F340E" w:rsidP="008F340E">
      <w:pPr>
        <w:pStyle w:val="Paragraphedeliste"/>
        <w:numPr>
          <w:ilvl w:val="0"/>
          <w:numId w:val="37"/>
        </w:numPr>
        <w:tabs>
          <w:tab w:val="left" w:pos="567"/>
        </w:tabs>
        <w:spacing w:after="0" w:line="240" w:lineRule="auto"/>
        <w:ind w:left="567" w:hanging="283"/>
        <w:jc w:val="both"/>
        <w:rPr>
          <w:rFonts w:ascii="Arial" w:hAnsi="Arial" w:cs="Arial"/>
        </w:rPr>
      </w:pPr>
      <w:proofErr w:type="gramStart"/>
      <w:r w:rsidRPr="008F340E">
        <w:rPr>
          <w:rFonts w:ascii="Arial" w:hAnsi="Arial" w:cs="Arial"/>
        </w:rPr>
        <w:t>capacité</w:t>
      </w:r>
      <w:proofErr w:type="gramEnd"/>
      <w:r w:rsidRPr="008F340E">
        <w:rPr>
          <w:rFonts w:ascii="Arial" w:hAnsi="Arial" w:cs="Arial"/>
        </w:rPr>
        <w:t xml:space="preserve"> thermique du système étudié : </w:t>
      </w:r>
      <w:r w:rsidRPr="008F340E">
        <w:rPr>
          <w:rFonts w:ascii="Arial" w:hAnsi="Arial" w:cs="Arial"/>
          <w:i/>
          <w:iCs/>
        </w:rPr>
        <w:t>C</w:t>
      </w:r>
      <w:r w:rsidRPr="008F340E">
        <w:rPr>
          <w:rFonts w:ascii="Arial" w:hAnsi="Arial" w:cs="Arial"/>
        </w:rPr>
        <w:t xml:space="preserve"> = 2,1×10</w:t>
      </w:r>
      <w:r w:rsidRPr="008F340E">
        <w:rPr>
          <w:rFonts w:ascii="Arial" w:hAnsi="Arial" w:cs="Arial"/>
          <w:vertAlign w:val="superscript"/>
        </w:rPr>
        <w:t>3</w:t>
      </w:r>
      <w:r w:rsidRPr="008F340E">
        <w:rPr>
          <w:rFonts w:ascii="Arial" w:hAnsi="Arial" w:cs="Arial"/>
        </w:rPr>
        <w:t xml:space="preserve"> J·K</w:t>
      </w:r>
      <w:r w:rsidRPr="008F340E">
        <w:rPr>
          <w:rFonts w:ascii="Arial" w:hAnsi="Arial" w:cs="Arial"/>
          <w:vertAlign w:val="superscript"/>
        </w:rPr>
        <w:t>–1</w:t>
      </w:r>
      <w:r w:rsidRPr="008F340E">
        <w:rPr>
          <w:rFonts w:ascii="Arial" w:hAnsi="Arial" w:cs="Arial"/>
        </w:rPr>
        <w:t> ;</w:t>
      </w:r>
    </w:p>
    <w:p w14:paraId="5EB64EB2" w14:textId="77777777" w:rsidR="008F340E" w:rsidRPr="008F340E" w:rsidRDefault="008F340E" w:rsidP="008F340E">
      <w:pPr>
        <w:pStyle w:val="Paragraphedeliste"/>
        <w:numPr>
          <w:ilvl w:val="0"/>
          <w:numId w:val="37"/>
        </w:numPr>
        <w:tabs>
          <w:tab w:val="left" w:pos="567"/>
        </w:tabs>
        <w:spacing w:after="0" w:line="240" w:lineRule="auto"/>
        <w:ind w:left="567" w:hanging="283"/>
        <w:jc w:val="both"/>
        <w:rPr>
          <w:rFonts w:ascii="Arial" w:hAnsi="Arial" w:cs="Arial"/>
        </w:rPr>
      </w:pPr>
      <w:proofErr w:type="gramStart"/>
      <w:r w:rsidRPr="008F340E">
        <w:rPr>
          <w:rFonts w:ascii="Arial" w:hAnsi="Arial" w:cs="Arial"/>
        </w:rPr>
        <w:t>surface</w:t>
      </w:r>
      <w:proofErr w:type="gramEnd"/>
      <w:r w:rsidRPr="008F340E">
        <w:rPr>
          <w:rFonts w:ascii="Arial" w:hAnsi="Arial" w:cs="Arial"/>
        </w:rPr>
        <w:t xml:space="preserve"> totale de la gourde exposée à l’air : </w:t>
      </w:r>
      <w:r w:rsidRPr="008F340E">
        <w:rPr>
          <w:rFonts w:ascii="Arial" w:hAnsi="Arial" w:cs="Arial"/>
          <w:i/>
          <w:iCs/>
        </w:rPr>
        <w:t>S</w:t>
      </w:r>
      <w:r w:rsidRPr="008F340E">
        <w:rPr>
          <w:rFonts w:ascii="Arial" w:hAnsi="Arial" w:cs="Arial"/>
        </w:rPr>
        <w:t xml:space="preserve"> = 0,042 m</w:t>
      </w:r>
      <w:r w:rsidRPr="008F340E">
        <w:rPr>
          <w:rFonts w:ascii="Arial" w:hAnsi="Arial" w:cs="Arial"/>
          <w:vertAlign w:val="superscript"/>
        </w:rPr>
        <w:t>2</w:t>
      </w:r>
      <w:r w:rsidRPr="008F340E">
        <w:rPr>
          <w:rFonts w:ascii="Arial" w:hAnsi="Arial" w:cs="Arial"/>
        </w:rPr>
        <w:t> ;</w:t>
      </w:r>
    </w:p>
    <w:p w14:paraId="12F5F90E" w14:textId="77777777" w:rsidR="008F340E" w:rsidRPr="008F340E" w:rsidRDefault="008F340E" w:rsidP="008F340E">
      <w:pPr>
        <w:pStyle w:val="Paragraphedeliste"/>
        <w:numPr>
          <w:ilvl w:val="0"/>
          <w:numId w:val="37"/>
        </w:numPr>
        <w:tabs>
          <w:tab w:val="left" w:pos="567"/>
        </w:tabs>
        <w:spacing w:after="0" w:line="240" w:lineRule="auto"/>
        <w:ind w:left="567" w:hanging="283"/>
        <w:jc w:val="both"/>
        <w:rPr>
          <w:rFonts w:ascii="Arial" w:hAnsi="Arial" w:cs="Arial"/>
        </w:rPr>
      </w:pPr>
      <w:proofErr w:type="gramStart"/>
      <w:r w:rsidRPr="008F340E">
        <w:rPr>
          <w:rFonts w:ascii="Arial" w:hAnsi="Arial" w:cs="Arial"/>
        </w:rPr>
        <w:t>la</w:t>
      </w:r>
      <w:proofErr w:type="gramEnd"/>
      <w:r w:rsidRPr="008F340E">
        <w:rPr>
          <w:rFonts w:ascii="Arial" w:hAnsi="Arial" w:cs="Arial"/>
        </w:rPr>
        <w:t xml:space="preserve"> température de l’air extérieur est supposée constante pendant toute la durée de l’expérience et égale à </w:t>
      </w:r>
      <w:proofErr w:type="spellStart"/>
      <w:r w:rsidRPr="008F340E">
        <w:rPr>
          <w:rFonts w:ascii="Arial" w:hAnsi="Arial" w:cs="Arial"/>
          <w:i/>
          <w:iCs/>
        </w:rPr>
        <w:t>θ</w:t>
      </w:r>
      <w:r w:rsidRPr="008F340E">
        <w:rPr>
          <w:rFonts w:ascii="Arial" w:hAnsi="Arial" w:cs="Arial"/>
          <w:vertAlign w:val="subscript"/>
        </w:rPr>
        <w:t>ext</w:t>
      </w:r>
      <w:proofErr w:type="spellEnd"/>
      <w:r w:rsidRPr="008F340E">
        <w:rPr>
          <w:rFonts w:ascii="Arial" w:hAnsi="Arial" w:cs="Arial"/>
        </w:rPr>
        <w:t xml:space="preserve"> = 21 °C ;</w:t>
      </w:r>
    </w:p>
    <w:p w14:paraId="01604144" w14:textId="77777777" w:rsidR="008F340E" w:rsidRPr="008F340E" w:rsidRDefault="008F340E" w:rsidP="008F340E">
      <w:pPr>
        <w:pStyle w:val="Paragraphedeliste"/>
        <w:numPr>
          <w:ilvl w:val="0"/>
          <w:numId w:val="37"/>
        </w:numPr>
        <w:tabs>
          <w:tab w:val="left" w:pos="567"/>
        </w:tabs>
        <w:spacing w:after="0" w:line="240" w:lineRule="auto"/>
        <w:ind w:left="567" w:hanging="283"/>
        <w:jc w:val="both"/>
        <w:rPr>
          <w:rFonts w:ascii="Arial" w:hAnsi="Arial" w:cs="Arial"/>
        </w:rPr>
      </w:pPr>
      <w:proofErr w:type="gramStart"/>
      <w:r w:rsidRPr="008F340E">
        <w:rPr>
          <w:rFonts w:ascii="Arial" w:hAnsi="Arial" w:cs="Arial"/>
        </w:rPr>
        <w:t>la</w:t>
      </w:r>
      <w:proofErr w:type="gramEnd"/>
      <w:r w:rsidRPr="008F340E">
        <w:rPr>
          <w:rFonts w:ascii="Arial" w:hAnsi="Arial" w:cs="Arial"/>
        </w:rPr>
        <w:t xml:space="preserve"> loi de Newton donne l’expression du flux thermique </w:t>
      </w:r>
      <w:r w:rsidRPr="008F340E">
        <w:rPr>
          <w:rFonts w:ascii="Arial" w:hAnsi="Arial" w:cs="Arial"/>
          <w:i/>
          <w:iCs/>
        </w:rPr>
        <w:t>ϕ</w:t>
      </w:r>
      <w:r w:rsidRPr="008F340E">
        <w:rPr>
          <w:rFonts w:ascii="Arial" w:hAnsi="Arial" w:cs="Arial"/>
        </w:rPr>
        <w:t xml:space="preserve"> (en W) reçu par le système {gourde + boisson}, à la température </w:t>
      </w:r>
      <w:r w:rsidRPr="008F340E">
        <w:rPr>
          <w:rFonts w:ascii="Arial" w:hAnsi="Arial" w:cs="Arial"/>
          <w:i/>
          <w:iCs/>
        </w:rPr>
        <w:t>θ</w:t>
      </w:r>
      <w:r w:rsidRPr="008F340E">
        <w:rPr>
          <w:rFonts w:ascii="Arial" w:hAnsi="Arial" w:cs="Arial"/>
        </w:rPr>
        <w:t>(</w:t>
      </w:r>
      <w:r w:rsidRPr="008F340E">
        <w:rPr>
          <w:rFonts w:ascii="Arial" w:hAnsi="Arial" w:cs="Arial"/>
          <w:i/>
          <w:iCs/>
        </w:rPr>
        <w:t>t</w:t>
      </w:r>
      <w:r w:rsidRPr="008F340E">
        <w:rPr>
          <w:rFonts w:ascii="Arial" w:hAnsi="Arial" w:cs="Arial"/>
        </w:rPr>
        <w:t xml:space="preserve">), de la part de l’air extérieur, à la température </w:t>
      </w:r>
      <w:proofErr w:type="spellStart"/>
      <w:r w:rsidRPr="008F340E">
        <w:rPr>
          <w:rFonts w:ascii="Arial" w:hAnsi="Arial" w:cs="Arial"/>
          <w:i/>
          <w:iCs/>
        </w:rPr>
        <w:t>θ</w:t>
      </w:r>
      <w:r w:rsidRPr="008F340E">
        <w:rPr>
          <w:rFonts w:ascii="Arial" w:hAnsi="Arial" w:cs="Arial"/>
          <w:vertAlign w:val="subscript"/>
        </w:rPr>
        <w:t>ext</w:t>
      </w:r>
      <w:proofErr w:type="spellEnd"/>
      <w:r w:rsidRPr="008F340E">
        <w:rPr>
          <w:rFonts w:ascii="Arial" w:hAnsi="Arial" w:cs="Arial"/>
        </w:rPr>
        <w:t> :</w:t>
      </w:r>
    </w:p>
    <w:p w14:paraId="78B34575" w14:textId="77777777" w:rsidR="002C6F95" w:rsidRDefault="002C6F95" w:rsidP="00165438">
      <w:pPr>
        <w:tabs>
          <w:tab w:val="left" w:pos="567"/>
        </w:tabs>
        <w:spacing w:after="0" w:line="240" w:lineRule="auto"/>
        <w:ind w:left="567" w:hanging="567"/>
        <w:jc w:val="both"/>
        <w:rPr>
          <w:rFonts w:ascii="Arial" w:hAnsi="Arial" w:cs="Arial"/>
        </w:rPr>
      </w:pPr>
    </w:p>
    <w:p w14:paraId="3A67FCDB" w14:textId="77777777" w:rsidR="00CF7AA3" w:rsidRPr="001B1D0F" w:rsidRDefault="00CF7AA3" w:rsidP="00CF7AA3">
      <w:pPr>
        <w:spacing w:after="0" w:line="240" w:lineRule="auto"/>
        <w:jc w:val="center"/>
        <w:rPr>
          <w:rFonts w:ascii="Arial" w:hAnsi="Arial" w:cs="Arial"/>
        </w:rPr>
      </w:pPr>
      <w:proofErr w:type="gramStart"/>
      <w:r w:rsidRPr="00CF7AA3">
        <w:rPr>
          <w:rFonts w:ascii="Arial" w:hAnsi="Arial" w:cs="Arial"/>
          <w:i/>
          <w:iCs/>
        </w:rPr>
        <w:t>ϕ</w:t>
      </w:r>
      <w:proofErr w:type="gramEnd"/>
      <w:r w:rsidRPr="001B1D0F">
        <w:rPr>
          <w:rFonts w:ascii="Arial" w:hAnsi="Arial" w:cs="Arial"/>
        </w:rPr>
        <w:t xml:space="preserve"> = </w:t>
      </w:r>
      <w:proofErr w:type="spellStart"/>
      <w:r w:rsidRPr="00CF7AA3">
        <w:rPr>
          <w:rFonts w:ascii="Arial" w:hAnsi="Arial" w:cs="Arial"/>
          <w:i/>
          <w:iCs/>
        </w:rPr>
        <w:t>h</w:t>
      </w:r>
      <w:r w:rsidRPr="001B1D0F">
        <w:rPr>
          <w:rFonts w:ascii="Arial" w:hAnsi="Arial" w:cs="Arial"/>
        </w:rPr>
        <w:t>·</w:t>
      </w:r>
      <w:r w:rsidRPr="00CF7AA3">
        <w:rPr>
          <w:rFonts w:ascii="Arial" w:hAnsi="Arial" w:cs="Arial"/>
          <w:i/>
          <w:iCs/>
        </w:rPr>
        <w:t>S</w:t>
      </w:r>
      <w:proofErr w:type="spellEnd"/>
      <w:proofErr w:type="gramStart"/>
      <w:r w:rsidRPr="001B1D0F">
        <w:rPr>
          <w:rFonts w:ascii="Arial" w:hAnsi="Arial" w:cs="Arial"/>
        </w:rPr>
        <w:t>·(</w:t>
      </w:r>
      <w:proofErr w:type="spellStart"/>
      <w:proofErr w:type="gramEnd"/>
      <w:r w:rsidRPr="00CF7AA3">
        <w:rPr>
          <w:rFonts w:ascii="Arial" w:hAnsi="Arial" w:cs="Arial"/>
          <w:i/>
          <w:iCs/>
        </w:rPr>
        <w:t>θ</w:t>
      </w:r>
      <w:r w:rsidRPr="00CF7AA3">
        <w:rPr>
          <w:rFonts w:ascii="Arial" w:hAnsi="Arial" w:cs="Arial"/>
          <w:vertAlign w:val="subscript"/>
        </w:rPr>
        <w:t>ext</w:t>
      </w:r>
      <w:proofErr w:type="spellEnd"/>
      <w:r w:rsidRPr="001B1D0F">
        <w:rPr>
          <w:rFonts w:ascii="Arial" w:hAnsi="Arial" w:cs="Arial"/>
        </w:rPr>
        <w:t xml:space="preserve"> – </w:t>
      </w:r>
      <w:r w:rsidRPr="00CF7AA3">
        <w:rPr>
          <w:rFonts w:ascii="Arial" w:hAnsi="Arial" w:cs="Arial"/>
          <w:i/>
          <w:iCs/>
        </w:rPr>
        <w:t>θ</w:t>
      </w:r>
      <w:r w:rsidRPr="001B1D0F">
        <w:rPr>
          <w:rFonts w:ascii="Arial" w:hAnsi="Arial" w:cs="Arial"/>
        </w:rPr>
        <w:t>(</w:t>
      </w:r>
      <w:r w:rsidRPr="00CF7AA3">
        <w:rPr>
          <w:rFonts w:ascii="Arial" w:hAnsi="Arial" w:cs="Arial"/>
          <w:i/>
          <w:iCs/>
        </w:rPr>
        <w:t>t</w:t>
      </w:r>
      <w:proofErr w:type="gramStart"/>
      <w:r w:rsidRPr="001B1D0F">
        <w:rPr>
          <w:rFonts w:ascii="Arial" w:hAnsi="Arial" w:cs="Arial"/>
        </w:rPr>
        <w:t>))</w:t>
      </w:r>
      <w:r>
        <w:rPr>
          <w:rFonts w:ascii="Arial" w:hAnsi="Arial" w:cs="Arial"/>
        </w:rPr>
        <w:t xml:space="preserve">   </w:t>
      </w:r>
      <w:proofErr w:type="gramEnd"/>
      <w:r>
        <w:rPr>
          <w:rFonts w:ascii="Arial" w:hAnsi="Arial" w:cs="Arial"/>
        </w:rPr>
        <w:t xml:space="preserve">      </w:t>
      </w:r>
      <w:r w:rsidRPr="001B1D0F">
        <w:rPr>
          <w:rFonts w:ascii="Arial" w:hAnsi="Arial" w:cs="Arial"/>
        </w:rPr>
        <w:t xml:space="preserve">où </w:t>
      </w:r>
      <w:r w:rsidRPr="008F340E">
        <w:rPr>
          <w:rFonts w:ascii="Arial" w:hAnsi="Arial" w:cs="Arial"/>
          <w:i/>
          <w:iCs/>
        </w:rPr>
        <w:t>h</w:t>
      </w:r>
      <w:r w:rsidRPr="001B1D0F">
        <w:rPr>
          <w:rFonts w:ascii="Arial" w:hAnsi="Arial" w:cs="Arial"/>
        </w:rPr>
        <w:t xml:space="preserve"> est le coefficient d’échange thermique surfacique.</w:t>
      </w:r>
    </w:p>
    <w:p w14:paraId="599C7A21" w14:textId="77777777" w:rsidR="002C6F95" w:rsidRDefault="002C6F95" w:rsidP="00165438">
      <w:pPr>
        <w:tabs>
          <w:tab w:val="left" w:pos="567"/>
        </w:tabs>
        <w:spacing w:after="0" w:line="240" w:lineRule="auto"/>
        <w:ind w:left="567" w:hanging="567"/>
        <w:jc w:val="both"/>
        <w:rPr>
          <w:rFonts w:ascii="Arial" w:hAnsi="Arial" w:cs="Arial"/>
        </w:rPr>
      </w:pPr>
    </w:p>
    <w:p w14:paraId="2E6770A4" w14:textId="77777777" w:rsidR="00CF7AA3" w:rsidRPr="001B1D0F" w:rsidRDefault="00CF7AA3" w:rsidP="00CF7AA3">
      <w:pPr>
        <w:spacing w:after="0" w:line="240" w:lineRule="auto"/>
        <w:jc w:val="both"/>
        <w:rPr>
          <w:rFonts w:ascii="Arial" w:hAnsi="Arial" w:cs="Arial"/>
        </w:rPr>
      </w:pPr>
      <w:r w:rsidRPr="001B1D0F">
        <w:rPr>
          <w:rFonts w:ascii="Arial" w:hAnsi="Arial" w:cs="Arial"/>
        </w:rPr>
        <w:t>Lors de l’expérience réalisée en laboratoire, l’utilisation d’un système d’acquisition informatisé permet d’obtenir</w:t>
      </w:r>
      <w:r>
        <w:rPr>
          <w:rFonts w:ascii="Arial" w:hAnsi="Arial" w:cs="Arial"/>
        </w:rPr>
        <w:t xml:space="preserve"> </w:t>
      </w:r>
      <w:r w:rsidRPr="001B1D0F">
        <w:rPr>
          <w:rFonts w:ascii="Arial" w:hAnsi="Arial" w:cs="Arial"/>
        </w:rPr>
        <w:t>l’évolution de la température du système au cours du temps (figure 2).</w:t>
      </w:r>
    </w:p>
    <w:p w14:paraId="18909293" w14:textId="10B3F6FE" w:rsidR="002C6F95" w:rsidRPr="00E231BE" w:rsidRDefault="00CF7AA3" w:rsidP="00CF7AA3">
      <w:pPr>
        <w:tabs>
          <w:tab w:val="left" w:pos="567"/>
        </w:tabs>
        <w:spacing w:before="120" w:after="0" w:line="240" w:lineRule="auto"/>
        <w:ind w:left="567" w:hanging="567"/>
        <w:jc w:val="center"/>
        <w:rPr>
          <w:rFonts w:ascii="Arial" w:hAnsi="Arial" w:cs="Arial"/>
        </w:rPr>
      </w:pPr>
      <w:r w:rsidRPr="00CF7AA3">
        <w:rPr>
          <w:rFonts w:ascii="Arial" w:hAnsi="Arial" w:cs="Arial"/>
          <w:noProof/>
        </w:rPr>
        <w:drawing>
          <wp:inline distT="0" distB="0" distL="0" distR="0" wp14:anchorId="63171815" wp14:editId="29A23E6D">
            <wp:extent cx="5659443" cy="2743200"/>
            <wp:effectExtent l="0" t="0" r="0" b="0"/>
            <wp:docPr id="2133291264" name="Image 1" descr="Une image contenant texte, ligne, diagramme, Tracé&#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291264" name="Image 1" descr="Une image contenant texte, ligne, diagramme, Tracé&#10;&#10;Le contenu généré par l’IA peut être incorrect."/>
                    <pic:cNvPicPr/>
                  </pic:nvPicPr>
                  <pic:blipFill>
                    <a:blip r:embed="rId12"/>
                    <a:stretch>
                      <a:fillRect/>
                    </a:stretch>
                  </pic:blipFill>
                  <pic:spPr>
                    <a:xfrm>
                      <a:off x="0" y="0"/>
                      <a:ext cx="5696525" cy="2761174"/>
                    </a:xfrm>
                    <a:prstGeom prst="rect">
                      <a:avLst/>
                    </a:prstGeom>
                  </pic:spPr>
                </pic:pic>
              </a:graphicData>
            </a:graphic>
          </wp:inline>
        </w:drawing>
      </w:r>
    </w:p>
    <w:p w14:paraId="4A3B8B86" w14:textId="77777777" w:rsidR="002C6F95" w:rsidRDefault="002C6F95" w:rsidP="00165438">
      <w:pPr>
        <w:tabs>
          <w:tab w:val="left" w:pos="567"/>
        </w:tabs>
        <w:spacing w:after="0" w:line="240" w:lineRule="auto"/>
        <w:ind w:left="567" w:hanging="567"/>
        <w:jc w:val="both"/>
        <w:rPr>
          <w:rFonts w:ascii="Arial" w:hAnsi="Arial" w:cs="Arial"/>
        </w:rPr>
      </w:pPr>
    </w:p>
    <w:p w14:paraId="75AB91B4" w14:textId="77777777" w:rsidR="00CF7AA3" w:rsidRPr="001B1D0F" w:rsidRDefault="00CF7AA3" w:rsidP="00CF7AA3">
      <w:pPr>
        <w:spacing w:after="0" w:line="240" w:lineRule="auto"/>
        <w:jc w:val="center"/>
        <w:rPr>
          <w:rFonts w:ascii="Arial" w:hAnsi="Arial" w:cs="Arial"/>
        </w:rPr>
      </w:pPr>
      <w:r w:rsidRPr="001B1D0F">
        <w:rPr>
          <w:rFonts w:ascii="Arial" w:hAnsi="Arial" w:cs="Arial"/>
        </w:rPr>
        <w:t xml:space="preserve">Figure 2. Courbe représentant l’évolution de la température </w:t>
      </w:r>
      <w:r w:rsidRPr="00CF7AA3">
        <w:rPr>
          <w:rFonts w:ascii="Arial" w:hAnsi="Arial" w:cs="Arial"/>
          <w:i/>
          <w:iCs/>
        </w:rPr>
        <w:t>θ</w:t>
      </w:r>
      <w:r w:rsidRPr="001B1D0F">
        <w:rPr>
          <w:rFonts w:ascii="Arial" w:hAnsi="Arial" w:cs="Arial"/>
        </w:rPr>
        <w:t xml:space="preserve"> du système au cours du temps</w:t>
      </w:r>
    </w:p>
    <w:p w14:paraId="26BAA6CD" w14:textId="77777777" w:rsidR="00CF7AA3" w:rsidRDefault="00CF7AA3" w:rsidP="00165438">
      <w:pPr>
        <w:tabs>
          <w:tab w:val="left" w:pos="567"/>
        </w:tabs>
        <w:spacing w:after="0" w:line="240" w:lineRule="auto"/>
        <w:ind w:left="567" w:hanging="567"/>
        <w:jc w:val="both"/>
        <w:rPr>
          <w:rFonts w:ascii="Arial" w:hAnsi="Arial" w:cs="Arial"/>
        </w:rPr>
      </w:pPr>
    </w:p>
    <w:p w14:paraId="21220EC7" w14:textId="77777777" w:rsidR="00CF7AA3" w:rsidRPr="001B1D0F" w:rsidRDefault="00CF7AA3" w:rsidP="00CF7AA3">
      <w:pPr>
        <w:spacing w:after="0" w:line="240" w:lineRule="auto"/>
        <w:jc w:val="both"/>
        <w:rPr>
          <w:rFonts w:ascii="Arial" w:hAnsi="Arial" w:cs="Arial"/>
        </w:rPr>
      </w:pPr>
      <w:r w:rsidRPr="001B1D0F">
        <w:rPr>
          <w:rFonts w:ascii="Arial" w:hAnsi="Arial" w:cs="Arial"/>
        </w:rPr>
        <w:t xml:space="preserve">On considère deux instants voisins </w:t>
      </w:r>
      <w:r w:rsidRPr="00CF7AA3">
        <w:rPr>
          <w:rFonts w:ascii="Arial" w:hAnsi="Arial" w:cs="Arial"/>
          <w:i/>
          <w:iCs/>
        </w:rPr>
        <w:t>t</w:t>
      </w:r>
      <w:r w:rsidRPr="001B1D0F">
        <w:rPr>
          <w:rFonts w:ascii="Arial" w:hAnsi="Arial" w:cs="Arial"/>
        </w:rPr>
        <w:t xml:space="preserve"> et </w:t>
      </w:r>
      <w:r w:rsidRPr="00CF7AA3">
        <w:rPr>
          <w:rFonts w:ascii="Arial" w:hAnsi="Arial" w:cs="Arial"/>
          <w:i/>
          <w:iCs/>
        </w:rPr>
        <w:t>t</w:t>
      </w:r>
      <w:r w:rsidRPr="001B1D0F">
        <w:rPr>
          <w:rFonts w:ascii="Arial" w:hAnsi="Arial" w:cs="Arial"/>
        </w:rPr>
        <w:t xml:space="preserve"> + Δ</w:t>
      </w:r>
      <w:r w:rsidRPr="00CF7AA3">
        <w:rPr>
          <w:rFonts w:ascii="Arial" w:hAnsi="Arial" w:cs="Arial"/>
          <w:i/>
          <w:iCs/>
        </w:rPr>
        <w:t>t</w:t>
      </w:r>
      <w:r w:rsidRPr="001B1D0F">
        <w:rPr>
          <w:rFonts w:ascii="Arial" w:hAnsi="Arial" w:cs="Arial"/>
        </w:rPr>
        <w:t>, la durée Δ</w:t>
      </w:r>
      <w:r w:rsidRPr="00CF7AA3">
        <w:rPr>
          <w:rFonts w:ascii="Arial" w:hAnsi="Arial" w:cs="Arial"/>
          <w:i/>
          <w:iCs/>
        </w:rPr>
        <w:t>t</w:t>
      </w:r>
      <w:r w:rsidRPr="001B1D0F">
        <w:rPr>
          <w:rFonts w:ascii="Arial" w:hAnsi="Arial" w:cs="Arial"/>
        </w:rPr>
        <w:t xml:space="preserve"> est supposée faible devant une durée caractéristique</w:t>
      </w:r>
      <w:r>
        <w:rPr>
          <w:rFonts w:ascii="Arial" w:hAnsi="Arial" w:cs="Arial"/>
        </w:rPr>
        <w:t xml:space="preserve"> </w:t>
      </w:r>
      <w:r w:rsidRPr="001B1D0F">
        <w:rPr>
          <w:rFonts w:ascii="Arial" w:hAnsi="Arial" w:cs="Arial"/>
        </w:rPr>
        <w:t>d’évolution de la température du système.</w:t>
      </w:r>
    </w:p>
    <w:p w14:paraId="7F62DDDD" w14:textId="77777777" w:rsidR="00CF7AA3" w:rsidRDefault="00CF7AA3" w:rsidP="00165438">
      <w:pPr>
        <w:tabs>
          <w:tab w:val="left" w:pos="567"/>
        </w:tabs>
        <w:spacing w:after="0" w:line="240" w:lineRule="auto"/>
        <w:ind w:left="567" w:hanging="567"/>
        <w:jc w:val="both"/>
        <w:rPr>
          <w:rFonts w:ascii="Arial" w:hAnsi="Arial" w:cs="Arial"/>
        </w:rPr>
      </w:pPr>
    </w:p>
    <w:p w14:paraId="397FA986" w14:textId="77777777" w:rsidR="000428AB" w:rsidRDefault="00B80826" w:rsidP="00165438">
      <w:pPr>
        <w:tabs>
          <w:tab w:val="left" w:pos="567"/>
        </w:tabs>
        <w:spacing w:after="0" w:line="240" w:lineRule="auto"/>
        <w:ind w:left="567" w:hanging="567"/>
        <w:jc w:val="both"/>
        <w:rPr>
          <w:rFonts w:ascii="Arial" w:hAnsi="Arial" w:cs="Arial"/>
        </w:rPr>
      </w:pPr>
      <w:r w:rsidRPr="0007152B">
        <w:rPr>
          <w:rFonts w:ascii="Arial" w:hAnsi="Arial" w:cs="Arial"/>
          <w:b/>
          <w:bCs/>
        </w:rPr>
        <w:t>Q11.</w:t>
      </w:r>
      <w:r w:rsidRPr="0007152B">
        <w:rPr>
          <w:rFonts w:ascii="Arial" w:hAnsi="Arial" w:cs="Arial"/>
        </w:rPr>
        <w:tab/>
      </w:r>
      <w:r w:rsidR="00CF7AA3" w:rsidRPr="001B1D0F">
        <w:rPr>
          <w:rFonts w:ascii="Arial" w:hAnsi="Arial" w:cs="Arial"/>
        </w:rPr>
        <w:t>Montrer que la température du système vérifie la relation</w:t>
      </w:r>
      <w:r w:rsidR="00CF7AA3">
        <w:rPr>
          <w:rFonts w:ascii="Arial" w:hAnsi="Arial" w:cs="Arial"/>
        </w:rPr>
        <w:t> :</w:t>
      </w:r>
      <w:r w:rsidR="000428AB">
        <w:rPr>
          <w:rFonts w:ascii="Arial" w:hAnsi="Arial" w:cs="Arial"/>
        </w:rPr>
        <w:t xml:space="preserve"> </w:t>
      </w:r>
    </w:p>
    <w:p w14:paraId="4907FA36" w14:textId="24A06CEE" w:rsidR="00B80826" w:rsidRPr="0007152B" w:rsidRDefault="000428AB" w:rsidP="000428AB">
      <w:pPr>
        <w:tabs>
          <w:tab w:val="left" w:pos="567"/>
        </w:tabs>
        <w:spacing w:after="0" w:line="240" w:lineRule="auto"/>
        <w:ind w:left="567" w:hanging="567"/>
        <w:jc w:val="center"/>
        <w:rPr>
          <w:rFonts w:ascii="Arial" w:hAnsi="Arial" w:cs="Arial"/>
        </w:rPr>
      </w:pPr>
      <w:r w:rsidRPr="0009264E">
        <w:rPr>
          <w:b/>
          <w:bCs/>
          <w:position w:val="-24"/>
        </w:rPr>
        <w:object w:dxaOrig="3800" w:dyaOrig="700" w14:anchorId="16C135D5">
          <v:shape id="_x0000_i1028" type="#_x0000_t75" style="width:189.8pt;height:34.9pt" o:ole="">
            <v:imagedata r:id="rId13" o:title=""/>
          </v:shape>
          <o:OLEObject Type="Embed" ProgID="Equation.DSMT4" ShapeID="_x0000_i1028" DrawAspect="Content" ObjectID="_1819006372" r:id="rId14"/>
        </w:object>
      </w:r>
    </w:p>
    <w:p w14:paraId="1FF2B78B" w14:textId="77777777" w:rsidR="000F19C7" w:rsidRDefault="000F19C7" w:rsidP="008F340E">
      <w:pPr>
        <w:spacing w:after="0" w:line="240" w:lineRule="auto"/>
        <w:jc w:val="both"/>
        <w:rPr>
          <w:rFonts w:ascii="Arial" w:hAnsi="Arial" w:cs="Arial"/>
        </w:rPr>
      </w:pPr>
    </w:p>
    <w:p w14:paraId="79F0FEF4" w14:textId="2EBF308B" w:rsidR="001B1D0F" w:rsidRPr="005F1A48" w:rsidRDefault="005F1A48" w:rsidP="008F340E">
      <w:pPr>
        <w:spacing w:after="0" w:line="240" w:lineRule="auto"/>
        <w:jc w:val="both"/>
        <w:rPr>
          <w:rFonts w:ascii="Arial" w:hAnsi="Arial" w:cs="Arial"/>
          <w:spacing w:val="-4"/>
        </w:rPr>
      </w:pPr>
      <w:r w:rsidRPr="005F1A48">
        <w:rPr>
          <w:rFonts w:ascii="Arial" w:hAnsi="Arial" w:cs="Arial"/>
          <w:spacing w:val="-4"/>
        </w:rPr>
        <w:t>À</w:t>
      </w:r>
      <w:r w:rsidR="001B1D0F" w:rsidRPr="005F1A48">
        <w:rPr>
          <w:rFonts w:ascii="Arial" w:hAnsi="Arial" w:cs="Arial"/>
          <w:spacing w:val="-4"/>
        </w:rPr>
        <w:t xml:space="preserve"> partir du résultat précédent, on montre que la température </w:t>
      </w:r>
      <w:r w:rsidR="001B1D0F" w:rsidRPr="005F1A48">
        <w:rPr>
          <w:rFonts w:ascii="Arial" w:hAnsi="Arial" w:cs="Arial"/>
          <w:i/>
          <w:iCs/>
          <w:spacing w:val="-4"/>
        </w:rPr>
        <w:t>θ</w:t>
      </w:r>
      <w:r w:rsidR="001B1D0F" w:rsidRPr="005F1A48">
        <w:rPr>
          <w:rFonts w:ascii="Arial" w:hAnsi="Arial" w:cs="Arial"/>
          <w:spacing w:val="-4"/>
        </w:rPr>
        <w:t>(</w:t>
      </w:r>
      <w:r w:rsidR="001B1D0F" w:rsidRPr="005F1A48">
        <w:rPr>
          <w:rFonts w:ascii="Arial" w:hAnsi="Arial" w:cs="Arial"/>
          <w:i/>
          <w:iCs/>
          <w:spacing w:val="-4"/>
        </w:rPr>
        <w:t>t</w:t>
      </w:r>
      <w:r w:rsidR="001B1D0F" w:rsidRPr="005F1A48">
        <w:rPr>
          <w:rFonts w:ascii="Arial" w:hAnsi="Arial" w:cs="Arial"/>
          <w:spacing w:val="-4"/>
        </w:rPr>
        <w:t>) du système lors de son refroidissement vérifie</w:t>
      </w:r>
      <w:r w:rsidR="008F340E" w:rsidRPr="005F1A48">
        <w:rPr>
          <w:rFonts w:ascii="Arial" w:hAnsi="Arial" w:cs="Arial"/>
          <w:spacing w:val="-4"/>
        </w:rPr>
        <w:t xml:space="preserve"> </w:t>
      </w:r>
      <w:r w:rsidR="001B1D0F" w:rsidRPr="005F1A48">
        <w:rPr>
          <w:rFonts w:ascii="Arial" w:hAnsi="Arial" w:cs="Arial"/>
          <w:spacing w:val="-4"/>
        </w:rPr>
        <w:t>l’équation différentielle suivante</w:t>
      </w:r>
      <w:r w:rsidR="008F340E" w:rsidRPr="005F1A48">
        <w:rPr>
          <w:rFonts w:ascii="Arial" w:hAnsi="Arial" w:cs="Arial"/>
          <w:spacing w:val="-4"/>
        </w:rPr>
        <w:t> :</w:t>
      </w:r>
    </w:p>
    <w:p w14:paraId="2D71C7B5" w14:textId="41C6572E" w:rsidR="001B1D0F" w:rsidRPr="000428AB" w:rsidRDefault="000428AB" w:rsidP="000428AB">
      <w:pPr>
        <w:spacing w:after="0" w:line="240" w:lineRule="auto"/>
        <w:jc w:val="center"/>
        <w:rPr>
          <w:rFonts w:ascii="Cambria Math" w:hAnsi="Cambria Math" w:cs="Arial"/>
          <w:oMath/>
        </w:rPr>
      </w:pPr>
      <w:r w:rsidRPr="0054114F">
        <w:rPr>
          <w:b/>
          <w:bCs/>
          <w:position w:val="-24"/>
        </w:rPr>
        <w:object w:dxaOrig="2020" w:dyaOrig="680" w14:anchorId="6B37495D">
          <v:shape id="_x0000_i1029" type="#_x0000_t75" style="width:100.9pt;height:33.8pt" o:ole="">
            <v:imagedata r:id="rId15" o:title=""/>
          </v:shape>
          <o:OLEObject Type="Embed" ProgID="Equation.DSMT4" ShapeID="_x0000_i1029" DrawAspect="Content" ObjectID="_1819006373" r:id="rId16"/>
        </w:object>
      </w:r>
    </w:p>
    <w:p w14:paraId="21F7A54D" w14:textId="52232222" w:rsidR="001B1D0F" w:rsidRPr="001B1D0F" w:rsidRDefault="001B1D0F" w:rsidP="008F340E">
      <w:pPr>
        <w:spacing w:after="0" w:line="240" w:lineRule="auto"/>
        <w:jc w:val="both"/>
        <w:rPr>
          <w:rFonts w:ascii="Arial" w:hAnsi="Arial" w:cs="Arial"/>
        </w:rPr>
      </w:pPr>
      <w:proofErr w:type="gramStart"/>
      <w:r w:rsidRPr="001B1D0F">
        <w:rPr>
          <w:rFonts w:ascii="Arial" w:hAnsi="Arial" w:cs="Arial"/>
        </w:rPr>
        <w:t>avec</w:t>
      </w:r>
      <w:proofErr w:type="gramEnd"/>
      <w:r w:rsidR="000428AB">
        <w:rPr>
          <w:rFonts w:ascii="Arial" w:hAnsi="Arial" w:cs="Arial"/>
        </w:rPr>
        <w:t xml:space="preserve"> </w:t>
      </w:r>
      <w:r w:rsidR="000428AB" w:rsidRPr="0054114F">
        <w:rPr>
          <w:b/>
          <w:bCs/>
          <w:position w:val="-24"/>
        </w:rPr>
        <w:object w:dxaOrig="820" w:dyaOrig="620" w14:anchorId="05380CAA">
          <v:shape id="_x0000_i1030" type="#_x0000_t75" style="width:40.9pt;height:31.1pt" o:ole="">
            <v:imagedata r:id="rId17" o:title=""/>
          </v:shape>
          <o:OLEObject Type="Embed" ProgID="Equation.DSMT4" ShapeID="_x0000_i1030" DrawAspect="Content" ObjectID="_1819006374" r:id="rId18"/>
        </w:object>
      </w:r>
      <w:r w:rsidRPr="001B1D0F">
        <w:rPr>
          <w:rFonts w:ascii="Arial" w:hAnsi="Arial" w:cs="Arial"/>
        </w:rPr>
        <w:t xml:space="preserve"> </w:t>
      </w:r>
      <w:r w:rsidR="009F465A" w:rsidRPr="001B1D0F">
        <w:rPr>
          <w:rFonts w:ascii="Arial" w:hAnsi="Arial" w:cs="Arial"/>
        </w:rPr>
        <w:t>le temps caractéristique du système.</w:t>
      </w:r>
    </w:p>
    <w:p w14:paraId="51B9C895" w14:textId="5493385D" w:rsidR="008762C4" w:rsidRPr="0007152B" w:rsidRDefault="001B1D0F" w:rsidP="005F1A48">
      <w:pPr>
        <w:spacing w:after="0" w:line="240" w:lineRule="auto"/>
        <w:jc w:val="both"/>
        <w:rPr>
          <w:rFonts w:ascii="Arial" w:hAnsi="Arial" w:cs="Arial"/>
        </w:rPr>
      </w:pPr>
      <w:r w:rsidRPr="001B1D0F">
        <w:rPr>
          <w:rFonts w:ascii="Arial" w:hAnsi="Arial" w:cs="Arial"/>
        </w:rPr>
        <w:t>L’équation différentielle précédente admet des solutions générales de la forme</w:t>
      </w:r>
      <w:r w:rsidR="000428AB">
        <w:rPr>
          <w:rFonts w:ascii="Arial" w:hAnsi="Arial" w:cs="Arial"/>
        </w:rPr>
        <w:t xml:space="preserve"> </w:t>
      </w:r>
      <w:r w:rsidR="000428AB" w:rsidRPr="0054114F">
        <w:rPr>
          <w:b/>
          <w:bCs/>
          <w:position w:val="-14"/>
        </w:rPr>
        <w:object w:dxaOrig="1700" w:dyaOrig="560" w14:anchorId="3296E661">
          <v:shape id="_x0000_i1031" type="#_x0000_t75" style="width:85.1pt;height:27.8pt" o:ole="">
            <v:imagedata r:id="rId19" o:title=""/>
          </v:shape>
          <o:OLEObject Type="Embed" ProgID="Equation.DSMT4" ShapeID="_x0000_i1031" DrawAspect="Content" ObjectID="_1819006375" r:id="rId20"/>
        </w:object>
      </w:r>
      <w:r w:rsidR="000428AB">
        <w:rPr>
          <w:rFonts w:ascii="Arial" w:hAnsi="Arial" w:cs="Arial"/>
        </w:rPr>
        <w:t>.</w:t>
      </w:r>
      <w:r w:rsidR="008762C4" w:rsidRPr="0007152B">
        <w:rPr>
          <w:rFonts w:ascii="Arial" w:hAnsi="Arial" w:cs="Arial"/>
        </w:rPr>
        <w:br w:type="page"/>
      </w:r>
    </w:p>
    <w:p w14:paraId="337805C0" w14:textId="290192C2" w:rsidR="008762C4" w:rsidRPr="0007152B" w:rsidRDefault="008762C4" w:rsidP="00165438">
      <w:pPr>
        <w:tabs>
          <w:tab w:val="left" w:pos="567"/>
        </w:tabs>
        <w:spacing w:after="0" w:line="240" w:lineRule="auto"/>
        <w:ind w:left="567" w:hanging="567"/>
        <w:jc w:val="both"/>
        <w:rPr>
          <w:rFonts w:ascii="Arial" w:hAnsi="Arial" w:cs="Arial"/>
        </w:rPr>
      </w:pPr>
      <w:r w:rsidRPr="0007152B">
        <w:rPr>
          <w:rFonts w:ascii="Arial" w:hAnsi="Arial" w:cs="Arial"/>
          <w:b/>
          <w:bCs/>
        </w:rPr>
        <w:lastRenderedPageBreak/>
        <w:t>Q1</w:t>
      </w:r>
      <w:r w:rsidR="001B1D0F">
        <w:rPr>
          <w:rFonts w:ascii="Arial" w:hAnsi="Arial" w:cs="Arial"/>
          <w:b/>
          <w:bCs/>
        </w:rPr>
        <w:t>2</w:t>
      </w:r>
      <w:r w:rsidRPr="0007152B">
        <w:rPr>
          <w:rFonts w:ascii="Arial" w:hAnsi="Arial" w:cs="Arial"/>
          <w:b/>
          <w:bCs/>
        </w:rPr>
        <w:t>.</w:t>
      </w:r>
      <w:r w:rsidRPr="0007152B">
        <w:rPr>
          <w:rFonts w:ascii="Arial" w:hAnsi="Arial" w:cs="Arial"/>
        </w:rPr>
        <w:tab/>
      </w:r>
      <w:r w:rsidR="001B1D0F" w:rsidRPr="001B1D0F">
        <w:rPr>
          <w:rFonts w:ascii="Arial" w:hAnsi="Arial" w:cs="Arial"/>
        </w:rPr>
        <w:t xml:space="preserve">Déterminer les expressions littérales des constantes A et B en fonction de </w:t>
      </w:r>
      <w:r w:rsidR="001B1D0F" w:rsidRPr="001C6E6C">
        <w:rPr>
          <w:rFonts w:ascii="Arial" w:hAnsi="Arial" w:cs="Arial"/>
          <w:i/>
          <w:iCs/>
        </w:rPr>
        <w:t>θ</w:t>
      </w:r>
      <w:r w:rsidR="001B1D0F" w:rsidRPr="001C6E6C">
        <w:rPr>
          <w:rFonts w:ascii="Arial" w:hAnsi="Arial" w:cs="Arial"/>
          <w:vertAlign w:val="subscript"/>
        </w:rPr>
        <w:t>0</w:t>
      </w:r>
      <w:r w:rsidR="001B1D0F" w:rsidRPr="001B1D0F">
        <w:rPr>
          <w:rFonts w:ascii="Arial" w:hAnsi="Arial" w:cs="Arial"/>
        </w:rPr>
        <w:t xml:space="preserve"> et </w:t>
      </w:r>
      <w:proofErr w:type="spellStart"/>
      <w:r w:rsidR="001B1D0F" w:rsidRPr="001C6E6C">
        <w:rPr>
          <w:rFonts w:ascii="Arial" w:hAnsi="Arial" w:cs="Arial"/>
          <w:i/>
          <w:iCs/>
        </w:rPr>
        <w:t>θ</w:t>
      </w:r>
      <w:r w:rsidR="001B1D0F" w:rsidRPr="001C6E6C">
        <w:rPr>
          <w:rFonts w:ascii="Arial" w:hAnsi="Arial" w:cs="Arial"/>
          <w:vertAlign w:val="subscript"/>
        </w:rPr>
        <w:t>ext</w:t>
      </w:r>
      <w:proofErr w:type="spellEnd"/>
      <w:r w:rsidR="001B1D0F" w:rsidRPr="001B1D0F">
        <w:rPr>
          <w:rFonts w:ascii="Arial" w:hAnsi="Arial" w:cs="Arial"/>
        </w:rPr>
        <w:t xml:space="preserve"> puis calculer leurs</w:t>
      </w:r>
      <w:r w:rsidR="001B1D0F">
        <w:rPr>
          <w:rFonts w:ascii="Arial" w:hAnsi="Arial" w:cs="Arial"/>
        </w:rPr>
        <w:t xml:space="preserve"> </w:t>
      </w:r>
      <w:r w:rsidR="001B1D0F" w:rsidRPr="001B1D0F">
        <w:rPr>
          <w:rFonts w:ascii="Arial" w:hAnsi="Arial" w:cs="Arial"/>
        </w:rPr>
        <w:t>valeurs. Commenter.</w:t>
      </w:r>
    </w:p>
    <w:p w14:paraId="1F13C9DC" w14:textId="77777777" w:rsidR="00E231BE" w:rsidRDefault="00E231BE" w:rsidP="00165438">
      <w:pPr>
        <w:spacing w:after="0" w:line="240" w:lineRule="auto"/>
        <w:jc w:val="both"/>
        <w:rPr>
          <w:rFonts w:ascii="Arial" w:hAnsi="Arial" w:cs="Arial"/>
        </w:rPr>
      </w:pPr>
    </w:p>
    <w:p w14:paraId="0B4183CA" w14:textId="4C5FAAD0" w:rsidR="001B1D0F" w:rsidRPr="0007152B" w:rsidRDefault="001B1D0F" w:rsidP="00165438">
      <w:pPr>
        <w:tabs>
          <w:tab w:val="left" w:pos="567"/>
        </w:tabs>
        <w:spacing w:after="0" w:line="240" w:lineRule="auto"/>
        <w:ind w:left="567" w:hanging="567"/>
        <w:jc w:val="both"/>
        <w:rPr>
          <w:rFonts w:ascii="Arial" w:hAnsi="Arial" w:cs="Arial"/>
        </w:rPr>
      </w:pPr>
      <w:r w:rsidRPr="0007152B">
        <w:rPr>
          <w:rFonts w:ascii="Arial" w:hAnsi="Arial" w:cs="Arial"/>
          <w:b/>
          <w:bCs/>
        </w:rPr>
        <w:t>Q13.</w:t>
      </w:r>
      <w:r w:rsidRPr="0007152B">
        <w:rPr>
          <w:rFonts w:ascii="Arial" w:hAnsi="Arial" w:cs="Arial"/>
        </w:rPr>
        <w:tab/>
      </w:r>
      <w:r w:rsidRPr="001B1D0F">
        <w:rPr>
          <w:rFonts w:ascii="Arial" w:hAnsi="Arial" w:cs="Arial"/>
        </w:rPr>
        <w:t xml:space="preserve">Déterminer la valeur du temps caractéristique </w:t>
      </w:r>
      <w:r w:rsidRPr="001C6E6C">
        <w:rPr>
          <w:rFonts w:ascii="Arial" w:hAnsi="Arial" w:cs="Arial"/>
          <w:i/>
          <w:iCs/>
        </w:rPr>
        <w:sym w:font="Symbol" w:char="F074"/>
      </w:r>
      <w:r w:rsidRPr="001B1D0F">
        <w:rPr>
          <w:rFonts w:ascii="Arial" w:hAnsi="Arial" w:cs="Arial"/>
        </w:rPr>
        <w:t xml:space="preserve"> à partir de la modélisation numérique de la figure 2.</w:t>
      </w:r>
    </w:p>
    <w:p w14:paraId="1E81632E" w14:textId="77777777" w:rsidR="008762C4" w:rsidRPr="0007152B" w:rsidRDefault="008762C4" w:rsidP="00165438">
      <w:pPr>
        <w:spacing w:after="0" w:line="240" w:lineRule="auto"/>
        <w:jc w:val="both"/>
        <w:rPr>
          <w:rFonts w:ascii="Arial" w:hAnsi="Arial" w:cs="Arial"/>
        </w:rPr>
      </w:pPr>
    </w:p>
    <w:p w14:paraId="64C699AD" w14:textId="75648CCC" w:rsidR="008762C4" w:rsidRPr="0007152B" w:rsidRDefault="008762C4" w:rsidP="00165438">
      <w:pPr>
        <w:tabs>
          <w:tab w:val="left" w:pos="567"/>
        </w:tabs>
        <w:spacing w:after="0" w:line="240" w:lineRule="auto"/>
        <w:ind w:left="567" w:hanging="567"/>
        <w:jc w:val="both"/>
        <w:rPr>
          <w:rFonts w:ascii="Arial" w:hAnsi="Arial" w:cs="Arial"/>
        </w:rPr>
      </w:pPr>
      <w:r w:rsidRPr="0007152B">
        <w:rPr>
          <w:rFonts w:ascii="Arial" w:hAnsi="Arial" w:cs="Arial"/>
          <w:b/>
          <w:bCs/>
        </w:rPr>
        <w:t>Q14.</w:t>
      </w:r>
      <w:r w:rsidRPr="0007152B">
        <w:rPr>
          <w:rFonts w:ascii="Arial" w:hAnsi="Arial" w:cs="Arial"/>
        </w:rPr>
        <w:tab/>
      </w:r>
      <w:r w:rsidR="001B1D0F" w:rsidRPr="001B1D0F">
        <w:rPr>
          <w:rFonts w:ascii="Arial" w:hAnsi="Arial" w:cs="Arial"/>
        </w:rPr>
        <w:t xml:space="preserve">En déduire la valeur du coefficient </w:t>
      </w:r>
      <w:r w:rsidR="001B1D0F" w:rsidRPr="001C6E6C">
        <w:rPr>
          <w:rFonts w:ascii="Arial" w:hAnsi="Arial" w:cs="Arial"/>
          <w:i/>
          <w:iCs/>
        </w:rPr>
        <w:t>h</w:t>
      </w:r>
      <w:r w:rsidR="001B1D0F" w:rsidRPr="001B1D0F">
        <w:rPr>
          <w:rFonts w:ascii="Arial" w:hAnsi="Arial" w:cs="Arial"/>
        </w:rPr>
        <w:t xml:space="preserve"> d’échange thermique surfacique, puis commenter le résultat obtenu</w:t>
      </w:r>
      <w:r w:rsidR="001B1D0F">
        <w:rPr>
          <w:rFonts w:ascii="Arial" w:hAnsi="Arial" w:cs="Arial"/>
        </w:rPr>
        <w:t xml:space="preserve"> </w:t>
      </w:r>
      <w:r w:rsidR="001B1D0F" w:rsidRPr="001B1D0F">
        <w:rPr>
          <w:rFonts w:ascii="Arial" w:hAnsi="Arial" w:cs="Arial"/>
        </w:rPr>
        <w:t>avec les valeurs données dans le tableau ci-dessous.</w:t>
      </w:r>
    </w:p>
    <w:p w14:paraId="32026401" w14:textId="77777777" w:rsidR="008762C4" w:rsidRDefault="008762C4" w:rsidP="00165438">
      <w:pPr>
        <w:spacing w:after="0" w:line="240" w:lineRule="auto"/>
        <w:jc w:val="both"/>
        <w:rPr>
          <w:rFonts w:ascii="Arial" w:hAnsi="Arial" w:cs="Arial"/>
        </w:rPr>
      </w:pPr>
    </w:p>
    <w:tbl>
      <w:tblPr>
        <w:tblStyle w:val="Grilledutableau"/>
        <w:tblW w:w="0" w:type="auto"/>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818"/>
        <w:gridCol w:w="4679"/>
      </w:tblGrid>
      <w:tr w:rsidR="001C6E6C" w14:paraId="6DF8BF0B" w14:textId="77777777" w:rsidTr="005F1A48">
        <w:trPr>
          <w:trHeight w:val="624"/>
        </w:trPr>
        <w:tc>
          <w:tcPr>
            <w:tcW w:w="4818" w:type="dxa"/>
            <w:vAlign w:val="center"/>
          </w:tcPr>
          <w:p w14:paraId="63626145" w14:textId="52B67734" w:rsidR="001C6E6C" w:rsidRDefault="001C6E6C" w:rsidP="005F1A48">
            <w:pPr>
              <w:jc w:val="center"/>
              <w:rPr>
                <w:rFonts w:ascii="Arial" w:hAnsi="Arial" w:cs="Arial"/>
              </w:rPr>
            </w:pPr>
            <w:r w:rsidRPr="001B1D0F">
              <w:rPr>
                <w:rFonts w:ascii="Arial" w:hAnsi="Arial" w:cs="Arial"/>
              </w:rPr>
              <w:t>Conditions environnementales</w:t>
            </w:r>
          </w:p>
        </w:tc>
        <w:tc>
          <w:tcPr>
            <w:tcW w:w="4679" w:type="dxa"/>
            <w:vAlign w:val="center"/>
          </w:tcPr>
          <w:p w14:paraId="1ACFF798" w14:textId="77777777" w:rsidR="001C6E6C" w:rsidRPr="001B1D0F" w:rsidRDefault="001C6E6C" w:rsidP="005F1A48">
            <w:pPr>
              <w:jc w:val="center"/>
              <w:rPr>
                <w:rFonts w:ascii="Arial" w:hAnsi="Arial" w:cs="Arial"/>
              </w:rPr>
            </w:pPr>
            <w:r w:rsidRPr="001B1D0F">
              <w:rPr>
                <w:rFonts w:ascii="Arial" w:hAnsi="Arial" w:cs="Arial"/>
              </w:rPr>
              <w:t>Coefficient d’échange thermique surfacique</w:t>
            </w:r>
          </w:p>
          <w:p w14:paraId="503A771F" w14:textId="375A4701" w:rsidR="001C6E6C" w:rsidRDefault="001C6E6C" w:rsidP="005F1A48">
            <w:pPr>
              <w:jc w:val="center"/>
              <w:rPr>
                <w:rFonts w:ascii="Arial" w:hAnsi="Arial" w:cs="Arial"/>
              </w:rPr>
            </w:pPr>
            <w:proofErr w:type="gramStart"/>
            <w:r w:rsidRPr="001B1D0F">
              <w:rPr>
                <w:rFonts w:ascii="Arial" w:hAnsi="Arial" w:cs="Arial"/>
              </w:rPr>
              <w:t>entre</w:t>
            </w:r>
            <w:proofErr w:type="gramEnd"/>
            <w:r w:rsidRPr="001B1D0F">
              <w:rPr>
                <w:rFonts w:ascii="Arial" w:hAnsi="Arial" w:cs="Arial"/>
              </w:rPr>
              <w:t xml:space="preserve"> l’air et une paroi solide en W∙K</w:t>
            </w:r>
            <w:r w:rsidRPr="001C6E6C">
              <w:rPr>
                <w:rFonts w:ascii="Arial" w:hAnsi="Arial" w:cs="Arial"/>
                <w:vertAlign w:val="superscript"/>
              </w:rPr>
              <w:t>−1</w:t>
            </w:r>
            <w:r w:rsidRPr="001B1D0F">
              <w:rPr>
                <w:rFonts w:ascii="Arial" w:hAnsi="Arial" w:cs="Arial"/>
              </w:rPr>
              <w:t>∙m</w:t>
            </w:r>
            <w:r w:rsidRPr="001C6E6C">
              <w:rPr>
                <w:rFonts w:ascii="Arial" w:hAnsi="Arial" w:cs="Arial"/>
                <w:vertAlign w:val="superscript"/>
              </w:rPr>
              <w:t>−2</w:t>
            </w:r>
            <w:r w:rsidRPr="001B1D0F">
              <w:rPr>
                <w:rFonts w:ascii="Arial" w:hAnsi="Arial" w:cs="Arial"/>
              </w:rPr>
              <w:t>.</w:t>
            </w:r>
          </w:p>
        </w:tc>
      </w:tr>
      <w:tr w:rsidR="001C6E6C" w14:paraId="4287DB91" w14:textId="77777777" w:rsidTr="005F1A48">
        <w:trPr>
          <w:trHeight w:val="624"/>
        </w:trPr>
        <w:tc>
          <w:tcPr>
            <w:tcW w:w="4818" w:type="dxa"/>
            <w:vAlign w:val="center"/>
          </w:tcPr>
          <w:p w14:paraId="7AC60094" w14:textId="7D9DFBB3" w:rsidR="001C6E6C" w:rsidRDefault="001C6E6C" w:rsidP="005F1A48">
            <w:pPr>
              <w:jc w:val="center"/>
              <w:rPr>
                <w:rFonts w:ascii="Arial" w:hAnsi="Arial" w:cs="Arial"/>
              </w:rPr>
            </w:pPr>
            <w:r w:rsidRPr="001B1D0F">
              <w:rPr>
                <w:rFonts w:ascii="Arial" w:hAnsi="Arial" w:cs="Arial"/>
              </w:rPr>
              <w:t>Sans courant d’air</w:t>
            </w:r>
          </w:p>
        </w:tc>
        <w:tc>
          <w:tcPr>
            <w:tcW w:w="4679" w:type="dxa"/>
            <w:vAlign w:val="center"/>
          </w:tcPr>
          <w:p w14:paraId="19112A13" w14:textId="76EB5E01" w:rsidR="001C6E6C" w:rsidRDefault="001C6E6C" w:rsidP="005F1A48">
            <w:pPr>
              <w:jc w:val="center"/>
              <w:rPr>
                <w:rFonts w:ascii="Arial" w:hAnsi="Arial" w:cs="Arial"/>
              </w:rPr>
            </w:pPr>
            <w:proofErr w:type="gramStart"/>
            <w:r w:rsidRPr="001B1D0F">
              <w:rPr>
                <w:rFonts w:ascii="Arial" w:hAnsi="Arial" w:cs="Arial"/>
              </w:rPr>
              <w:t>de</w:t>
            </w:r>
            <w:proofErr w:type="gramEnd"/>
            <w:r w:rsidRPr="001B1D0F">
              <w:rPr>
                <w:rFonts w:ascii="Arial" w:hAnsi="Arial" w:cs="Arial"/>
              </w:rPr>
              <w:t xml:space="preserve"> 5 à 10</w:t>
            </w:r>
          </w:p>
        </w:tc>
      </w:tr>
      <w:tr w:rsidR="001C6E6C" w14:paraId="267A2F42" w14:textId="77777777" w:rsidTr="005F1A48">
        <w:trPr>
          <w:trHeight w:val="624"/>
        </w:trPr>
        <w:tc>
          <w:tcPr>
            <w:tcW w:w="4818" w:type="dxa"/>
            <w:vAlign w:val="center"/>
          </w:tcPr>
          <w:p w14:paraId="70FF1A25" w14:textId="0D34AAD5" w:rsidR="001C6E6C" w:rsidRDefault="001C6E6C" w:rsidP="005F1A48">
            <w:pPr>
              <w:jc w:val="center"/>
              <w:rPr>
                <w:rFonts w:ascii="Arial" w:hAnsi="Arial" w:cs="Arial"/>
              </w:rPr>
            </w:pPr>
            <w:r w:rsidRPr="001B1D0F">
              <w:rPr>
                <w:rFonts w:ascii="Arial" w:hAnsi="Arial" w:cs="Arial"/>
              </w:rPr>
              <w:t>Avec courant d’air</w:t>
            </w:r>
          </w:p>
        </w:tc>
        <w:tc>
          <w:tcPr>
            <w:tcW w:w="4679" w:type="dxa"/>
            <w:vAlign w:val="center"/>
          </w:tcPr>
          <w:p w14:paraId="059B00CB" w14:textId="0562087F" w:rsidR="001C6E6C" w:rsidRDefault="001C6E6C" w:rsidP="005F1A48">
            <w:pPr>
              <w:jc w:val="center"/>
              <w:rPr>
                <w:rFonts w:ascii="Arial" w:hAnsi="Arial" w:cs="Arial"/>
              </w:rPr>
            </w:pPr>
            <w:proofErr w:type="gramStart"/>
            <w:r w:rsidRPr="001B1D0F">
              <w:rPr>
                <w:rFonts w:ascii="Arial" w:hAnsi="Arial" w:cs="Arial"/>
              </w:rPr>
              <w:t>de</w:t>
            </w:r>
            <w:proofErr w:type="gramEnd"/>
            <w:r w:rsidRPr="001B1D0F">
              <w:rPr>
                <w:rFonts w:ascii="Arial" w:hAnsi="Arial" w:cs="Arial"/>
              </w:rPr>
              <w:t xml:space="preserve"> 10 à 500</w:t>
            </w:r>
          </w:p>
        </w:tc>
      </w:tr>
    </w:tbl>
    <w:p w14:paraId="6B897EC6" w14:textId="0E985783" w:rsidR="001B1D0F" w:rsidRPr="001B1D0F" w:rsidRDefault="001B1D0F" w:rsidP="00165438">
      <w:pPr>
        <w:spacing w:after="0" w:line="240" w:lineRule="auto"/>
        <w:jc w:val="both"/>
        <w:rPr>
          <w:rFonts w:ascii="Arial" w:hAnsi="Arial" w:cs="Arial"/>
        </w:rPr>
      </w:pPr>
    </w:p>
    <w:p w14:paraId="0F911A6C" w14:textId="14D15CB5" w:rsidR="001B1D0F" w:rsidRPr="001C6E6C" w:rsidRDefault="001B1D0F" w:rsidP="005F1A48">
      <w:pPr>
        <w:spacing w:after="0" w:line="240" w:lineRule="auto"/>
        <w:jc w:val="right"/>
        <w:rPr>
          <w:rFonts w:ascii="Arial" w:hAnsi="Arial" w:cs="Arial"/>
          <w:i/>
          <w:iCs/>
        </w:rPr>
      </w:pPr>
      <w:r w:rsidRPr="001C6E6C">
        <w:rPr>
          <w:rFonts w:ascii="Arial" w:hAnsi="Arial" w:cs="Arial"/>
          <w:i/>
          <w:iCs/>
        </w:rPr>
        <w:t xml:space="preserve">D’après le cours de P.-Y. </w:t>
      </w:r>
      <w:proofErr w:type="spellStart"/>
      <w:r w:rsidRPr="001C6E6C">
        <w:rPr>
          <w:rFonts w:ascii="Arial" w:hAnsi="Arial" w:cs="Arial"/>
          <w:i/>
          <w:iCs/>
        </w:rPr>
        <w:t>Lagrée</w:t>
      </w:r>
      <w:proofErr w:type="spellEnd"/>
      <w:r w:rsidRPr="001C6E6C">
        <w:rPr>
          <w:rFonts w:ascii="Arial" w:hAnsi="Arial" w:cs="Arial"/>
          <w:i/>
          <w:iCs/>
        </w:rPr>
        <w:t>, Coefficient d’échange, Ailettes</w:t>
      </w:r>
    </w:p>
    <w:sectPr w:rsidR="001B1D0F" w:rsidRPr="001C6E6C" w:rsidSect="001E7045">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55533"/>
    <w:multiLevelType w:val="hybridMultilevel"/>
    <w:tmpl w:val="77928D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66311D"/>
    <w:multiLevelType w:val="hybridMultilevel"/>
    <w:tmpl w:val="B55ACB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A066A7"/>
    <w:multiLevelType w:val="hybridMultilevel"/>
    <w:tmpl w:val="D03C10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C04C63"/>
    <w:multiLevelType w:val="hybridMultilevel"/>
    <w:tmpl w:val="52E0BD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112738"/>
    <w:multiLevelType w:val="hybridMultilevel"/>
    <w:tmpl w:val="9B8CB5AC"/>
    <w:lvl w:ilvl="0" w:tplc="94FC039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C93A7B"/>
    <w:multiLevelType w:val="hybridMultilevel"/>
    <w:tmpl w:val="9DBEE892"/>
    <w:lvl w:ilvl="0" w:tplc="2BEC5242">
      <w:start w:val="1"/>
      <w:numFmt w:val="bullet"/>
      <w:lvlText w:val="‒"/>
      <w:lvlJc w:val="left"/>
      <w:pPr>
        <w:ind w:left="720" w:hanging="360"/>
      </w:pPr>
      <w:rPr>
        <w:rFonts w:ascii="Times New Roman" w:hAnsi="Times New Roman" w:cs="Times New Roman" w:hint="default"/>
      </w:rPr>
    </w:lvl>
    <w:lvl w:ilvl="1" w:tplc="AA7E4E8A">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D6E750E"/>
    <w:multiLevelType w:val="hybridMultilevel"/>
    <w:tmpl w:val="E43EA1C2"/>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EE812B2"/>
    <w:multiLevelType w:val="hybridMultilevel"/>
    <w:tmpl w:val="4BF68D00"/>
    <w:lvl w:ilvl="0" w:tplc="D642324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1F75EA9"/>
    <w:multiLevelType w:val="hybridMultilevel"/>
    <w:tmpl w:val="71E4AEAC"/>
    <w:lvl w:ilvl="0" w:tplc="14B6C6D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3E269C6"/>
    <w:multiLevelType w:val="hybridMultilevel"/>
    <w:tmpl w:val="92FEA60C"/>
    <w:lvl w:ilvl="0" w:tplc="2C2CF04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51C12B0"/>
    <w:multiLevelType w:val="hybridMultilevel"/>
    <w:tmpl w:val="51B602C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82A3A78"/>
    <w:multiLevelType w:val="hybridMultilevel"/>
    <w:tmpl w:val="B3184F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A4E48C9"/>
    <w:multiLevelType w:val="hybridMultilevel"/>
    <w:tmpl w:val="F6522CE2"/>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ABD7D12"/>
    <w:multiLevelType w:val="hybridMultilevel"/>
    <w:tmpl w:val="D264F97C"/>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D851D69"/>
    <w:multiLevelType w:val="hybridMultilevel"/>
    <w:tmpl w:val="0D6401E8"/>
    <w:lvl w:ilvl="0" w:tplc="FBB86AA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ECE7D69"/>
    <w:multiLevelType w:val="hybridMultilevel"/>
    <w:tmpl w:val="750CD980"/>
    <w:lvl w:ilvl="0" w:tplc="BD96D35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4422298"/>
    <w:multiLevelType w:val="hybridMultilevel"/>
    <w:tmpl w:val="8FC864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E437ECC"/>
    <w:multiLevelType w:val="multilevel"/>
    <w:tmpl w:val="E61EA126"/>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E5D5AED"/>
    <w:multiLevelType w:val="hybridMultilevel"/>
    <w:tmpl w:val="F6AA6BFE"/>
    <w:lvl w:ilvl="0" w:tplc="C19E573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F2D0E7C"/>
    <w:multiLevelType w:val="hybridMultilevel"/>
    <w:tmpl w:val="E0829BE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178019A"/>
    <w:multiLevelType w:val="hybridMultilevel"/>
    <w:tmpl w:val="3B582E04"/>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80D1940"/>
    <w:multiLevelType w:val="hybridMultilevel"/>
    <w:tmpl w:val="E09445FC"/>
    <w:lvl w:ilvl="0" w:tplc="92D225A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AD82371"/>
    <w:multiLevelType w:val="hybridMultilevel"/>
    <w:tmpl w:val="DB5E4F3C"/>
    <w:lvl w:ilvl="0" w:tplc="28E42C32">
      <w:start w:val="1"/>
      <w:numFmt w:val="decimal"/>
      <w:lvlText w:val="%1."/>
      <w:lvlJc w:val="left"/>
      <w:pPr>
        <w:ind w:left="644" w:hanging="360"/>
      </w:pPr>
      <w:rPr>
        <w:rFonts w:hint="default"/>
        <w:b/>
        <w:bCs/>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3" w15:restartNumberingAfterBreak="0">
    <w:nsid w:val="3D367884"/>
    <w:multiLevelType w:val="hybridMultilevel"/>
    <w:tmpl w:val="A8600B4E"/>
    <w:lvl w:ilvl="0" w:tplc="040C0001">
      <w:start w:val="1"/>
      <w:numFmt w:val="bullet"/>
      <w:lvlText w:val=""/>
      <w:lvlJc w:val="left"/>
      <w:pPr>
        <w:ind w:left="720" w:hanging="360"/>
      </w:pPr>
      <w:rPr>
        <w:rFonts w:ascii="Symbol" w:hAnsi="Symbol" w:hint="default"/>
      </w:rPr>
    </w:lvl>
    <w:lvl w:ilvl="1" w:tplc="0F1C1EB8">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E074A00"/>
    <w:multiLevelType w:val="hybridMultilevel"/>
    <w:tmpl w:val="8E105ED4"/>
    <w:lvl w:ilvl="0" w:tplc="4D1454C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0826FD6"/>
    <w:multiLevelType w:val="hybridMultilevel"/>
    <w:tmpl w:val="85B87D06"/>
    <w:lvl w:ilvl="0" w:tplc="1F7C36D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1D25067"/>
    <w:multiLevelType w:val="hybridMultilevel"/>
    <w:tmpl w:val="6C403CA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8EB15D3"/>
    <w:multiLevelType w:val="hybridMultilevel"/>
    <w:tmpl w:val="E96EE3D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EB12DB7"/>
    <w:multiLevelType w:val="hybridMultilevel"/>
    <w:tmpl w:val="2CA64928"/>
    <w:lvl w:ilvl="0" w:tplc="FFFFFFFF">
      <w:start w:val="1"/>
      <w:numFmt w:val="bullet"/>
      <w:lvlText w:val="‒"/>
      <w:lvlJc w:val="left"/>
      <w:pPr>
        <w:ind w:left="720" w:hanging="360"/>
      </w:pPr>
      <w:rPr>
        <w:rFonts w:ascii="Times New Roman" w:hAnsi="Times New Roman" w:cs="Times New Roman" w:hint="default"/>
      </w:rPr>
    </w:lvl>
    <w:lvl w:ilvl="1" w:tplc="2BEC5242">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0A22D01"/>
    <w:multiLevelType w:val="hybridMultilevel"/>
    <w:tmpl w:val="5A7E038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73F57AB"/>
    <w:multiLevelType w:val="hybridMultilevel"/>
    <w:tmpl w:val="1522097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4AB4141"/>
    <w:multiLevelType w:val="hybridMultilevel"/>
    <w:tmpl w:val="25BAA84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22C5295"/>
    <w:multiLevelType w:val="hybridMultilevel"/>
    <w:tmpl w:val="E4309096"/>
    <w:lvl w:ilvl="0" w:tplc="2BEC5242">
      <w:start w:val="1"/>
      <w:numFmt w:val="bullet"/>
      <w:lvlText w:val="‒"/>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30E3135"/>
    <w:multiLevelType w:val="multilevel"/>
    <w:tmpl w:val="60F88E5C"/>
    <w:lvl w:ilvl="0">
      <w:start w:val="1"/>
      <w:numFmt w:val="decimal"/>
      <w:lvlText w:val="%1."/>
      <w:lvlJc w:val="left"/>
      <w:pPr>
        <w:ind w:left="470" w:hanging="4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5202F1C"/>
    <w:multiLevelType w:val="hybridMultilevel"/>
    <w:tmpl w:val="D090ABE4"/>
    <w:lvl w:ilvl="0" w:tplc="CCB6F998">
      <w:start w:val="2"/>
      <w:numFmt w:val="bullet"/>
      <w:lvlText w:val=""/>
      <w:lvlJc w:val="left"/>
      <w:pPr>
        <w:ind w:left="644"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5643E6F"/>
    <w:multiLevelType w:val="hybridMultilevel"/>
    <w:tmpl w:val="DE644186"/>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9AF10C6"/>
    <w:multiLevelType w:val="hybridMultilevel"/>
    <w:tmpl w:val="5B9021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14500553">
    <w:abstractNumId w:val="33"/>
  </w:num>
  <w:num w:numId="2" w16cid:durableId="2133015119">
    <w:abstractNumId w:val="34"/>
  </w:num>
  <w:num w:numId="3" w16cid:durableId="618412115">
    <w:abstractNumId w:val="6"/>
  </w:num>
  <w:num w:numId="4" w16cid:durableId="1651639554">
    <w:abstractNumId w:val="15"/>
  </w:num>
  <w:num w:numId="5" w16cid:durableId="499542827">
    <w:abstractNumId w:val="23"/>
  </w:num>
  <w:num w:numId="6" w16cid:durableId="319693853">
    <w:abstractNumId w:val="9"/>
  </w:num>
  <w:num w:numId="7" w16cid:durableId="1292051962">
    <w:abstractNumId w:val="32"/>
  </w:num>
  <w:num w:numId="8" w16cid:durableId="1190143245">
    <w:abstractNumId w:val="28"/>
  </w:num>
  <w:num w:numId="9" w16cid:durableId="1165781037">
    <w:abstractNumId w:val="2"/>
  </w:num>
  <w:num w:numId="10" w16cid:durableId="650864651">
    <w:abstractNumId w:val="26"/>
  </w:num>
  <w:num w:numId="11" w16cid:durableId="82652389">
    <w:abstractNumId w:val="36"/>
  </w:num>
  <w:num w:numId="12" w16cid:durableId="454300768">
    <w:abstractNumId w:val="3"/>
  </w:num>
  <w:num w:numId="13" w16cid:durableId="787820348">
    <w:abstractNumId w:val="22"/>
  </w:num>
  <w:num w:numId="14" w16cid:durableId="851408645">
    <w:abstractNumId w:val="1"/>
  </w:num>
  <w:num w:numId="15" w16cid:durableId="583271424">
    <w:abstractNumId w:val="11"/>
  </w:num>
  <w:num w:numId="16" w16cid:durableId="851647090">
    <w:abstractNumId w:val="12"/>
  </w:num>
  <w:num w:numId="17" w16cid:durableId="821581316">
    <w:abstractNumId w:val="7"/>
  </w:num>
  <w:num w:numId="18" w16cid:durableId="1726365782">
    <w:abstractNumId w:val="25"/>
  </w:num>
  <w:num w:numId="19" w16cid:durableId="509369350">
    <w:abstractNumId w:val="14"/>
  </w:num>
  <w:num w:numId="20" w16cid:durableId="1470825577">
    <w:abstractNumId w:val="20"/>
  </w:num>
  <w:num w:numId="21" w16cid:durableId="1327393305">
    <w:abstractNumId w:val="13"/>
  </w:num>
  <w:num w:numId="22" w16cid:durableId="212499727">
    <w:abstractNumId w:val="21"/>
  </w:num>
  <w:num w:numId="23" w16cid:durableId="1123617837">
    <w:abstractNumId w:val="17"/>
  </w:num>
  <w:num w:numId="24" w16cid:durableId="642779589">
    <w:abstractNumId w:val="24"/>
  </w:num>
  <w:num w:numId="25" w16cid:durableId="1848593797">
    <w:abstractNumId w:val="5"/>
  </w:num>
  <w:num w:numId="26" w16cid:durableId="1912542488">
    <w:abstractNumId w:val="18"/>
  </w:num>
  <w:num w:numId="27" w16cid:durableId="802505363">
    <w:abstractNumId w:val="35"/>
  </w:num>
  <w:num w:numId="28" w16cid:durableId="256015532">
    <w:abstractNumId w:val="8"/>
  </w:num>
  <w:num w:numId="29" w16cid:durableId="982277751">
    <w:abstractNumId w:val="16"/>
  </w:num>
  <w:num w:numId="30" w16cid:durableId="1506284314">
    <w:abstractNumId w:val="0"/>
  </w:num>
  <w:num w:numId="31" w16cid:durableId="2010063478">
    <w:abstractNumId w:val="30"/>
  </w:num>
  <w:num w:numId="32" w16cid:durableId="1343583196">
    <w:abstractNumId w:val="29"/>
  </w:num>
  <w:num w:numId="33" w16cid:durableId="1091782647">
    <w:abstractNumId w:val="27"/>
  </w:num>
  <w:num w:numId="34" w16cid:durableId="1181427890">
    <w:abstractNumId w:val="4"/>
  </w:num>
  <w:num w:numId="35" w16cid:durableId="360127091">
    <w:abstractNumId w:val="31"/>
  </w:num>
  <w:num w:numId="36" w16cid:durableId="1105274350">
    <w:abstractNumId w:val="10"/>
  </w:num>
  <w:num w:numId="37" w16cid:durableId="16223752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3DF"/>
    <w:rsid w:val="000011E9"/>
    <w:rsid w:val="000141A8"/>
    <w:rsid w:val="00016E71"/>
    <w:rsid w:val="00036B43"/>
    <w:rsid w:val="00040449"/>
    <w:rsid w:val="000428AB"/>
    <w:rsid w:val="0007152B"/>
    <w:rsid w:val="00093947"/>
    <w:rsid w:val="000B7173"/>
    <w:rsid w:val="000D540A"/>
    <w:rsid w:val="000D6EDC"/>
    <w:rsid w:val="000F19C7"/>
    <w:rsid w:val="000F5AD2"/>
    <w:rsid w:val="00106D4B"/>
    <w:rsid w:val="00107A43"/>
    <w:rsid w:val="0014090A"/>
    <w:rsid w:val="00142394"/>
    <w:rsid w:val="0014723E"/>
    <w:rsid w:val="00165438"/>
    <w:rsid w:val="001A533E"/>
    <w:rsid w:val="001B1D0F"/>
    <w:rsid w:val="001C6E6C"/>
    <w:rsid w:val="001E7045"/>
    <w:rsid w:val="00215467"/>
    <w:rsid w:val="00222ABC"/>
    <w:rsid w:val="00233A95"/>
    <w:rsid w:val="00234D33"/>
    <w:rsid w:val="00244CBB"/>
    <w:rsid w:val="0026164E"/>
    <w:rsid w:val="00287462"/>
    <w:rsid w:val="00287584"/>
    <w:rsid w:val="002C27A0"/>
    <w:rsid w:val="002C6F95"/>
    <w:rsid w:val="002E6B59"/>
    <w:rsid w:val="002F5D46"/>
    <w:rsid w:val="00371118"/>
    <w:rsid w:val="00374118"/>
    <w:rsid w:val="00387A6D"/>
    <w:rsid w:val="003A46BD"/>
    <w:rsid w:val="003A4A20"/>
    <w:rsid w:val="003D0870"/>
    <w:rsid w:val="003D41E2"/>
    <w:rsid w:val="004032A9"/>
    <w:rsid w:val="00434711"/>
    <w:rsid w:val="00437CE0"/>
    <w:rsid w:val="0045530D"/>
    <w:rsid w:val="004640CD"/>
    <w:rsid w:val="00464EFD"/>
    <w:rsid w:val="004B3ADE"/>
    <w:rsid w:val="004B460C"/>
    <w:rsid w:val="004C71DB"/>
    <w:rsid w:val="005171C7"/>
    <w:rsid w:val="00524858"/>
    <w:rsid w:val="00557D7D"/>
    <w:rsid w:val="0056432E"/>
    <w:rsid w:val="005847DE"/>
    <w:rsid w:val="0058719A"/>
    <w:rsid w:val="005B0CDD"/>
    <w:rsid w:val="005D08A3"/>
    <w:rsid w:val="005F1A48"/>
    <w:rsid w:val="005F3CE7"/>
    <w:rsid w:val="00603DC8"/>
    <w:rsid w:val="00603F7B"/>
    <w:rsid w:val="00614372"/>
    <w:rsid w:val="00620153"/>
    <w:rsid w:val="006231F5"/>
    <w:rsid w:val="00625CB6"/>
    <w:rsid w:val="00675FAC"/>
    <w:rsid w:val="00682234"/>
    <w:rsid w:val="006A2243"/>
    <w:rsid w:val="006D1F2D"/>
    <w:rsid w:val="006D218C"/>
    <w:rsid w:val="0070438F"/>
    <w:rsid w:val="00733946"/>
    <w:rsid w:val="00772069"/>
    <w:rsid w:val="00810E4F"/>
    <w:rsid w:val="008527E4"/>
    <w:rsid w:val="008557AA"/>
    <w:rsid w:val="0087301A"/>
    <w:rsid w:val="008762C4"/>
    <w:rsid w:val="00886548"/>
    <w:rsid w:val="008F1CC1"/>
    <w:rsid w:val="008F340E"/>
    <w:rsid w:val="009271C2"/>
    <w:rsid w:val="00974E49"/>
    <w:rsid w:val="00975731"/>
    <w:rsid w:val="009A2769"/>
    <w:rsid w:val="009B253E"/>
    <w:rsid w:val="009C65EF"/>
    <w:rsid w:val="009C7A04"/>
    <w:rsid w:val="009E181B"/>
    <w:rsid w:val="009E4964"/>
    <w:rsid w:val="009F465A"/>
    <w:rsid w:val="009F7693"/>
    <w:rsid w:val="00A86B99"/>
    <w:rsid w:val="00AC0230"/>
    <w:rsid w:val="00AE2D23"/>
    <w:rsid w:val="00B01CD2"/>
    <w:rsid w:val="00B158CD"/>
    <w:rsid w:val="00B317FF"/>
    <w:rsid w:val="00B46774"/>
    <w:rsid w:val="00B473C0"/>
    <w:rsid w:val="00B77739"/>
    <w:rsid w:val="00B80826"/>
    <w:rsid w:val="00B9156F"/>
    <w:rsid w:val="00B955CB"/>
    <w:rsid w:val="00BA27CF"/>
    <w:rsid w:val="00BC66FE"/>
    <w:rsid w:val="00BE35F9"/>
    <w:rsid w:val="00BE7836"/>
    <w:rsid w:val="00C045DE"/>
    <w:rsid w:val="00C16116"/>
    <w:rsid w:val="00C507C4"/>
    <w:rsid w:val="00C73CD9"/>
    <w:rsid w:val="00CA79D3"/>
    <w:rsid w:val="00CB4ADF"/>
    <w:rsid w:val="00CD6C6A"/>
    <w:rsid w:val="00CF7AA3"/>
    <w:rsid w:val="00DA2CE7"/>
    <w:rsid w:val="00E01EB7"/>
    <w:rsid w:val="00E1509D"/>
    <w:rsid w:val="00E231BE"/>
    <w:rsid w:val="00E654E8"/>
    <w:rsid w:val="00EB63DF"/>
    <w:rsid w:val="00EC2CF0"/>
    <w:rsid w:val="00F0583B"/>
    <w:rsid w:val="00F121B2"/>
    <w:rsid w:val="00F150BB"/>
    <w:rsid w:val="00F15380"/>
    <w:rsid w:val="00F24EF3"/>
    <w:rsid w:val="00F3482C"/>
    <w:rsid w:val="00FF2B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C1D28"/>
  <w15:chartTrackingRefBased/>
  <w15:docId w15:val="{2711736A-9098-4DA3-AEF7-94B284D2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63DF"/>
    <w:pPr>
      <w:ind w:left="720"/>
      <w:contextualSpacing/>
    </w:pPr>
  </w:style>
  <w:style w:type="table" w:styleId="Grilledutableau">
    <w:name w:val="Table Grid"/>
    <w:basedOn w:val="TableauNormal"/>
    <w:uiPriority w:val="39"/>
    <w:rsid w:val="00234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E7045"/>
    <w:rPr>
      <w:color w:val="0563C1" w:themeColor="hyperlink"/>
      <w:u w:val="single"/>
    </w:rPr>
  </w:style>
  <w:style w:type="character" w:styleId="Mentionnonrsolue">
    <w:name w:val="Unresolved Mention"/>
    <w:basedOn w:val="Policepardfaut"/>
    <w:uiPriority w:val="99"/>
    <w:semiHidden/>
    <w:unhideWhenUsed/>
    <w:rsid w:val="001E7045"/>
    <w:rPr>
      <w:color w:val="605E5C"/>
      <w:shd w:val="clear" w:color="auto" w:fill="E1DFDD"/>
    </w:rPr>
  </w:style>
  <w:style w:type="character" w:styleId="Textedelespacerserv">
    <w:name w:val="Placeholder Text"/>
    <w:basedOn w:val="Policepardfaut"/>
    <w:uiPriority w:val="99"/>
    <w:semiHidden/>
    <w:rsid w:val="000D6E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wmf"/><Relationship Id="rId18"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image" Target="media/image5.png"/><Relationship Id="rId17" Type="http://schemas.openxmlformats.org/officeDocument/2006/relationships/image" Target="media/image8.w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oleObject" Target="embeddings/oleObject2.bin"/><Relationship Id="rId5" Type="http://schemas.openxmlformats.org/officeDocument/2006/relationships/hyperlink" Target="https://www.labolycee.org" TargetMode="External"/><Relationship Id="rId15" Type="http://schemas.openxmlformats.org/officeDocument/2006/relationships/image" Target="media/image7.wmf"/><Relationship Id="rId10" Type="http://schemas.openxmlformats.org/officeDocument/2006/relationships/image" Target="media/image4.wmf"/><Relationship Id="rId19"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3.bin"/><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1234</Words>
  <Characters>6791</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michelnoe.descout</dc:creator>
  <cp:keywords/>
  <dc:description/>
  <cp:lastModifiedBy>jocelyn CLEMENT</cp:lastModifiedBy>
  <cp:revision>6</cp:revision>
  <dcterms:created xsi:type="dcterms:W3CDTF">2025-09-09T12:41:00Z</dcterms:created>
  <dcterms:modified xsi:type="dcterms:W3CDTF">2025-09-10T08:46:00Z</dcterms:modified>
</cp:coreProperties>
</file>