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3C51A" w14:textId="0508B990" w:rsidR="00985BBF" w:rsidRPr="002264FC" w:rsidRDefault="002264FC" w:rsidP="002264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2264FC">
        <w:rPr>
          <w:b/>
          <w:bCs/>
        </w:rPr>
        <w:t xml:space="preserve">2024 Centres étrangers 1 </w:t>
      </w:r>
      <w:r w:rsidR="00822D19">
        <w:rPr>
          <w:b/>
          <w:bCs/>
        </w:rPr>
        <w:t>bis</w:t>
      </w:r>
      <w:r w:rsidRPr="002264FC">
        <w:rPr>
          <w:b/>
          <w:bCs/>
        </w:rPr>
        <w:tab/>
      </w:r>
      <w:r w:rsidRPr="002264FC">
        <w:rPr>
          <w:b/>
          <w:bCs/>
        </w:rPr>
        <w:tab/>
      </w:r>
      <w:r w:rsidRPr="002264FC">
        <w:rPr>
          <w:b/>
          <w:bCs/>
        </w:rPr>
        <w:tab/>
      </w:r>
      <w:r w:rsidRPr="002264FC">
        <w:rPr>
          <w:b/>
          <w:bCs/>
        </w:rPr>
        <w:tab/>
        <w:t xml:space="preserve">Correction © </w:t>
      </w:r>
      <w:hyperlink r:id="rId5" w:history="1">
        <w:r w:rsidRPr="002264FC">
          <w:rPr>
            <w:rStyle w:val="Lienhypertexte"/>
            <w:b/>
            <w:bCs/>
          </w:rPr>
          <w:t>https://labolycee.org</w:t>
        </w:r>
      </w:hyperlink>
    </w:p>
    <w:p w14:paraId="0C1D6AE3" w14:textId="77777777" w:rsidR="00CF6098" w:rsidRDefault="00CF6098" w:rsidP="00CF6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>
        <w:rPr>
          <w:b/>
          <w:bCs/>
        </w:rPr>
        <w:t>Spécialité physique-chimie</w:t>
      </w:r>
    </w:p>
    <w:p w14:paraId="5F9A446E" w14:textId="1077A6F0" w:rsidR="002264FC" w:rsidRPr="002264FC" w:rsidRDefault="002264FC" w:rsidP="002264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2264FC">
        <w:rPr>
          <w:b/>
          <w:bCs/>
        </w:rPr>
        <w:t xml:space="preserve">EXERCICE 1 : </w:t>
      </w:r>
      <w:r w:rsidR="00822D19">
        <w:rPr>
          <w:b/>
          <w:bCs/>
        </w:rPr>
        <w:t>L’arôme d’ananas</w:t>
      </w:r>
      <w:r w:rsidRPr="002264FC">
        <w:rPr>
          <w:b/>
          <w:bCs/>
        </w:rPr>
        <w:t xml:space="preserve"> (9 points)</w:t>
      </w:r>
    </w:p>
    <w:p w14:paraId="3C40121E" w14:textId="77777777" w:rsidR="00CF6098" w:rsidRDefault="00CF6098">
      <w:pPr>
        <w:rPr>
          <w:b/>
          <w:bCs/>
        </w:rPr>
      </w:pPr>
    </w:p>
    <w:p w14:paraId="23F56DE4" w14:textId="24A0F3EC" w:rsidR="00956428" w:rsidRPr="00822D19" w:rsidRDefault="00822D19" w:rsidP="00822D19">
      <w:pPr>
        <w:pStyle w:val="Paragraphedeliste"/>
        <w:numPr>
          <w:ilvl w:val="0"/>
          <w:numId w:val="1"/>
        </w:numPr>
        <w:ind w:left="284" w:hanging="284"/>
        <w:rPr>
          <w:b/>
          <w:bCs/>
        </w:rPr>
      </w:pPr>
      <w:r w:rsidRPr="00822D19">
        <w:rPr>
          <w:b/>
          <w:bCs/>
        </w:rPr>
        <w:t>Caractérisation des réactifs</w:t>
      </w:r>
    </w:p>
    <w:p w14:paraId="19858C83" w14:textId="77777777" w:rsidR="00956428" w:rsidRDefault="00956428"/>
    <w:p w14:paraId="59DC1692" w14:textId="71E1E20F" w:rsidR="00822D19" w:rsidRPr="00822D19" w:rsidRDefault="00822D19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5554CC1" wp14:editId="499D26B7">
                <wp:simplePos x="0" y="0"/>
                <wp:positionH relativeFrom="column">
                  <wp:posOffset>805180</wp:posOffset>
                </wp:positionH>
                <wp:positionV relativeFrom="paragraph">
                  <wp:posOffset>305710</wp:posOffset>
                </wp:positionV>
                <wp:extent cx="939173" cy="262650"/>
                <wp:effectExtent l="0" t="0" r="13335" b="4445"/>
                <wp:wrapNone/>
                <wp:docPr id="217232325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173" cy="262650"/>
                          <a:chOff x="0" y="0"/>
                          <a:chExt cx="939173" cy="262650"/>
                        </a:xfrm>
                      </wpg:grpSpPr>
                      <wpg:grpSp>
                        <wpg:cNvPr id="308296860" name="Groupe 18"/>
                        <wpg:cNvGrpSpPr/>
                        <wpg:grpSpPr>
                          <a:xfrm>
                            <a:off x="0" y="0"/>
                            <a:ext cx="939173" cy="262650"/>
                            <a:chOff x="0" y="19064"/>
                            <a:chExt cx="939173" cy="262876"/>
                          </a:xfrm>
                        </wpg:grpSpPr>
                        <wps:wsp>
                          <wps:cNvPr id="1192334542" name="b17"/>
                          <wps:cNvSpPr txBox="1"/>
                          <wps:spPr>
                            <a:xfrm>
                              <a:off x="728353" y="100754"/>
                              <a:ext cx="210820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84E17EA" w14:textId="753D0582" w:rsidR="00822D19" w:rsidRPr="000017FB" w:rsidRDefault="00822D19" w:rsidP="00822D19">
                                <w:pPr>
                                  <w:jc w:val="left"/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289040" name="b13"/>
                          <wps:cNvSpPr txBox="1"/>
                          <wps:spPr>
                            <a:xfrm>
                              <a:off x="491494" y="19064"/>
                              <a:ext cx="119380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6F848C6" w14:textId="77777777" w:rsidR="00822D19" w:rsidRPr="000017FB" w:rsidRDefault="00822D19" w:rsidP="00822D19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6342608" name="ptB5"/>
                          <wps:cNvSpPr/>
                          <wps:spPr>
                            <a:xfrm>
                              <a:off x="0" y="45720"/>
                              <a:ext cx="114300" cy="114300"/>
                            </a:xfrm>
                            <a:prstGeom prst="ellipse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 cap="flat" cmpd="sng" algn="ctr">
                                  <a:solidFill>
                                    <a:schemeClr val="accent1">
                                      <a:shade val="15000"/>
                                    </a:schemeClr>
                                  </a:solidFill>
                                  <a:prstDash val="solid"/>
                                </a14:hiddenLine>
                              </a:ext>
                            </a:extLst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E0C8276" w14:textId="77777777" w:rsidR="00822D19" w:rsidRPr="000017FB" w:rsidRDefault="00822D19" w:rsidP="00822D19">
                                <w:pPr>
                                  <w:jc w:val="center"/>
                                  <w:rPr>
                                    <w:rFonts w:cs="Arial"/>
                                    <w:color w:val="FFFFFF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0572296" name="ptB3"/>
                          <wps:cNvSpPr/>
                          <wps:spPr>
                            <a:xfrm>
                              <a:off x="220980" y="167640"/>
                              <a:ext cx="114300" cy="114300"/>
                            </a:xfrm>
                            <a:prstGeom prst="ellipse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 cap="flat" cmpd="sng" algn="ctr">
                                  <a:solidFill>
                                    <a:schemeClr val="accent1">
                                      <a:shade val="15000"/>
                                    </a:schemeClr>
                                  </a:solidFill>
                                  <a:prstDash val="solid"/>
                                </a14:hiddenLine>
                              </a:ext>
                            </a:extLst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0F5BAFD" w14:textId="77777777" w:rsidR="00822D19" w:rsidRPr="000017FB" w:rsidRDefault="00822D19" w:rsidP="00822D19">
                                <w:pPr>
                                  <w:jc w:val="center"/>
                                  <w:rPr>
                                    <w:rFonts w:cs="Arial"/>
                                    <w:color w:val="FFFFFF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0489889" name="t4"/>
                          <wps:cNvSpPr/>
                          <wps:spPr>
                            <a:xfrm>
                              <a:off x="60960" y="99060"/>
                              <a:ext cx="217170" cy="125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17772" h="125731">
                                  <a:moveTo>
                                    <a:pt x="217771" y="1257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0619610" name="t16"/>
                          <wps:cNvSpPr/>
                          <wps:spPr>
                            <a:xfrm>
                              <a:off x="607703" y="99060"/>
                              <a:ext cx="120650" cy="69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20985" h="69851">
                                  <a:moveTo>
                                    <a:pt x="0" y="0"/>
                                  </a:moveTo>
                                  <a:lnTo>
                                    <a:pt x="120984" y="69850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67473135" name="t4"/>
                        <wps:cNvSpPr/>
                        <wps:spPr>
                          <a:xfrm flipV="1">
                            <a:off x="266700" y="80963"/>
                            <a:ext cx="21717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72" h="125731">
                                <a:moveTo>
                                  <a:pt x="217771" y="125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554CC1" id="Groupe 1" o:spid="_x0000_s1026" style="position:absolute;left:0;text-align:left;margin-left:63.4pt;margin-top:24.05pt;width:73.95pt;height:20.7pt;z-index:251660288" coordsize="9391,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">
                <v:group id="Groupe 18" o:spid="_x0000_s1027" style="position:absolute;width:9391;height:2626" coordorigin=",190" coordsize="9391,2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b17" o:spid="_x0000_s1028" type="#_x0000_t202" style="position:absolute;left:7283;top:1007;width:2108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" filled="f" fillcolor="yellow" stroked="f" strokeweight=".5pt">
                    <v:textbox inset="0,0,0,0">
                      <w:txbxContent>
                        <w:p w14:paraId="684E17EA" w14:textId="753D0582" w:rsidR="00822D19" w:rsidRPr="000017FB" w:rsidRDefault="00822D19" w:rsidP="00822D19">
                          <w:pPr>
                            <w:jc w:val="left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>H</w:t>
                          </w:r>
                        </w:p>
                      </w:txbxContent>
                    </v:textbox>
                  </v:shape>
                  <v:shape id="b13" o:spid="_x0000_s1029" type="#_x0000_t202" style="position:absolute;left:4914;top:190;width:119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" filled="f" fillcolor="yellow" stroked="f" strokeweight=".5pt">
                    <v:textbox inset="0,0,0,0">
                      <w:txbxContent>
                        <w:p w14:paraId="16F848C6" w14:textId="77777777" w:rsidR="00822D19" w:rsidRPr="000017FB" w:rsidRDefault="00822D19" w:rsidP="00822D19">
                          <w:pPr>
                            <w:jc w:val="center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>O</w:t>
                          </w:r>
                        </w:p>
                      </w:txbxContent>
                    </v:textbox>
                  </v:shape>
                  <v:oval id="ptB5" o:spid="_x0000_s1030" style="position:absolute;top:45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" filled="f" fillcolor="yellow" stroked="f" strokecolor="#09101d [484]" strokeweight="2pt">
                    <v:textbox inset="0,0,0,0">
                      <w:txbxContent>
                        <w:p w14:paraId="4E0C8276" w14:textId="77777777" w:rsidR="00822D19" w:rsidRPr="000017FB" w:rsidRDefault="00822D19" w:rsidP="00822D19">
                          <w:pPr>
                            <w:jc w:val="center"/>
                            <w:rPr>
                              <w:rFonts w:cs="Arial"/>
                              <w:color w:val="FFFFFF"/>
                              <w:sz w:val="14"/>
                            </w:rPr>
                          </w:pPr>
                        </w:p>
                      </w:txbxContent>
                    </v:textbox>
                  </v:oval>
                  <v:oval id="ptB3" o:spid="_x0000_s1031" style="position:absolute;left:2209;top:167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" filled="f" fillcolor="yellow" stroked="f" strokecolor="#09101d [484]" strokeweight="2pt">
                    <v:textbox inset="0,0,0,0">
                      <w:txbxContent>
                        <w:p w14:paraId="50F5BAFD" w14:textId="77777777" w:rsidR="00822D19" w:rsidRPr="000017FB" w:rsidRDefault="00822D19" w:rsidP="00822D19">
                          <w:pPr>
                            <w:jc w:val="center"/>
                            <w:rPr>
                              <w:rFonts w:cs="Arial"/>
                              <w:color w:val="FFFFFF"/>
                              <w:sz w:val="14"/>
                            </w:rPr>
                          </w:pPr>
                        </w:p>
                      </w:txbxContent>
                    </v:textbox>
                  </v:oval>
                  <v:shape id="t4" o:spid="_x0000_s1032" style="position:absolute;left:609;top:990;width:2172;height:1257;visibility:visible;mso-wrap-style:square;v-text-anchor:top" coordsize="217772,125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" path="m217771,125730l,e" filled="f" strokeweight="1pt">
                    <v:stroke joinstyle="miter"/>
                    <v:path arrowok="t" textboxrect="0,0,217772,125731"/>
                  </v:shape>
                  <v:shape id="t16" o:spid="_x0000_s1033" style="position:absolute;left:6077;top:990;width:1206;height:699;visibility:visible;mso-wrap-style:square;v-text-anchor:top" coordsize="120985,6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" path="m,l120984,69850e" filled="f" strokeweight="1pt">
                    <v:stroke joinstyle="miter"/>
                    <v:path arrowok="t" textboxrect="0,0,120985,69851"/>
                  </v:shape>
                </v:group>
                <v:shape id="t4" o:spid="_x0000_s1034" style="position:absolute;left:2667;top:809;width:2171;height:1257;flip:y;visibility:visible;mso-wrap-style:square;v-text-anchor:top" coordsize="217772,125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" path="m217771,125730l,e" filled="f" strokeweight="1pt">
                  <v:stroke joinstyle="miter"/>
                  <v:path arrowok="t" textboxrect="0,0,217772,125731"/>
                </v:shape>
              </v:group>
            </w:pict>
          </mc:Fallback>
        </mc:AlternateContent>
      </w:r>
      <w:r w:rsidRPr="00822D19">
        <w:rPr>
          <w:b/>
          <w:bCs/>
        </w:rPr>
        <w:t>Q1. Nommer le réactif B de la synthèse et donner le nom de la fonction présente dans ce réactif.</w:t>
      </w:r>
    </w:p>
    <w:p w14:paraId="12D51D04" w14:textId="10262490" w:rsidR="00822D19" w:rsidRDefault="00822D19">
      <w:r>
        <w:t>Le réactif B                      est l’éthanol.</w:t>
      </w:r>
    </w:p>
    <w:p w14:paraId="3F0B4D6D" w14:textId="707010AA" w:rsidR="00822D19" w:rsidRDefault="00822D19">
      <w:r>
        <w:t>La fonction présente est la fonction alcool.</w:t>
      </w:r>
    </w:p>
    <w:p w14:paraId="7254971C" w14:textId="77777777" w:rsidR="00822D19" w:rsidRDefault="00822D19"/>
    <w:p w14:paraId="1ECF1812" w14:textId="1D2F692A" w:rsidR="00822D19" w:rsidRPr="00822D19" w:rsidRDefault="00822D19">
      <w:pPr>
        <w:rPr>
          <w:b/>
          <w:bCs/>
        </w:rPr>
      </w:pPr>
      <w:r w:rsidRPr="00822D19">
        <w:rPr>
          <w:b/>
          <w:bCs/>
        </w:rPr>
        <w:t>Q2. Dessiner la représentation de Lewis du réactif A de la synthèse et expliquer pourquoi cette molécule est un acide au sens de Brönsted.</w:t>
      </w:r>
    </w:p>
    <w:p w14:paraId="2BEF3E6D" w14:textId="77777777" w:rsidR="00822D19" w:rsidRDefault="00822D19">
      <w:pPr>
        <w:rPr>
          <w:rFonts w:cstheme="minorHAnsi"/>
          <w:noProof/>
          <w:color w:val="FF0000"/>
          <w:sz w:val="20"/>
          <w:szCs w:val="20"/>
        </w:rPr>
      </w:pPr>
      <w:r>
        <w:rPr>
          <w:rFonts w:cstheme="minorHAnsi"/>
          <w:noProof/>
          <w:color w:val="FF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3010998" wp14:editId="2CE306E9">
                <wp:simplePos x="0" y="0"/>
                <wp:positionH relativeFrom="column">
                  <wp:posOffset>757555</wp:posOffset>
                </wp:positionH>
                <wp:positionV relativeFrom="paragraph">
                  <wp:posOffset>3493</wp:posOffset>
                </wp:positionV>
                <wp:extent cx="1283970" cy="476882"/>
                <wp:effectExtent l="0" t="0" r="11430" b="0"/>
                <wp:wrapNone/>
                <wp:docPr id="1261918809" name="Grou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3970" cy="476882"/>
                          <a:chOff x="0" y="38138"/>
                          <a:chExt cx="1284008" cy="477333"/>
                        </a:xfrm>
                      </wpg:grpSpPr>
                      <wps:wsp>
                        <wps:cNvPr id="354282334" name="b38"/>
                        <wps:cNvSpPr txBox="1"/>
                        <wps:spPr>
                          <a:xfrm>
                            <a:off x="654424" y="363071"/>
                            <a:ext cx="118745" cy="152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FC0ACF8" w14:textId="77777777" w:rsidR="00822D19" w:rsidRPr="000017FB" w:rsidRDefault="00822D19" w:rsidP="00822D19">
                              <w:pPr>
                                <w:jc w:val="center"/>
                                <w:rPr>
                                  <w:rFonts w:cs="Arial"/>
                                  <w:sz w:val="20"/>
                                </w:rPr>
                              </w:pPr>
                              <w:r>
                                <w:rPr>
                                  <w:rFonts w:cs="Arial"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189886" name="b35"/>
                        <wps:cNvSpPr txBox="1"/>
                        <wps:spPr>
                          <a:xfrm>
                            <a:off x="1071283" y="162141"/>
                            <a:ext cx="212725" cy="152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DB86F86" w14:textId="67C1134F" w:rsidR="00822D19" w:rsidRPr="000017FB" w:rsidRDefault="00822D19" w:rsidP="00822D19">
                              <w:pPr>
                                <w:jc w:val="left"/>
                                <w:rPr>
                                  <w:rFonts w:cs="Arial"/>
                                  <w:sz w:val="20"/>
                                </w:rPr>
                              </w:pPr>
                              <w:r>
                                <w:rPr>
                                  <w:rFonts w:cs="Arial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573890" name="b33"/>
                        <wps:cNvSpPr txBox="1"/>
                        <wps:spPr>
                          <a:xfrm>
                            <a:off x="828955" y="38138"/>
                            <a:ext cx="118745" cy="152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9B41D2" w14:textId="77777777" w:rsidR="00822D19" w:rsidRPr="000017FB" w:rsidRDefault="00822D19" w:rsidP="00822D19">
                              <w:pPr>
                                <w:jc w:val="center"/>
                                <w:rPr>
                                  <w:rFonts w:cs="Arial"/>
                                  <w:sz w:val="20"/>
                                </w:rPr>
                              </w:pPr>
                              <w:r>
                                <w:rPr>
                                  <w:rFonts w:cs="Arial"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604047" name="ptB29"/>
                        <wps:cNvSpPr/>
                        <wps:spPr>
                          <a:xfrm>
                            <a:off x="654424" y="165847"/>
                            <a:ext cx="114300" cy="1143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chemeClr val="accent1">
                                    <a:shade val="15000"/>
                                  </a:schemeClr>
                                </a:solidFill>
                                <a:prstDash val="solid"/>
                              </a14:hiddenLine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38DC78" w14:textId="77777777" w:rsidR="00822D19" w:rsidRPr="000017FB" w:rsidRDefault="00822D19" w:rsidP="00822D19">
                              <w:pPr>
                                <w:jc w:val="center"/>
                                <w:rPr>
                                  <w:rFonts w:cs="Arial"/>
                                  <w:color w:val="FFFFFF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310309" name="ptB27"/>
                        <wps:cNvSpPr/>
                        <wps:spPr>
                          <a:xfrm>
                            <a:off x="434789" y="40341"/>
                            <a:ext cx="114300" cy="1143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chemeClr val="accent1">
                                    <a:shade val="15000"/>
                                  </a:schemeClr>
                                </a:solidFill>
                                <a:prstDash val="solid"/>
                              </a14:hiddenLine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35AC03" w14:textId="77777777" w:rsidR="00822D19" w:rsidRPr="000017FB" w:rsidRDefault="00822D19" w:rsidP="00822D19">
                              <w:pPr>
                                <w:jc w:val="center"/>
                                <w:rPr>
                                  <w:rFonts w:cs="Arial"/>
                                  <w:color w:val="FFFFFF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506828" name="ptB25"/>
                        <wps:cNvSpPr/>
                        <wps:spPr>
                          <a:xfrm>
                            <a:off x="0" y="40341"/>
                            <a:ext cx="114300" cy="1143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chemeClr val="accent1">
                                    <a:shade val="15000"/>
                                  </a:schemeClr>
                                </a:solidFill>
                                <a:prstDash val="solid"/>
                              </a14:hiddenLine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3454C2" w14:textId="77777777" w:rsidR="00822D19" w:rsidRPr="000017FB" w:rsidRDefault="00822D19" w:rsidP="00822D19">
                              <w:pPr>
                                <w:jc w:val="center"/>
                                <w:rPr>
                                  <w:rFonts w:cs="Arial"/>
                                  <w:color w:val="FFFFFF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821125" name="ptB23"/>
                        <wps:cNvSpPr/>
                        <wps:spPr>
                          <a:xfrm>
                            <a:off x="219636" y="165847"/>
                            <a:ext cx="114300" cy="1143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chemeClr val="accent1">
                                    <a:shade val="15000"/>
                                  </a:schemeClr>
                                </a:solidFill>
                                <a:prstDash val="solid"/>
                              </a14:hiddenLine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A34C03" w14:textId="77777777" w:rsidR="00822D19" w:rsidRPr="000017FB" w:rsidRDefault="00822D19" w:rsidP="00822D19">
                              <w:pPr>
                                <w:jc w:val="center"/>
                                <w:rPr>
                                  <w:rFonts w:cs="Arial"/>
                                  <w:color w:val="FFFFFF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428593" name="t24"/>
                        <wps:cNvSpPr/>
                        <wps:spPr>
                          <a:xfrm>
                            <a:off x="58271" y="98612"/>
                            <a:ext cx="21717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72" h="125731">
                                <a:moveTo>
                                  <a:pt x="217771" y="125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420894" name="t26"/>
                        <wps:cNvSpPr/>
                        <wps:spPr>
                          <a:xfrm>
                            <a:off x="277906" y="98612"/>
                            <a:ext cx="21717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72" h="125731">
                                <a:moveTo>
                                  <a:pt x="0" y="125730"/>
                                </a:moveTo>
                                <a:lnTo>
                                  <a:pt x="217771" y="0"/>
                                </a:lnTo>
                              </a:path>
                            </a:pathLst>
                          </a:custGeom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9732902" name="t28"/>
                        <wps:cNvSpPr/>
                        <wps:spPr>
                          <a:xfrm>
                            <a:off x="493059" y="98612"/>
                            <a:ext cx="21717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71" h="125731">
                                <a:moveTo>
                                  <a:pt x="0" y="0"/>
                                </a:moveTo>
                                <a:lnTo>
                                  <a:pt x="217770" y="125730"/>
                                </a:lnTo>
                              </a:path>
                            </a:pathLst>
                          </a:custGeom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0778792" name="t32"/>
                        <wps:cNvSpPr/>
                        <wps:spPr>
                          <a:xfrm>
                            <a:off x="712695" y="152400"/>
                            <a:ext cx="1206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85" h="69851">
                                <a:moveTo>
                                  <a:pt x="0" y="69850"/>
                                </a:moveTo>
                                <a:lnTo>
                                  <a:pt x="120984" y="0"/>
                                </a:lnTo>
                              </a:path>
                            </a:pathLst>
                          </a:custGeom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3420251" name="t34"/>
                        <wps:cNvSpPr/>
                        <wps:spPr>
                          <a:xfrm>
                            <a:off x="950259" y="152400"/>
                            <a:ext cx="1206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85" h="69851">
                                <a:moveTo>
                                  <a:pt x="0" y="0"/>
                                </a:moveTo>
                                <a:lnTo>
                                  <a:pt x="120984" y="69850"/>
                                </a:lnTo>
                              </a:path>
                            </a:pathLst>
                          </a:custGeom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6340534" name="t36"/>
                        <wps:cNvSpPr/>
                        <wps:spPr>
                          <a:xfrm>
                            <a:off x="699247" y="224118"/>
                            <a:ext cx="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 h="139701">
                                <a:moveTo>
                                  <a:pt x="0" y="0"/>
                                </a:moveTo>
                                <a:lnTo>
                                  <a:pt x="0" y="139700"/>
                                </a:lnTo>
                              </a:path>
                            </a:pathLst>
                          </a:custGeom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3270311" name="t37"/>
                        <wps:cNvSpPr/>
                        <wps:spPr>
                          <a:xfrm>
                            <a:off x="726142" y="224118"/>
                            <a:ext cx="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 h="139701">
                                <a:moveTo>
                                  <a:pt x="0" y="0"/>
                                </a:moveTo>
                                <a:lnTo>
                                  <a:pt x="0" y="139700"/>
                                </a:lnTo>
                              </a:path>
                            </a:pathLst>
                          </a:custGeom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010998" id="Groupe 39" o:spid="_x0000_s1035" style="position:absolute;left:0;text-align:left;margin-left:59.65pt;margin-top:.3pt;width:101.1pt;height:37.55pt;z-index:251661312;mso-height-relative:margin" coordorigin=",381" coordsize="12840,4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">
                <v:shape id="b38" o:spid="_x0000_s1036" type="#_x0000_t202" style="position:absolute;left:6544;top:3630;width:1187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" filled="f" fillcolor="yellow" stroked="f" strokeweight=".5pt">
                  <v:textbox inset="0,0,0,0">
                    <w:txbxContent>
                      <w:p w14:paraId="3FC0ACF8" w14:textId="77777777" w:rsidR="00822D19" w:rsidRPr="000017FB" w:rsidRDefault="00822D19" w:rsidP="00822D19">
                        <w:pPr>
                          <w:jc w:val="center"/>
                          <w:rPr>
                            <w:rFonts w:cs="Arial"/>
                            <w:sz w:val="20"/>
                          </w:rPr>
                        </w:pPr>
                        <w:r>
                          <w:rPr>
                            <w:rFonts w:cs="Arial"/>
                            <w:sz w:val="20"/>
                          </w:rPr>
                          <w:t>O</w:t>
                        </w:r>
                      </w:p>
                    </w:txbxContent>
                  </v:textbox>
                </v:shape>
                <v:shape id="b35" o:spid="_x0000_s1037" type="#_x0000_t202" style="position:absolute;left:10712;top:1621;width:2128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" filled="f" fillcolor="yellow" stroked="f" strokeweight=".5pt">
                  <v:textbox inset="0,0,0,0">
                    <w:txbxContent>
                      <w:p w14:paraId="5DB86F86" w14:textId="67C1134F" w:rsidR="00822D19" w:rsidRPr="000017FB" w:rsidRDefault="00822D19" w:rsidP="00822D19">
                        <w:pPr>
                          <w:jc w:val="left"/>
                          <w:rPr>
                            <w:rFonts w:cs="Arial"/>
                            <w:sz w:val="20"/>
                          </w:rPr>
                        </w:pPr>
                        <w:r>
                          <w:rPr>
                            <w:rFonts w:cs="Arial"/>
                            <w:sz w:val="20"/>
                          </w:rPr>
                          <w:t>H</w:t>
                        </w:r>
                      </w:p>
                    </w:txbxContent>
                  </v:textbox>
                </v:shape>
                <v:shape id="b33" o:spid="_x0000_s1038" type="#_x0000_t202" style="position:absolute;left:8289;top:381;width:1188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" filled="f" fillcolor="yellow" stroked="f" strokeweight=".5pt">
                  <v:textbox inset="0,0,0,0">
                    <w:txbxContent>
                      <w:p w14:paraId="079B41D2" w14:textId="77777777" w:rsidR="00822D19" w:rsidRPr="000017FB" w:rsidRDefault="00822D19" w:rsidP="00822D19">
                        <w:pPr>
                          <w:jc w:val="center"/>
                          <w:rPr>
                            <w:rFonts w:cs="Arial"/>
                            <w:sz w:val="20"/>
                          </w:rPr>
                        </w:pPr>
                        <w:r>
                          <w:rPr>
                            <w:rFonts w:cs="Arial"/>
                            <w:sz w:val="20"/>
                          </w:rPr>
                          <w:t>O</w:t>
                        </w:r>
                      </w:p>
                    </w:txbxContent>
                  </v:textbox>
                </v:shape>
                <v:oval id="ptB29" o:spid="_x0000_s1039" style="position:absolute;left:6544;top:1658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" filled="f" fillcolor="yellow" stroked="f" strokecolor="#09101d [484]" strokeweight="2pt">
                  <v:textbox inset="0,0,0,0">
                    <w:txbxContent>
                      <w:p w14:paraId="6A38DC78" w14:textId="77777777" w:rsidR="00822D19" w:rsidRPr="000017FB" w:rsidRDefault="00822D19" w:rsidP="00822D19">
                        <w:pPr>
                          <w:jc w:val="center"/>
                          <w:rPr>
                            <w:rFonts w:cs="Arial"/>
                            <w:color w:val="FFFFFF"/>
                            <w:sz w:val="14"/>
                          </w:rPr>
                        </w:pPr>
                      </w:p>
                    </w:txbxContent>
                  </v:textbox>
                </v:oval>
                <v:oval id="ptB27" o:spid="_x0000_s1040" style="position:absolute;left:4347;top:40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" filled="f" fillcolor="yellow" stroked="f" strokecolor="#09101d [484]" strokeweight="2pt">
                  <v:textbox inset="0,0,0,0">
                    <w:txbxContent>
                      <w:p w14:paraId="1135AC03" w14:textId="77777777" w:rsidR="00822D19" w:rsidRPr="000017FB" w:rsidRDefault="00822D19" w:rsidP="00822D19">
                        <w:pPr>
                          <w:jc w:val="center"/>
                          <w:rPr>
                            <w:rFonts w:cs="Arial"/>
                            <w:color w:val="FFFFFF"/>
                            <w:sz w:val="14"/>
                          </w:rPr>
                        </w:pPr>
                      </w:p>
                    </w:txbxContent>
                  </v:textbox>
                </v:oval>
                <v:oval id="ptB25" o:spid="_x0000_s1041" style="position:absolute;top:40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" filled="f" fillcolor="yellow" stroked="f" strokecolor="#09101d [484]" strokeweight="2pt">
                  <v:textbox inset="0,0,0,0">
                    <w:txbxContent>
                      <w:p w14:paraId="5B3454C2" w14:textId="77777777" w:rsidR="00822D19" w:rsidRPr="000017FB" w:rsidRDefault="00822D19" w:rsidP="00822D19">
                        <w:pPr>
                          <w:jc w:val="center"/>
                          <w:rPr>
                            <w:rFonts w:cs="Arial"/>
                            <w:color w:val="FFFFFF"/>
                            <w:sz w:val="14"/>
                          </w:rPr>
                        </w:pPr>
                      </w:p>
                    </w:txbxContent>
                  </v:textbox>
                </v:oval>
                <v:oval id="ptB23" o:spid="_x0000_s1042" style="position:absolute;left:2196;top:1658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" filled="f" fillcolor="yellow" stroked="f" strokecolor="#09101d [484]" strokeweight="2pt">
                  <v:textbox inset="0,0,0,0">
                    <w:txbxContent>
                      <w:p w14:paraId="1EA34C03" w14:textId="77777777" w:rsidR="00822D19" w:rsidRPr="000017FB" w:rsidRDefault="00822D19" w:rsidP="00822D19">
                        <w:pPr>
                          <w:jc w:val="center"/>
                          <w:rPr>
                            <w:rFonts w:cs="Arial"/>
                            <w:color w:val="FFFFFF"/>
                            <w:sz w:val="14"/>
                          </w:rPr>
                        </w:pPr>
                      </w:p>
                    </w:txbxContent>
                  </v:textbox>
                </v:oval>
                <v:shape id="t24" o:spid="_x0000_s1043" style="position:absolute;left:582;top:986;width:2172;height:1257;visibility:visible;mso-wrap-style:square;v-text-anchor:top" coordsize="217772,125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" path="m217771,125730l,e" filled="f" strokeweight="1pt">
                  <v:stroke joinstyle="miter"/>
                  <v:path arrowok="t" textboxrect="0,0,217772,125731"/>
                </v:shape>
                <v:shape id="t26" o:spid="_x0000_s1044" style="position:absolute;left:2779;top:986;width:2171;height:1257;visibility:visible;mso-wrap-style:square;v-text-anchor:top" coordsize="217772,125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" path="m,125730l217771,e" filled="f" strokeweight="1pt">
                  <v:stroke joinstyle="miter"/>
                  <v:path arrowok="t" textboxrect="0,0,217772,125731"/>
                </v:shape>
                <v:shape id="t28" o:spid="_x0000_s1045" style="position:absolute;left:4930;top:986;width:2172;height:1257;visibility:visible;mso-wrap-style:square;v-text-anchor:top" coordsize="217771,125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" path="m,l217770,125730e" filled="f" strokeweight="1pt">
                  <v:stroke joinstyle="miter"/>
                  <v:path arrowok="t" textboxrect="0,0,217771,125731"/>
                </v:shape>
                <v:shape id="t32" o:spid="_x0000_s1046" style="position:absolute;left:7126;top:1524;width:1207;height:698;visibility:visible;mso-wrap-style:square;v-text-anchor:top" coordsize="120985,6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" path="m,69850l120984,e" filled="f" strokeweight="1pt">
                  <v:stroke joinstyle="miter"/>
                  <v:path arrowok="t" textboxrect="0,0,120985,69851"/>
                </v:shape>
                <v:shape id="t34" o:spid="_x0000_s1047" style="position:absolute;left:9502;top:1524;width:1207;height:698;visibility:visible;mso-wrap-style:square;v-text-anchor:top" coordsize="120985,6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" path="m,l120984,69850e" filled="f" strokeweight="1pt">
                  <v:stroke joinstyle="miter"/>
                  <v:path arrowok="t" textboxrect="0,0,120985,69851"/>
                </v:shape>
                <v:shape id="t36" o:spid="_x0000_s1048" style="position:absolute;left:6992;top:2241;width:0;height:1397;visibility:visible;mso-wrap-style:square;v-text-anchor:top" coordsize="1,139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" path="m,l,139700e" filled="f" strokeweight="1pt">
                  <v:stroke joinstyle="miter"/>
                  <v:path arrowok="t" textboxrect="0,0,1,139701"/>
                </v:shape>
                <v:shape id="t37" o:spid="_x0000_s1049" style="position:absolute;left:7261;top:2241;width:0;height:1397;visibility:visible;mso-wrap-style:square;v-text-anchor:top" coordsize="1,139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" path="m,l,139700e" filled="f" strokeweight="1pt">
                  <v:stroke joinstyle="miter"/>
                  <v:path arrowok="t" textboxrect="0,0,1,139701"/>
                </v:shape>
              </v:group>
            </w:pict>
          </mc:Fallback>
        </mc:AlternateContent>
      </w:r>
      <w:r>
        <w:t>Réactif A :</w:t>
      </w:r>
      <w:r w:rsidRPr="00822D19">
        <w:rPr>
          <w:rFonts w:cstheme="minorHAnsi"/>
          <w:noProof/>
          <w:color w:val="FF0000"/>
          <w:sz w:val="20"/>
          <w:szCs w:val="20"/>
        </w:rPr>
        <w:t xml:space="preserve"> </w:t>
      </w:r>
      <w:r>
        <w:rPr>
          <w:rFonts w:cstheme="minorHAnsi"/>
          <w:noProof/>
          <w:color w:val="FF0000"/>
          <w:sz w:val="20"/>
          <w:szCs w:val="20"/>
        </w:rPr>
        <w:t xml:space="preserve">                                                      </w:t>
      </w:r>
    </w:p>
    <w:p w14:paraId="265BB465" w14:textId="77777777" w:rsidR="00822D19" w:rsidRDefault="00822D19">
      <w:pPr>
        <w:rPr>
          <w:rFonts w:cstheme="minorHAnsi"/>
          <w:noProof/>
          <w:color w:val="FF0000"/>
          <w:sz w:val="20"/>
          <w:szCs w:val="20"/>
        </w:rPr>
      </w:pPr>
    </w:p>
    <w:p w14:paraId="35EC1D5E" w14:textId="0AE0AFFC" w:rsidR="00822D19" w:rsidRPr="007F21DF" w:rsidRDefault="007F21DF">
      <w:pPr>
        <w:rPr>
          <w:rFonts w:cstheme="minorHAnsi"/>
          <w:noProof/>
          <w:szCs w:val="24"/>
        </w:rPr>
      </w:pPr>
      <w:r>
        <w:rPr>
          <w:rFonts w:cstheme="minorHAnsi"/>
          <w:noProof/>
          <w:szCs w:val="24"/>
        </w:rPr>
        <w:tab/>
      </w:r>
      <w:r>
        <w:rPr>
          <w:rFonts w:cstheme="minorHAnsi"/>
          <w:noProof/>
          <w:szCs w:val="24"/>
        </w:rPr>
        <w:tab/>
      </w:r>
      <w:r>
        <w:rPr>
          <w:rFonts w:cstheme="minorHAnsi"/>
          <w:noProof/>
          <w:szCs w:val="24"/>
        </w:rPr>
        <w:tab/>
      </w:r>
      <w:r>
        <w:rPr>
          <w:rFonts w:cstheme="minorHAnsi"/>
          <w:noProof/>
          <w:szCs w:val="24"/>
        </w:rPr>
        <w:tab/>
      </w:r>
      <w:r>
        <w:rPr>
          <w:rFonts w:cstheme="minorHAnsi"/>
          <w:noProof/>
          <w:szCs w:val="24"/>
        </w:rPr>
        <w:tab/>
        <w:t xml:space="preserve">  H</w:t>
      </w:r>
      <w:r>
        <w:rPr>
          <w:rFonts w:cstheme="minorHAnsi"/>
          <w:noProof/>
          <w:szCs w:val="24"/>
        </w:rPr>
        <w:tab/>
        <w:t xml:space="preserve">   H</w:t>
      </w:r>
      <w:r>
        <w:rPr>
          <w:rFonts w:cstheme="minorHAnsi"/>
          <w:noProof/>
          <w:szCs w:val="24"/>
        </w:rPr>
        <w:tab/>
        <w:t xml:space="preserve">  H</w:t>
      </w:r>
    </w:p>
    <w:p w14:paraId="3EEAEBF4" w14:textId="46E976AA" w:rsidR="00822D19" w:rsidRPr="007F21DF" w:rsidRDefault="007F21DF">
      <w:pPr>
        <w:rPr>
          <w:rFonts w:cstheme="minorHAnsi"/>
          <w:noProof/>
          <w:szCs w:val="24"/>
        </w:rPr>
      </w:pPr>
      <w:r>
        <w:rPr>
          <w:rFonts w:cstheme="minorHAnsi"/>
          <w:noProof/>
          <w:szCs w:val="24"/>
        </w:rPr>
        <w:tab/>
      </w:r>
      <w:r>
        <w:rPr>
          <w:rFonts w:cstheme="minorHAnsi"/>
          <w:noProof/>
          <w:szCs w:val="24"/>
        </w:rPr>
        <w:tab/>
      </w:r>
      <w:r>
        <w:rPr>
          <w:rFonts w:cstheme="minorHAnsi"/>
          <w:noProof/>
          <w:szCs w:val="24"/>
        </w:rPr>
        <w:tab/>
      </w:r>
      <w:r>
        <w:rPr>
          <w:rFonts w:cstheme="minorHAnsi"/>
          <w:noProof/>
          <w:szCs w:val="24"/>
        </w:rPr>
        <w:tab/>
      </w:r>
      <w:r>
        <w:rPr>
          <w:rFonts w:cstheme="minorHAnsi"/>
          <w:noProof/>
          <w:szCs w:val="24"/>
        </w:rPr>
        <w:tab/>
        <w:t xml:space="preserve">   |          |         |</w:t>
      </w:r>
    </w:p>
    <w:p w14:paraId="03EF1B91" w14:textId="2AAF650D" w:rsidR="00822D19" w:rsidRDefault="007F21DF">
      <w:r w:rsidRPr="007F21DF"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F1A2569" wp14:editId="055134B7">
                <wp:simplePos x="0" y="0"/>
                <wp:positionH relativeFrom="column">
                  <wp:posOffset>2261870</wp:posOffset>
                </wp:positionH>
                <wp:positionV relativeFrom="paragraph">
                  <wp:posOffset>3810</wp:posOffset>
                </wp:positionV>
                <wp:extent cx="2065022" cy="515711"/>
                <wp:effectExtent l="0" t="0" r="11430" b="17780"/>
                <wp:wrapNone/>
                <wp:docPr id="282636005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5022" cy="515711"/>
                          <a:chOff x="0" y="0"/>
                          <a:chExt cx="2065022" cy="515711"/>
                        </a:xfrm>
                      </wpg:grpSpPr>
                      <wpg:grpSp>
                        <wpg:cNvPr id="148979230" name="Groupe 59"/>
                        <wpg:cNvGrpSpPr/>
                        <wpg:grpSpPr>
                          <a:xfrm>
                            <a:off x="0" y="0"/>
                            <a:ext cx="2065022" cy="515711"/>
                            <a:chOff x="0" y="0"/>
                            <a:chExt cx="1785233" cy="470199"/>
                          </a:xfrm>
                        </wpg:grpSpPr>
                        <wps:wsp>
                          <wps:cNvPr id="1251777308" name="b55"/>
                          <wps:cNvSpPr txBox="1"/>
                          <wps:spPr>
                            <a:xfrm>
                              <a:off x="1315507" y="0"/>
                              <a:ext cx="469726" cy="16581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89798AE" w14:textId="4B4E3068" w:rsidR="00822D19" w:rsidRPr="00822D19" w:rsidRDefault="00822D19" w:rsidP="00822D19">
                                <w:pPr>
                                  <w:jc w:val="center"/>
                                  <w:rPr>
                                    <w:rFonts w:cs="Arial"/>
                                    <w:szCs w:val="24"/>
                                  </w:rPr>
                                </w:pPr>
                                <w:r w:rsidRPr="00822D19">
                                  <w:rPr>
                                    <w:rFonts w:cs="Arial"/>
                                    <w:szCs w:val="24"/>
                                  </w:rPr>
                                  <w:t>O</w:t>
                                </w:r>
                                <w:r w:rsidR="007F21DF">
                                  <w:rPr>
                                    <w:rFonts w:cs="Arial"/>
                                    <w:szCs w:val="24"/>
                                  </w:rPr>
                                  <w:t>–</w:t>
                                </w:r>
                                <w:r w:rsidRPr="00822D19">
                                  <w:rPr>
                                    <w:rFonts w:cs="Arial"/>
                                    <w:szCs w:val="24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2313407" name="b47"/>
                          <wps:cNvSpPr txBox="1"/>
                          <wps:spPr>
                            <a:xfrm>
                              <a:off x="1165411" y="291353"/>
                              <a:ext cx="118745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5D804D8" w14:textId="77777777" w:rsidR="00822D19" w:rsidRPr="00822D19" w:rsidRDefault="00822D19" w:rsidP="00822D19">
                                <w:pPr>
                                  <w:jc w:val="center"/>
                                  <w:rPr>
                                    <w:rFonts w:cs="Arial"/>
                                    <w:szCs w:val="24"/>
                                  </w:rPr>
                                </w:pPr>
                                <w:r w:rsidRPr="00822D19">
                                  <w:rPr>
                                    <w:rFonts w:cs="Arial"/>
                                    <w:szCs w:val="24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5963496" name="b45"/>
                          <wps:cNvSpPr txBox="1"/>
                          <wps:spPr>
                            <a:xfrm>
                              <a:off x="1165411" y="0"/>
                              <a:ext cx="114300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D2332DA" w14:textId="77777777" w:rsidR="00822D19" w:rsidRPr="00822D19" w:rsidRDefault="00822D19" w:rsidP="00822D19">
                                <w:pPr>
                                  <w:jc w:val="center"/>
                                  <w:rPr>
                                    <w:rFonts w:cs="Arial"/>
                                    <w:szCs w:val="24"/>
                                  </w:rPr>
                                </w:pPr>
                                <w:r w:rsidRPr="00822D19">
                                  <w:rPr>
                                    <w:rFonts w:cs="Arial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0599371" name="b43"/>
                          <wps:cNvSpPr txBox="1"/>
                          <wps:spPr>
                            <a:xfrm>
                              <a:off x="775447" y="0"/>
                              <a:ext cx="248920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CBE3A82" w14:textId="73E4602E" w:rsidR="00822D19" w:rsidRPr="00822D19" w:rsidRDefault="00822D19" w:rsidP="00822D19">
                                <w:pPr>
                                  <w:jc w:val="center"/>
                                  <w:rPr>
                                    <w:rFonts w:cs="Arial"/>
                                    <w:szCs w:val="24"/>
                                  </w:rPr>
                                </w:pPr>
                                <w:r w:rsidRPr="00822D19">
                                  <w:rPr>
                                    <w:rFonts w:cs="Arial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3655780" name="b41"/>
                          <wps:cNvSpPr txBox="1"/>
                          <wps:spPr>
                            <a:xfrm>
                              <a:off x="389964" y="0"/>
                              <a:ext cx="248920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B26A283" w14:textId="3230F687" w:rsidR="00822D19" w:rsidRPr="00822D19" w:rsidRDefault="00822D19" w:rsidP="00822D19">
                                <w:pPr>
                                  <w:jc w:val="center"/>
                                  <w:rPr>
                                    <w:rFonts w:cs="Arial"/>
                                    <w:szCs w:val="24"/>
                                  </w:rPr>
                                </w:pPr>
                                <w:r w:rsidRPr="00822D19">
                                  <w:rPr>
                                    <w:rFonts w:cs="Arial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832854" name="b40"/>
                          <wps:cNvSpPr txBox="1"/>
                          <wps:spPr>
                            <a:xfrm>
                              <a:off x="0" y="0"/>
                              <a:ext cx="248920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B85E0DF" w14:textId="1DD2FDCC" w:rsidR="00822D19" w:rsidRPr="00822D19" w:rsidRDefault="00822D19" w:rsidP="00822D19">
                                <w:pPr>
                                  <w:jc w:val="center"/>
                                  <w:rPr>
                                    <w:rFonts w:cs="Arial"/>
                                    <w:szCs w:val="24"/>
                                  </w:rPr>
                                </w:pPr>
                                <w:r w:rsidRPr="00822D19">
                                  <w:rPr>
                                    <w:rFonts w:cs="Arial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971151" name="t42"/>
                          <wps:cNvSpPr/>
                          <wps:spPr>
                            <a:xfrm>
                              <a:off x="259976" y="76200"/>
                              <a:ext cx="1143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4301" h="1">
                                  <a:moveTo>
                                    <a:pt x="0" y="0"/>
                                  </a:moveTo>
                                  <a:lnTo>
                                    <a:pt x="114300" y="0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5849719" name="t44"/>
                          <wps:cNvSpPr/>
                          <wps:spPr>
                            <a:xfrm>
                              <a:off x="649941" y="76200"/>
                              <a:ext cx="1143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4301" h="1">
                                  <a:moveTo>
                                    <a:pt x="0" y="0"/>
                                  </a:moveTo>
                                  <a:lnTo>
                                    <a:pt x="114300" y="0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8871999" name="t46"/>
                          <wps:cNvSpPr/>
                          <wps:spPr>
                            <a:xfrm>
                              <a:off x="1039906" y="76200"/>
                              <a:ext cx="1143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4301" h="1">
                                  <a:moveTo>
                                    <a:pt x="0" y="0"/>
                                  </a:moveTo>
                                  <a:lnTo>
                                    <a:pt x="114300" y="0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5134787" name="t48"/>
                          <wps:cNvSpPr/>
                          <wps:spPr>
                            <a:xfrm>
                              <a:off x="1210235" y="165847"/>
                              <a:ext cx="0" cy="114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" h="114301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8255317" name="t49"/>
                          <wps:cNvSpPr/>
                          <wps:spPr>
                            <a:xfrm>
                              <a:off x="1237129" y="165847"/>
                              <a:ext cx="0" cy="114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" h="114301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54060502" name="t50"/>
                          <wps:cNvSpPr/>
                          <wps:spPr>
                            <a:xfrm>
                              <a:off x="1134035" y="416859"/>
                              <a:ext cx="53340" cy="533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883" h="53883">
                                  <a:moveTo>
                                    <a:pt x="53882" y="538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19050" cmpd="sng">
                              <a:solidFill>
                                <a:schemeClr val="tx1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0243176" name="t51"/>
                          <wps:cNvSpPr/>
                          <wps:spPr>
                            <a:xfrm>
                              <a:off x="1255059" y="416859"/>
                              <a:ext cx="53340" cy="533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883" h="53883">
                                  <a:moveTo>
                                    <a:pt x="53882" y="0"/>
                                  </a:moveTo>
                                  <a:lnTo>
                                    <a:pt x="0" y="53882"/>
                                  </a:lnTo>
                                </a:path>
                              </a:pathLst>
                            </a:custGeom>
                            <a:ln w="19050" cmpd="sng">
                              <a:solidFill>
                                <a:schemeClr val="tx1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96932615" name="t56"/>
                          <wps:cNvSpPr/>
                          <wps:spPr>
                            <a:xfrm>
                              <a:off x="1290917" y="76200"/>
                              <a:ext cx="1143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4301" h="1">
                                  <a:moveTo>
                                    <a:pt x="0" y="0"/>
                                  </a:moveTo>
                                  <a:lnTo>
                                    <a:pt x="114300" y="0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4883990" name="t58"/>
                          <wps:cNvSpPr/>
                          <wps:spPr>
                            <a:xfrm>
                              <a:off x="1442854" y="0"/>
                              <a:ext cx="762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6201" h="1">
                                  <a:moveTo>
                                    <a:pt x="0" y="0"/>
                                  </a:moveTo>
                                  <a:lnTo>
                                    <a:pt x="76200" y="0"/>
                                  </a:lnTo>
                                </a:path>
                              </a:pathLst>
                            </a:custGeom>
                            <a:ln w="19050" cmpd="sng">
                              <a:solidFill>
                                <a:schemeClr val="tx1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36194823" name="t58"/>
                        <wps:cNvSpPr/>
                        <wps:spPr>
                          <a:xfrm>
                            <a:off x="1665514" y="175946"/>
                            <a:ext cx="87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1" h="1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19050" cmpd="sng">
                            <a:solidFill>
                              <a:schemeClr val="tx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1A2569" id="Groupe 2" o:spid="_x0000_s1050" style="position:absolute;left:0;text-align:left;margin-left:178.1pt;margin-top:.3pt;width:162.6pt;height:40.6pt;z-index:251666432;mso-width-relative:margin" coordsize="20650,5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">
                <v:group id="_x0000_s1051" style="position:absolute;width:20650;height:5157" coordsize="17852,4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">
                  <v:shape id="b55" o:spid="_x0000_s1052" type="#_x0000_t202" style="position:absolute;left:13155;width:4697;height:1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" filled="f" fillcolor="yellow" stroked="f" strokeweight=".5pt">
                    <v:textbox inset="0,0,0,0">
                      <w:txbxContent>
                        <w:p w14:paraId="789798AE" w14:textId="4B4E3068" w:rsidR="00822D19" w:rsidRPr="00822D19" w:rsidRDefault="00822D19" w:rsidP="00822D19">
                          <w:pPr>
                            <w:jc w:val="center"/>
                            <w:rPr>
                              <w:rFonts w:cs="Arial"/>
                              <w:szCs w:val="24"/>
                            </w:rPr>
                          </w:pPr>
                          <w:r w:rsidRPr="00822D19">
                            <w:rPr>
                              <w:rFonts w:cs="Arial"/>
                              <w:szCs w:val="24"/>
                            </w:rPr>
                            <w:t>O</w:t>
                          </w:r>
                          <w:r w:rsidR="007F21DF">
                            <w:rPr>
                              <w:rFonts w:cs="Arial"/>
                              <w:szCs w:val="24"/>
                            </w:rPr>
                            <w:t>–</w:t>
                          </w:r>
                          <w:r w:rsidRPr="00822D19">
                            <w:rPr>
                              <w:rFonts w:cs="Arial"/>
                              <w:szCs w:val="24"/>
                            </w:rPr>
                            <w:t>H</w:t>
                          </w:r>
                        </w:p>
                      </w:txbxContent>
                    </v:textbox>
                  </v:shape>
                  <v:shape id="b47" o:spid="_x0000_s1053" type="#_x0000_t202" style="position:absolute;left:11654;top:2913;width:1187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" filled="f" fillcolor="yellow" stroked="f" strokeweight=".5pt">
                    <v:textbox inset="0,0,0,0">
                      <w:txbxContent>
                        <w:p w14:paraId="45D804D8" w14:textId="77777777" w:rsidR="00822D19" w:rsidRPr="00822D19" w:rsidRDefault="00822D19" w:rsidP="00822D19">
                          <w:pPr>
                            <w:jc w:val="center"/>
                            <w:rPr>
                              <w:rFonts w:cs="Arial"/>
                              <w:szCs w:val="24"/>
                            </w:rPr>
                          </w:pPr>
                          <w:r w:rsidRPr="00822D19">
                            <w:rPr>
                              <w:rFonts w:cs="Arial"/>
                              <w:szCs w:val="24"/>
                            </w:rPr>
                            <w:t>O</w:t>
                          </w:r>
                        </w:p>
                      </w:txbxContent>
                    </v:textbox>
                  </v:shape>
                  <v:shape id="b45" o:spid="_x0000_s1054" type="#_x0000_t202" style="position:absolute;left:11654;width:114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" filled="f" fillcolor="yellow" stroked="f" strokeweight=".5pt">
                    <v:textbox inset="0,0,0,0">
                      <w:txbxContent>
                        <w:p w14:paraId="7D2332DA" w14:textId="77777777" w:rsidR="00822D19" w:rsidRPr="00822D19" w:rsidRDefault="00822D19" w:rsidP="00822D19">
                          <w:pPr>
                            <w:jc w:val="center"/>
                            <w:rPr>
                              <w:rFonts w:cs="Arial"/>
                              <w:szCs w:val="24"/>
                            </w:rPr>
                          </w:pPr>
                          <w:r w:rsidRPr="00822D19">
                            <w:rPr>
                              <w:rFonts w:cs="Arial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b43" o:spid="_x0000_s1055" type="#_x0000_t202" style="position:absolute;left:7754;width:248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" filled="f" fillcolor="yellow" stroked="f" strokeweight=".5pt">
                    <v:textbox inset="0,0,0,0">
                      <w:txbxContent>
                        <w:p w14:paraId="4CBE3A82" w14:textId="73E4602E" w:rsidR="00822D19" w:rsidRPr="00822D19" w:rsidRDefault="00822D19" w:rsidP="00822D19">
                          <w:pPr>
                            <w:jc w:val="center"/>
                            <w:rPr>
                              <w:rFonts w:cs="Arial"/>
                              <w:szCs w:val="24"/>
                            </w:rPr>
                          </w:pPr>
                          <w:r w:rsidRPr="00822D19">
                            <w:rPr>
                              <w:rFonts w:cs="Arial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b41" o:spid="_x0000_s1056" type="#_x0000_t202" style="position:absolute;left:3899;width:248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" filled="f" fillcolor="yellow" stroked="f" strokeweight=".5pt">
                    <v:textbox inset="0,0,0,0">
                      <w:txbxContent>
                        <w:p w14:paraId="3B26A283" w14:textId="3230F687" w:rsidR="00822D19" w:rsidRPr="00822D19" w:rsidRDefault="00822D19" w:rsidP="00822D19">
                          <w:pPr>
                            <w:jc w:val="center"/>
                            <w:rPr>
                              <w:rFonts w:cs="Arial"/>
                              <w:szCs w:val="24"/>
                            </w:rPr>
                          </w:pPr>
                          <w:r w:rsidRPr="00822D19">
                            <w:rPr>
                              <w:rFonts w:cs="Arial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057" type="#_x0000_t202" style="position:absolute;width:248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" filled="f" fillcolor="yellow" stroked="f" strokeweight=".5pt">
                    <v:textbox inset="0,0,0,0">
                      <w:txbxContent>
                        <w:p w14:paraId="1B85E0DF" w14:textId="1DD2FDCC" w:rsidR="00822D19" w:rsidRPr="00822D19" w:rsidRDefault="00822D19" w:rsidP="00822D19">
                          <w:pPr>
                            <w:jc w:val="center"/>
                            <w:rPr>
                              <w:rFonts w:cs="Arial"/>
                              <w:szCs w:val="24"/>
                            </w:rPr>
                          </w:pPr>
                          <w:r w:rsidRPr="00822D19">
                            <w:rPr>
                              <w:rFonts w:cs="Arial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t42" o:spid="_x0000_s1058" style="position:absolute;left:2599;top:762;width:1143;height:0;visibility:visible;mso-wrap-style:square;v-text-anchor:top" coordsize="1143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" path="m,l114300,e" filled="f" strokeweight="1pt">
                    <v:stroke joinstyle="miter"/>
                    <v:path arrowok="t" textboxrect="0,0,114301,1"/>
                  </v:shape>
                  <v:shape id="t44" o:spid="_x0000_s1059" style="position:absolute;left:6499;top:762;width:1143;height:0;visibility:visible;mso-wrap-style:square;v-text-anchor:top" coordsize="1143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" path="m,l114300,e" filled="f" strokeweight="1pt">
                    <v:stroke joinstyle="miter"/>
                    <v:path arrowok="t" textboxrect="0,0,114301,1"/>
                  </v:shape>
                  <v:shape id="t46" o:spid="_x0000_s1060" style="position:absolute;left:10399;top:762;width:1143;height:0;visibility:visible;mso-wrap-style:square;v-text-anchor:top" coordsize="1143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" path="m,l114300,e" filled="f" strokeweight="1pt">
                    <v:stroke joinstyle="miter"/>
                    <v:path arrowok="t" textboxrect="0,0,114301,1"/>
                  </v:shape>
                  <v:shape id="t48" o:spid="_x0000_s1061" style="position:absolute;left:12102;top:1658;width:0;height:1143;visibility:visible;mso-wrap-style:square;v-text-anchor:top" coordsize="1,114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" path="m,l,114300e" filled="f" strokeweight="1pt">
                    <v:stroke joinstyle="miter"/>
                    <v:path arrowok="t" textboxrect="0,0,1,114301"/>
                  </v:shape>
                  <v:shape id="t49" o:spid="_x0000_s1062" style="position:absolute;left:12371;top:1658;width:0;height:1143;visibility:visible;mso-wrap-style:square;v-text-anchor:top" coordsize="1,114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" path="m,l,114300e" filled="f" strokeweight="1pt">
                    <v:stroke joinstyle="miter"/>
                    <v:path arrowok="t" textboxrect="0,0,1,114301"/>
                  </v:shape>
                  <v:shape id="t50" o:spid="_x0000_s1063" style="position:absolute;left:11340;top:4168;width:533;height:533;visibility:visible;mso-wrap-style:square;v-text-anchor:top" coordsize="53883,53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" path="m53882,53882l,e" filled="f" strokecolor="black [3213]" strokeweight="1.5pt">
                    <v:stroke joinstyle="miter"/>
                    <v:path arrowok="t" textboxrect="0,0,53883,53883"/>
                  </v:shape>
                  <v:shape id="t51" o:spid="_x0000_s1064" style="position:absolute;left:12550;top:4168;width:533;height:533;visibility:visible;mso-wrap-style:square;v-text-anchor:top" coordsize="53883,53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" path="m53882,l,53882e" filled="f" strokecolor="black [3213]" strokeweight="1.5pt">
                    <v:stroke joinstyle="miter"/>
                    <v:path arrowok="t" textboxrect="0,0,53883,53883"/>
                  </v:shape>
                  <v:shape id="t56" o:spid="_x0000_s1065" style="position:absolute;left:12909;top:762;width:1143;height:0;visibility:visible;mso-wrap-style:square;v-text-anchor:top" coordsize="1143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" path="m,l114300,e" filled="f" strokeweight="1pt">
                    <v:stroke joinstyle="miter"/>
                    <v:path arrowok="t" textboxrect="0,0,114301,1"/>
                  </v:shape>
                  <v:shape id="t58" o:spid="_x0000_s1066" style="position:absolute;left:14428;width:762;height:0;visibility:visible;mso-wrap-style:square;v-text-anchor:top" coordsize="762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" path="m,l76200,e" filled="f" strokecolor="black [3213]" strokeweight="1.5pt">
                    <v:stroke joinstyle="miter"/>
                    <v:path arrowok="t" textboxrect="0,0,76201,1"/>
                  </v:shape>
                </v:group>
                <v:shape id="t58" o:spid="_x0000_s1067" style="position:absolute;left:16655;top:1759;width:876;height:0;visibility:visible;mso-wrap-style:square;v-text-anchor:top" coordsize="762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" path="m,l76200,e" filled="f" strokecolor="black [3213]" strokeweight="1.5pt">
                  <v:stroke joinstyle="miter"/>
                  <v:path arrowok="t" textboxrect="0,0,76201,1"/>
                </v:shape>
              </v:group>
            </w:pict>
          </mc:Fallback>
        </mc:AlternateContent>
      </w:r>
      <w:r w:rsidR="00822D19" w:rsidRPr="007F21DF">
        <w:t>S</w:t>
      </w:r>
      <w:r w:rsidR="00822D19">
        <w:t xml:space="preserve">chéma de Lewis du réactif A : </w:t>
      </w:r>
      <w:r>
        <w:t>H–</w:t>
      </w:r>
    </w:p>
    <w:p w14:paraId="20BE39CA" w14:textId="7BB94112" w:rsidR="00822D19" w:rsidRDefault="007F21DF">
      <w:r>
        <w:tab/>
      </w:r>
      <w:r>
        <w:tab/>
      </w:r>
      <w:r>
        <w:tab/>
      </w:r>
      <w:r>
        <w:tab/>
      </w:r>
      <w:r>
        <w:tab/>
        <w:t xml:space="preserve">   | </w:t>
      </w:r>
      <w:r>
        <w:tab/>
        <w:t xml:space="preserve">   |</w:t>
      </w:r>
      <w:r>
        <w:tab/>
        <w:t xml:space="preserve">   |</w:t>
      </w:r>
    </w:p>
    <w:p w14:paraId="5A959CB2" w14:textId="0D02385E" w:rsidR="00822D19" w:rsidRDefault="007F21DF">
      <w:r>
        <w:tab/>
      </w:r>
      <w:r>
        <w:tab/>
      </w:r>
      <w:r>
        <w:tab/>
      </w:r>
      <w:r>
        <w:tab/>
      </w:r>
      <w:r>
        <w:tab/>
        <w:t xml:space="preserve">  H</w:t>
      </w:r>
      <w:proofErr w:type="gramStart"/>
      <w:r>
        <w:tab/>
        <w:t xml:space="preserve">  </w:t>
      </w:r>
      <w:proofErr w:type="spellStart"/>
      <w:r>
        <w:t>H</w:t>
      </w:r>
      <w:proofErr w:type="spellEnd"/>
      <w:r>
        <w:tab/>
        <w:t xml:space="preserve">  </w:t>
      </w:r>
      <w:proofErr w:type="spellStart"/>
      <w:r>
        <w:t>H</w:t>
      </w:r>
      <w:proofErr w:type="spellEnd"/>
      <w:proofErr w:type="gramEnd"/>
    </w:p>
    <w:p w14:paraId="2CF846E4" w14:textId="1DDA9428" w:rsidR="00822D19" w:rsidRDefault="00822D19">
      <w:r>
        <w:t xml:space="preserve">L’atome d’hydrogène </w:t>
      </w:r>
      <w:r w:rsidRPr="00822D19">
        <w:rPr>
          <w:b/>
          <w:bCs/>
        </w:rPr>
        <w:t>H</w:t>
      </w:r>
      <w:r>
        <w:t xml:space="preserve"> du groupe –O</w:t>
      </w:r>
      <w:r w:rsidRPr="00822D19">
        <w:rPr>
          <w:b/>
          <w:bCs/>
        </w:rPr>
        <w:t>H</w:t>
      </w:r>
      <w:r>
        <w:t xml:space="preserve"> est lié à un atome d’oxygène plus électronégatif que lui.</w:t>
      </w:r>
    </w:p>
    <w:p w14:paraId="6B9B18D0" w14:textId="0B23E35A" w:rsidR="009D245A" w:rsidRDefault="009D245A">
      <w:r>
        <w:t>Le doublet liant de la liaison O–H est déplacé vers l’atome d’oxygène.</w:t>
      </w:r>
    </w:p>
    <w:p w14:paraId="7581A13D" w14:textId="24845124" w:rsidR="00822D19" w:rsidRDefault="00822D19">
      <w:r>
        <w:t>La molécule peut libérer un ion hydrogène</w:t>
      </w:r>
      <w:r w:rsidR="009D245A">
        <w:t xml:space="preserve"> H</w:t>
      </w:r>
      <w:r w:rsidR="009D245A" w:rsidRPr="009D245A">
        <w:rPr>
          <w:vertAlign w:val="superscript"/>
        </w:rPr>
        <w:t>+</w:t>
      </w:r>
      <w:r w:rsidR="009D245A" w:rsidRPr="009D245A">
        <w:rPr>
          <w:vanish/>
        </w:rPr>
        <w:t>+</w:t>
      </w:r>
      <w:r>
        <w:t> : il s’agit donc d’un acide au sens de Brönsted.</w:t>
      </w:r>
    </w:p>
    <w:p w14:paraId="378D0E2F" w14:textId="77777777" w:rsidR="00822D19" w:rsidRDefault="00822D19"/>
    <w:p w14:paraId="4D4F0DCB" w14:textId="3C9E0835" w:rsidR="00973C62" w:rsidRPr="00973C62" w:rsidRDefault="00973C62">
      <w:pPr>
        <w:rPr>
          <w:b/>
          <w:bCs/>
        </w:rPr>
      </w:pPr>
      <w:r w:rsidRPr="00973C62">
        <w:rPr>
          <w:b/>
          <w:bCs/>
        </w:rPr>
        <w:t>Q3. À l’aide du tableau des bandes d’absorption du document 2, retrouver parmi les deux spectres « flacon 1 » et « flacon 2 » celui correspondant au réactif A et justifier la réponse.</w:t>
      </w:r>
    </w:p>
    <w:p w14:paraId="2C194BC1" w14:textId="577B13B5" w:rsidR="00973C62" w:rsidRDefault="00355FB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AFF892" wp14:editId="3E0FFC36">
                <wp:simplePos x="0" y="0"/>
                <wp:positionH relativeFrom="column">
                  <wp:posOffset>5201920</wp:posOffset>
                </wp:positionH>
                <wp:positionV relativeFrom="paragraph">
                  <wp:posOffset>461846</wp:posOffset>
                </wp:positionV>
                <wp:extent cx="140369" cy="1074821"/>
                <wp:effectExtent l="0" t="0" r="12065" b="11430"/>
                <wp:wrapNone/>
                <wp:docPr id="103262400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69" cy="10748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9563B" id="Rectangle 3" o:spid="_x0000_s1026" style="position:absolute;margin-left:409.6pt;margin-top:36.35pt;width:11.05pt;height:84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" filled="f" strokecolor="black [3213]" strokeweight="1pt">
                <v:stroke dashstyle="3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AEB0F8" wp14:editId="7BEFBECC">
                <wp:simplePos x="0" y="0"/>
                <wp:positionH relativeFrom="column">
                  <wp:posOffset>1982336</wp:posOffset>
                </wp:positionH>
                <wp:positionV relativeFrom="paragraph">
                  <wp:posOffset>427489</wp:posOffset>
                </wp:positionV>
                <wp:extent cx="140369" cy="1074821"/>
                <wp:effectExtent l="0" t="0" r="12065" b="11430"/>
                <wp:wrapNone/>
                <wp:docPr id="88492897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69" cy="10748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09F4B" id="Rectangle 3" o:spid="_x0000_s1026" style="position:absolute;margin-left:156.1pt;margin-top:33.65pt;width:11.05pt;height:84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" filled="f" strokecolor="black [3213]" strokeweight="1pt">
                <v:stroke dashstyle="3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C40C73" wp14:editId="08860B9B">
                <wp:simplePos x="0" y="0"/>
                <wp:positionH relativeFrom="column">
                  <wp:posOffset>871421</wp:posOffset>
                </wp:positionH>
                <wp:positionV relativeFrom="paragraph">
                  <wp:posOffset>427489</wp:posOffset>
                </wp:positionV>
                <wp:extent cx="584929" cy="1074821"/>
                <wp:effectExtent l="0" t="0" r="24765" b="11430"/>
                <wp:wrapNone/>
                <wp:docPr id="113200817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929" cy="10748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54C46" id="Rectangle 3" o:spid="_x0000_s1026" style="position:absolute;margin-left:68.6pt;margin-top:33.65pt;width:46.05pt;height:84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" filled="f" strokecolor="black [3213]" strokeweight="1pt">
                <v:stroke dashstyle="3 1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185C61C" wp14:editId="2FF62B61">
            <wp:extent cx="6551930" cy="2127250"/>
            <wp:effectExtent l="0" t="0" r="1270" b="6350"/>
            <wp:docPr id="7900674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06745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54"/>
        <w:gridCol w:w="5154"/>
      </w:tblGrid>
      <w:tr w:rsidR="00355FB9" w14:paraId="5E75CF4C" w14:textId="77777777" w:rsidTr="00355FB9">
        <w:tc>
          <w:tcPr>
            <w:tcW w:w="5154" w:type="dxa"/>
          </w:tcPr>
          <w:p w14:paraId="68F1B1A9" w14:textId="77777777" w:rsidR="00E11873" w:rsidRDefault="00E11873">
            <w:r>
              <w:t>Le spectre du « flacon 1 » présente :</w:t>
            </w:r>
          </w:p>
          <w:p w14:paraId="0C81617F" w14:textId="0BB3F69A" w:rsidR="00355FB9" w:rsidRDefault="008A2B87" w:rsidP="008A2B87">
            <w:pPr>
              <w:pStyle w:val="Paragraphedeliste"/>
              <w:numPr>
                <w:ilvl w:val="0"/>
                <w:numId w:val="2"/>
              </w:numPr>
              <w:ind w:left="315"/>
            </w:pPr>
            <w:r>
              <w:t>Une b</w:t>
            </w:r>
            <w:r w:rsidR="00355FB9">
              <w:t xml:space="preserve">ande forte et large entre 2500 et </w:t>
            </w:r>
            <w:r>
              <w:t xml:space="preserve">           </w:t>
            </w:r>
            <w:r w:rsidR="00355FB9">
              <w:t>3200 cm</w:t>
            </w:r>
            <w:r w:rsidR="00355FB9" w:rsidRPr="008A2B87">
              <w:rPr>
                <w:vertAlign w:val="superscript"/>
              </w:rPr>
              <w:t>–1</w:t>
            </w:r>
            <w:r w:rsidR="00355FB9">
              <w:t xml:space="preserve"> associé</w:t>
            </w:r>
            <w:r w:rsidR="00143083">
              <w:t>e</w:t>
            </w:r>
            <w:r w:rsidR="00355FB9">
              <w:t xml:space="preserve"> à la liaison O–H.</w:t>
            </w:r>
          </w:p>
          <w:p w14:paraId="2A119890" w14:textId="7698D412" w:rsidR="00355FB9" w:rsidRDefault="008A2B87" w:rsidP="008A2B87">
            <w:pPr>
              <w:pStyle w:val="Paragraphedeliste"/>
              <w:numPr>
                <w:ilvl w:val="0"/>
                <w:numId w:val="2"/>
              </w:numPr>
              <w:ind w:left="315"/>
            </w:pPr>
            <w:r>
              <w:t>Une b</w:t>
            </w:r>
            <w:r w:rsidR="00355FB9">
              <w:t>ande forte entre 1650 et 17</w:t>
            </w:r>
            <w:r w:rsidR="00562408">
              <w:t>5</w:t>
            </w:r>
            <w:r w:rsidR="00355FB9">
              <w:t>0 cm</w:t>
            </w:r>
            <w:r w:rsidR="00355FB9" w:rsidRPr="008A2B87">
              <w:rPr>
                <w:vertAlign w:val="superscript"/>
              </w:rPr>
              <w:t>–1</w:t>
            </w:r>
            <w:r w:rsidR="00355FB9">
              <w:t>, associé</w:t>
            </w:r>
            <w:r w:rsidR="00143083">
              <w:t>e</w:t>
            </w:r>
            <w:r w:rsidR="00355FB9">
              <w:t xml:space="preserve"> à la liaison C=O.</w:t>
            </w:r>
          </w:p>
          <w:p w14:paraId="542FC07D" w14:textId="1A9D1D47" w:rsidR="00355FB9" w:rsidRDefault="00355FB9">
            <w:r>
              <w:t>Ces deux liaisons sont présentes dans l</w:t>
            </w:r>
            <w:r w:rsidR="001B335E">
              <w:t>a molécule</w:t>
            </w:r>
            <w:r>
              <w:t xml:space="preserve"> </w:t>
            </w:r>
            <w:r w:rsidR="00FD0F01">
              <w:t>d’acide butanoïque</w:t>
            </w:r>
            <w:r w:rsidR="00564EAE">
              <w:t xml:space="preserve"> (</w:t>
            </w:r>
            <w:r>
              <w:t>réactif A</w:t>
            </w:r>
            <w:r w:rsidR="00564EAE">
              <w:t>)</w:t>
            </w:r>
            <w:r>
              <w:t>. Le spectre du « flacon 1 » est celui du réactif A.</w:t>
            </w:r>
          </w:p>
          <w:p w14:paraId="034115EB" w14:textId="584D5085" w:rsidR="00FD0F01" w:rsidRPr="00355FB9" w:rsidRDefault="00FD0F01" w:rsidP="00143083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1DD5B82" wp14:editId="49FEC403">
                      <wp:extent cx="1890394" cy="486705"/>
                      <wp:effectExtent l="0" t="0" r="15240" b="8890"/>
                      <wp:docPr id="941888635" name="Groupe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0394" cy="486705"/>
                                <a:chOff x="0" y="0"/>
                                <a:chExt cx="1634266" cy="443753"/>
                              </a:xfrm>
                            </wpg:grpSpPr>
                            <wps:wsp>
                              <wps:cNvPr id="455596116" name="b55"/>
                              <wps:cNvSpPr txBox="1"/>
                              <wps:spPr>
                                <a:xfrm>
                                  <a:off x="1420906" y="0"/>
                                  <a:ext cx="2133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0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8616702" w14:textId="77777777" w:rsidR="00FD0F01" w:rsidRPr="00822D19" w:rsidRDefault="00FD0F01" w:rsidP="00FD0F01">
                                    <w:pPr>
                                      <w:jc w:val="center"/>
                                      <w:rPr>
                                        <w:rFonts w:cs="Arial"/>
                                        <w:szCs w:val="24"/>
                                      </w:rPr>
                                    </w:pPr>
                                    <w:r w:rsidRPr="00822D19">
                                      <w:rPr>
                                        <w:rFonts w:cs="Arial"/>
                                        <w:szCs w:val="24"/>
                                      </w:rPr>
                                      <w:t>OH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0290776" name="b47"/>
                              <wps:cNvSpPr txBox="1"/>
                              <wps:spPr>
                                <a:xfrm>
                                  <a:off x="1165411" y="291353"/>
                                  <a:ext cx="1187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0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5D37EB9" w14:textId="77777777" w:rsidR="00FD0F01" w:rsidRPr="00822D19" w:rsidRDefault="00FD0F01" w:rsidP="00FD0F01">
                                    <w:pPr>
                                      <w:jc w:val="center"/>
                                      <w:rPr>
                                        <w:rFonts w:cs="Arial"/>
                                        <w:szCs w:val="24"/>
                                      </w:rPr>
                                    </w:pPr>
                                    <w:r w:rsidRPr="00822D19">
                                      <w:rPr>
                                        <w:rFonts w:cs="Arial"/>
                                        <w:szCs w:val="24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4390517" name="b45"/>
                              <wps:cNvSpPr txBox="1"/>
                              <wps:spPr>
                                <a:xfrm>
                                  <a:off x="1165411" y="0"/>
                                  <a:ext cx="114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0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7E5B0B3" w14:textId="77777777" w:rsidR="00FD0F01" w:rsidRPr="00822D19" w:rsidRDefault="00FD0F01" w:rsidP="00FD0F01">
                                    <w:pPr>
                                      <w:jc w:val="center"/>
                                      <w:rPr>
                                        <w:rFonts w:cs="Arial"/>
                                        <w:szCs w:val="24"/>
                                      </w:rPr>
                                    </w:pPr>
                                    <w:r w:rsidRPr="00822D19">
                                      <w:rPr>
                                        <w:rFonts w:cs="Arial"/>
                                        <w:szCs w:val="24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0992248" name="b43"/>
                              <wps:cNvSpPr txBox="1"/>
                              <wps:spPr>
                                <a:xfrm>
                                  <a:off x="775447" y="0"/>
                                  <a:ext cx="2489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0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876FC8F" w14:textId="77777777" w:rsidR="00FD0F01" w:rsidRPr="00822D19" w:rsidRDefault="00FD0F01" w:rsidP="00FD0F01">
                                    <w:pPr>
                                      <w:jc w:val="center"/>
                                      <w:rPr>
                                        <w:rFonts w:cs="Arial"/>
                                        <w:szCs w:val="24"/>
                                      </w:rPr>
                                    </w:pPr>
                                    <w:r w:rsidRPr="00822D19">
                                      <w:rPr>
                                        <w:rFonts w:cs="Arial"/>
                                        <w:szCs w:val="24"/>
                                      </w:rPr>
                                      <w:t>CH</w:t>
                                    </w:r>
                                    <w:r w:rsidRPr="00822D19">
                                      <w:rPr>
                                        <w:rFonts w:cs="Arial"/>
                                        <w:szCs w:val="24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5005404" name="b41"/>
                              <wps:cNvSpPr txBox="1"/>
                              <wps:spPr>
                                <a:xfrm>
                                  <a:off x="389964" y="0"/>
                                  <a:ext cx="2489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0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F8F5351" w14:textId="77777777" w:rsidR="00FD0F01" w:rsidRPr="00822D19" w:rsidRDefault="00FD0F01" w:rsidP="00FD0F01">
                                    <w:pPr>
                                      <w:jc w:val="center"/>
                                      <w:rPr>
                                        <w:rFonts w:cs="Arial"/>
                                        <w:szCs w:val="24"/>
                                      </w:rPr>
                                    </w:pPr>
                                    <w:r w:rsidRPr="00822D19">
                                      <w:rPr>
                                        <w:rFonts w:cs="Arial"/>
                                        <w:szCs w:val="24"/>
                                      </w:rPr>
                                      <w:t>CH</w:t>
                                    </w:r>
                                    <w:r w:rsidRPr="00822D19">
                                      <w:rPr>
                                        <w:rFonts w:cs="Arial"/>
                                        <w:szCs w:val="24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3853298" name="b40"/>
                              <wps:cNvSpPr txBox="1"/>
                              <wps:spPr>
                                <a:xfrm>
                                  <a:off x="0" y="0"/>
                                  <a:ext cx="2489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0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3B22F61" w14:textId="77777777" w:rsidR="00FD0F01" w:rsidRPr="00822D19" w:rsidRDefault="00FD0F01" w:rsidP="00FD0F01">
                                    <w:pPr>
                                      <w:jc w:val="center"/>
                                      <w:rPr>
                                        <w:rFonts w:cs="Arial"/>
                                        <w:szCs w:val="24"/>
                                      </w:rPr>
                                    </w:pPr>
                                    <w:r w:rsidRPr="00822D19">
                                      <w:rPr>
                                        <w:rFonts w:cs="Arial"/>
                                        <w:szCs w:val="24"/>
                                      </w:rPr>
                                      <w:t>CH</w:t>
                                    </w:r>
                                    <w:r w:rsidRPr="00822D19">
                                      <w:rPr>
                                        <w:rFonts w:cs="Arial"/>
                                        <w:szCs w:val="24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4968882" name="t42"/>
                              <wps:cNvSpPr/>
                              <wps:spPr>
                                <a:xfrm>
                                  <a:off x="259976" y="76200"/>
                                  <a:ext cx="114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1" h="1">
                                      <a:moveTo>
                                        <a:pt x="0" y="0"/>
                                      </a:moveTo>
                                      <a:lnTo>
                                        <a:pt x="114300" y="0"/>
                                      </a:lnTo>
                                    </a:path>
                                  </a:pathLst>
                                </a:custGeom>
                                <a:ln w="12700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2292616" name="t44"/>
                              <wps:cNvSpPr/>
                              <wps:spPr>
                                <a:xfrm>
                                  <a:off x="649941" y="76200"/>
                                  <a:ext cx="114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1" h="1">
                                      <a:moveTo>
                                        <a:pt x="0" y="0"/>
                                      </a:moveTo>
                                      <a:lnTo>
                                        <a:pt x="114300" y="0"/>
                                      </a:lnTo>
                                    </a:path>
                                  </a:pathLst>
                                </a:custGeom>
                                <a:ln w="12700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3757030" name="t46"/>
                              <wps:cNvSpPr/>
                              <wps:spPr>
                                <a:xfrm>
                                  <a:off x="1039906" y="76200"/>
                                  <a:ext cx="114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1" h="1">
                                      <a:moveTo>
                                        <a:pt x="0" y="0"/>
                                      </a:moveTo>
                                      <a:lnTo>
                                        <a:pt x="114300" y="0"/>
                                      </a:lnTo>
                                    </a:path>
                                  </a:pathLst>
                                </a:custGeom>
                                <a:ln w="12700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0473019" name="t48"/>
                              <wps:cNvSpPr/>
                              <wps:spPr>
                                <a:xfrm>
                                  <a:off x="1210235" y="165847"/>
                                  <a:ext cx="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" h="114301">
                                      <a:moveTo>
                                        <a:pt x="0" y="0"/>
                                      </a:moveTo>
                                      <a:lnTo>
                                        <a:pt x="0" y="114300"/>
                                      </a:lnTo>
                                    </a:path>
                                  </a:pathLst>
                                </a:custGeom>
                                <a:ln w="12700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0736048" name="t49"/>
                              <wps:cNvSpPr/>
                              <wps:spPr>
                                <a:xfrm>
                                  <a:off x="1237129" y="165847"/>
                                  <a:ext cx="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" h="114301">
                                      <a:moveTo>
                                        <a:pt x="0" y="0"/>
                                      </a:moveTo>
                                      <a:lnTo>
                                        <a:pt x="0" y="114300"/>
                                      </a:lnTo>
                                    </a:path>
                                  </a:pathLst>
                                </a:custGeom>
                                <a:ln w="12700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1924562" name="t56"/>
                              <wps:cNvSpPr/>
                              <wps:spPr>
                                <a:xfrm>
                                  <a:off x="1290917" y="76200"/>
                                  <a:ext cx="114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1" h="1">
                                      <a:moveTo>
                                        <a:pt x="0" y="0"/>
                                      </a:moveTo>
                                      <a:lnTo>
                                        <a:pt x="114300" y="0"/>
                                      </a:lnTo>
                                    </a:path>
                                  </a:pathLst>
                                </a:custGeom>
                                <a:ln w="12700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DD5B82" id="Groupe 59" o:spid="_x0000_s1068" style="width:148.85pt;height:38.3pt;mso-position-horizontal-relative:char;mso-position-vertical-relative:line" coordsize="16342,4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">
                      <v:shape id="b55" o:spid="_x0000_s1069" type="#_x0000_t202" style="position:absolute;left:14209;width:213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" filled="f" fillcolor="yellow" stroked="f" strokeweight=".5pt">
                        <v:textbox inset="0,0,0,0">
                          <w:txbxContent>
                            <w:p w14:paraId="18616702" w14:textId="77777777" w:rsidR="00FD0F01" w:rsidRPr="00822D19" w:rsidRDefault="00FD0F01" w:rsidP="00FD0F01">
                              <w:pPr>
                                <w:jc w:val="center"/>
                                <w:rPr>
                                  <w:rFonts w:cs="Arial"/>
                                  <w:szCs w:val="24"/>
                                </w:rPr>
                              </w:pPr>
                              <w:r w:rsidRPr="00822D19">
                                <w:rPr>
                                  <w:rFonts w:cs="Arial"/>
                                  <w:szCs w:val="24"/>
                                </w:rPr>
                                <w:t>OH</w:t>
                              </w:r>
                            </w:p>
                          </w:txbxContent>
                        </v:textbox>
                      </v:shape>
                      <v:shape id="b47" o:spid="_x0000_s1070" type="#_x0000_t202" style="position:absolute;left:11654;top:2913;width:1187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" filled="f" fillcolor="yellow" stroked="f" strokeweight=".5pt">
                        <v:textbox inset="0,0,0,0">
                          <w:txbxContent>
                            <w:p w14:paraId="45D37EB9" w14:textId="77777777" w:rsidR="00FD0F01" w:rsidRPr="00822D19" w:rsidRDefault="00FD0F01" w:rsidP="00FD0F01">
                              <w:pPr>
                                <w:jc w:val="center"/>
                                <w:rPr>
                                  <w:rFonts w:cs="Arial"/>
                                  <w:szCs w:val="24"/>
                                </w:rPr>
                              </w:pPr>
                              <w:r w:rsidRPr="00822D19">
                                <w:rPr>
                                  <w:rFonts w:cs="Arial"/>
                                  <w:szCs w:val="24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b45" o:spid="_x0000_s1071" type="#_x0000_t202" style="position:absolute;left:11654;width:114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" filled="f" fillcolor="yellow" stroked="f" strokeweight=".5pt">
                        <v:textbox inset="0,0,0,0">
                          <w:txbxContent>
                            <w:p w14:paraId="77E5B0B3" w14:textId="77777777" w:rsidR="00FD0F01" w:rsidRPr="00822D19" w:rsidRDefault="00FD0F01" w:rsidP="00FD0F01">
                              <w:pPr>
                                <w:jc w:val="center"/>
                                <w:rPr>
                                  <w:rFonts w:cs="Arial"/>
                                  <w:szCs w:val="24"/>
                                </w:rPr>
                              </w:pPr>
                              <w:r w:rsidRPr="00822D19">
                                <w:rPr>
                                  <w:rFonts w:cs="Arial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b43" o:spid="_x0000_s1072" type="#_x0000_t202" style="position:absolute;left:7754;width:248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" filled="f" fillcolor="yellow" stroked="f" strokeweight=".5pt">
                        <v:textbox inset="0,0,0,0">
                          <w:txbxContent>
                            <w:p w14:paraId="6876FC8F" w14:textId="77777777" w:rsidR="00FD0F01" w:rsidRPr="00822D19" w:rsidRDefault="00FD0F01" w:rsidP="00FD0F01">
                              <w:pPr>
                                <w:jc w:val="center"/>
                                <w:rPr>
                                  <w:rFonts w:cs="Arial"/>
                                  <w:szCs w:val="24"/>
                                </w:rPr>
                              </w:pPr>
                              <w:r w:rsidRPr="00822D19">
                                <w:rPr>
                                  <w:rFonts w:cs="Arial"/>
                                  <w:szCs w:val="24"/>
                                </w:rPr>
                                <w:t>CH</w:t>
                              </w:r>
                              <w:r w:rsidRPr="00822D19">
                                <w:rPr>
                                  <w:rFonts w:cs="Arial"/>
                                  <w:szCs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b41" o:spid="_x0000_s1073" type="#_x0000_t202" style="position:absolute;left:3899;width:248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" filled="f" fillcolor="yellow" stroked="f" strokeweight=".5pt">
                        <v:textbox inset="0,0,0,0">
                          <w:txbxContent>
                            <w:p w14:paraId="6F8F5351" w14:textId="77777777" w:rsidR="00FD0F01" w:rsidRPr="00822D19" w:rsidRDefault="00FD0F01" w:rsidP="00FD0F01">
                              <w:pPr>
                                <w:jc w:val="center"/>
                                <w:rPr>
                                  <w:rFonts w:cs="Arial"/>
                                  <w:szCs w:val="24"/>
                                </w:rPr>
                              </w:pPr>
                              <w:r w:rsidRPr="00822D19">
                                <w:rPr>
                                  <w:rFonts w:cs="Arial"/>
                                  <w:szCs w:val="24"/>
                                </w:rPr>
                                <w:t>CH</w:t>
                              </w:r>
                              <w:r w:rsidRPr="00822D19">
                                <w:rPr>
                                  <w:rFonts w:cs="Arial"/>
                                  <w:szCs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074" type="#_x0000_t202" style="position:absolute;width:248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" filled="f" fillcolor="yellow" stroked="f" strokeweight=".5pt">
                        <v:textbox inset="0,0,0,0">
                          <w:txbxContent>
                            <w:p w14:paraId="03B22F61" w14:textId="77777777" w:rsidR="00FD0F01" w:rsidRPr="00822D19" w:rsidRDefault="00FD0F01" w:rsidP="00FD0F01">
                              <w:pPr>
                                <w:jc w:val="center"/>
                                <w:rPr>
                                  <w:rFonts w:cs="Arial"/>
                                  <w:szCs w:val="24"/>
                                </w:rPr>
                              </w:pPr>
                              <w:r w:rsidRPr="00822D19">
                                <w:rPr>
                                  <w:rFonts w:cs="Arial"/>
                                  <w:szCs w:val="24"/>
                                </w:rPr>
                                <w:t>CH</w:t>
                              </w:r>
                              <w:r w:rsidRPr="00822D19">
                                <w:rPr>
                                  <w:rFonts w:cs="Arial"/>
                                  <w:szCs w:val="2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42" o:spid="_x0000_s1075" style="position:absolute;left:2599;top:762;width:1143;height:0;visibility:visible;mso-wrap-style:square;v-text-anchor:top" coordsize="1143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" path="m,l114300,e" filled="f" strokeweight="1pt">
                        <v:stroke joinstyle="miter"/>
                        <v:path arrowok="t" textboxrect="0,0,114301,1"/>
                      </v:shape>
                      <v:shape id="t44" o:spid="_x0000_s1076" style="position:absolute;left:6499;top:762;width:1143;height:0;visibility:visible;mso-wrap-style:square;v-text-anchor:top" coordsize="1143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" path="m,l114300,e" filled="f" strokeweight="1pt">
                        <v:stroke joinstyle="miter"/>
                        <v:path arrowok="t" textboxrect="0,0,114301,1"/>
                      </v:shape>
                      <v:shape id="t46" o:spid="_x0000_s1077" style="position:absolute;left:10399;top:762;width:1143;height:0;visibility:visible;mso-wrap-style:square;v-text-anchor:top" coordsize="1143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" path="m,l114300,e" filled="f" strokeweight="1pt">
                        <v:stroke joinstyle="miter"/>
                        <v:path arrowok="t" textboxrect="0,0,114301,1"/>
                      </v:shape>
                      <v:shape id="t48" o:spid="_x0000_s1078" style="position:absolute;left:12102;top:1658;width:0;height:1143;visibility:visible;mso-wrap-style:square;v-text-anchor:top" coordsize="1,114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" path="m,l,114300e" filled="f" strokeweight="1pt">
                        <v:stroke joinstyle="miter"/>
                        <v:path arrowok="t" textboxrect="0,0,1,114301"/>
                      </v:shape>
                      <v:shape id="t49" o:spid="_x0000_s1079" style="position:absolute;left:12371;top:1658;width:0;height:1143;visibility:visible;mso-wrap-style:square;v-text-anchor:top" coordsize="1,114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" path="m,l,114300e" filled="f" strokeweight="1pt">
                        <v:stroke joinstyle="miter"/>
                        <v:path arrowok="t" textboxrect="0,0,1,114301"/>
                      </v:shape>
                      <v:shape id="t56" o:spid="_x0000_s1080" style="position:absolute;left:12909;top:762;width:1143;height:0;visibility:visible;mso-wrap-style:square;v-text-anchor:top" coordsize="1143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" path="m,l114300,e" filled="f" strokeweight="1pt">
                        <v:stroke joinstyle="miter"/>
                        <v:path arrowok="t" textboxrect="0,0,114301,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54" w:type="dxa"/>
          </w:tcPr>
          <w:p w14:paraId="5134F4CA" w14:textId="4AEE06E4" w:rsidR="008A2B87" w:rsidRDefault="008A2B87" w:rsidP="008A2B87">
            <w:r>
              <w:t>Le spectre du « flacon 2 » présente :</w:t>
            </w:r>
          </w:p>
          <w:p w14:paraId="36CE5B49" w14:textId="6138FAE0" w:rsidR="00355FB9" w:rsidRDefault="008A2B87" w:rsidP="008A2B87">
            <w:pPr>
              <w:pStyle w:val="Paragraphedeliste"/>
              <w:numPr>
                <w:ilvl w:val="0"/>
                <w:numId w:val="3"/>
              </w:numPr>
              <w:ind w:left="400"/>
            </w:pPr>
            <w:r>
              <w:t>Une b</w:t>
            </w:r>
            <w:r w:rsidR="00355FB9">
              <w:t>ande forte entre 1650 et 17</w:t>
            </w:r>
            <w:r w:rsidR="00562408">
              <w:t>5</w:t>
            </w:r>
            <w:r w:rsidR="00355FB9">
              <w:t>0 cm</w:t>
            </w:r>
            <w:r w:rsidR="00355FB9" w:rsidRPr="008A2B87">
              <w:rPr>
                <w:vertAlign w:val="superscript"/>
              </w:rPr>
              <w:t>–1</w:t>
            </w:r>
            <w:r w:rsidR="00355FB9">
              <w:t>, associé</w:t>
            </w:r>
            <w:r w:rsidR="00143083">
              <w:t>e</w:t>
            </w:r>
            <w:r w:rsidR="00355FB9">
              <w:t xml:space="preserve"> à la liaison C=O.</w:t>
            </w:r>
          </w:p>
          <w:p w14:paraId="16EC9691" w14:textId="0CD34644" w:rsidR="00355FB9" w:rsidRPr="008A2B87" w:rsidRDefault="008A2B87" w:rsidP="008A2B87">
            <w:pPr>
              <w:pStyle w:val="Paragraphedeliste"/>
              <w:numPr>
                <w:ilvl w:val="0"/>
                <w:numId w:val="3"/>
              </w:numPr>
              <w:ind w:left="400"/>
              <w:rPr>
                <w:spacing w:val="-6"/>
              </w:rPr>
            </w:pPr>
            <w:r w:rsidRPr="008A2B87">
              <w:rPr>
                <w:spacing w:val="-6"/>
              </w:rPr>
              <w:t>Une a</w:t>
            </w:r>
            <w:r w:rsidR="00355FB9" w:rsidRPr="008A2B87">
              <w:rPr>
                <w:spacing w:val="-6"/>
              </w:rPr>
              <w:t>bsence de bande forte et large entre 2500 et 3200 cm</w:t>
            </w:r>
            <w:r w:rsidR="00355FB9" w:rsidRPr="008A2B87">
              <w:rPr>
                <w:spacing w:val="-6"/>
                <w:vertAlign w:val="superscript"/>
              </w:rPr>
              <w:t>–1</w:t>
            </w:r>
            <w:r w:rsidR="00355FB9" w:rsidRPr="008A2B87">
              <w:rPr>
                <w:spacing w:val="-6"/>
              </w:rPr>
              <w:t xml:space="preserve"> associé</w:t>
            </w:r>
            <w:r w:rsidR="00143083" w:rsidRPr="008A2B87">
              <w:rPr>
                <w:spacing w:val="-6"/>
              </w:rPr>
              <w:t>e</w:t>
            </w:r>
            <w:r w:rsidR="00355FB9" w:rsidRPr="008A2B87">
              <w:rPr>
                <w:spacing w:val="-6"/>
              </w:rPr>
              <w:t xml:space="preserve"> à la liaison</w:t>
            </w:r>
            <w:r w:rsidRPr="008A2B87">
              <w:rPr>
                <w:spacing w:val="-6"/>
              </w:rPr>
              <w:t xml:space="preserve"> </w:t>
            </w:r>
            <w:r w:rsidR="00355FB9" w:rsidRPr="008A2B87">
              <w:rPr>
                <w:spacing w:val="-6"/>
              </w:rPr>
              <w:t>O–H.</w:t>
            </w:r>
          </w:p>
          <w:p w14:paraId="0B4E6FA8" w14:textId="77777777" w:rsidR="008A2B87" w:rsidRDefault="00355FB9" w:rsidP="00355FB9">
            <w:r>
              <w:t>Le spectre du « flacon 2 » ne peut pas être celui du réactif A.</w:t>
            </w:r>
            <w:r w:rsidR="00FD0F01">
              <w:t xml:space="preserve"> </w:t>
            </w:r>
          </w:p>
          <w:p w14:paraId="61E138D6" w14:textId="498EA8F8" w:rsidR="00355FB9" w:rsidRDefault="00C31212" w:rsidP="00355FB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CCA2EB8" wp14:editId="3833F58F">
                      <wp:simplePos x="0" y="0"/>
                      <wp:positionH relativeFrom="column">
                        <wp:posOffset>2144395</wp:posOffset>
                      </wp:positionH>
                      <wp:positionV relativeFrom="paragraph">
                        <wp:posOffset>177980</wp:posOffset>
                      </wp:positionV>
                      <wp:extent cx="287835" cy="167050"/>
                      <wp:effectExtent l="0" t="0" r="0" b="0"/>
                      <wp:wrapNone/>
                      <wp:docPr id="2114062973" name="b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835" cy="167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97D3C65" w14:textId="77777777" w:rsidR="00FD0F01" w:rsidRPr="00822D19" w:rsidRDefault="00FD0F01" w:rsidP="00FD0F01">
                                  <w:pPr>
                                    <w:jc w:val="center"/>
                                    <w:rPr>
                                      <w:rFonts w:cs="Arial"/>
                                      <w:szCs w:val="24"/>
                                    </w:rPr>
                                  </w:pPr>
                                  <w:r w:rsidRPr="00822D19">
                                    <w:rPr>
                                      <w:rFonts w:cs="Arial"/>
                                      <w:szCs w:val="24"/>
                                    </w:rPr>
                                    <w:t>CH</w:t>
                                  </w:r>
                                  <w:r w:rsidRPr="00822D19">
                                    <w:rPr>
                                      <w:rFonts w:cs="Arial"/>
                                      <w:szCs w:val="24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CA2EB8" id="b40" o:spid="_x0000_s1081" type="#_x0000_t202" style="position:absolute;left:0;text-align:left;margin-left:168.85pt;margin-top:14pt;width:22.65pt;height:1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" filled="f" fillcolor="yellow" stroked="f" strokeweight=".5pt">
                      <v:textbox inset="0,0,0,0">
                        <w:txbxContent>
                          <w:p w14:paraId="297D3C65" w14:textId="77777777" w:rsidR="00FD0F01" w:rsidRPr="00822D19" w:rsidRDefault="00FD0F01" w:rsidP="00FD0F01">
                            <w:pPr>
                              <w:jc w:val="center"/>
                              <w:rPr>
                                <w:rFonts w:cs="Arial"/>
                                <w:szCs w:val="24"/>
                              </w:rPr>
                            </w:pPr>
                            <w:r w:rsidRPr="00822D19">
                              <w:rPr>
                                <w:rFonts w:cs="Arial"/>
                                <w:szCs w:val="24"/>
                              </w:rPr>
                              <w:t>CH</w:t>
                            </w:r>
                            <w:r w:rsidRPr="00822D19">
                              <w:rPr>
                                <w:rFonts w:cs="Arial"/>
                                <w:szCs w:val="24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0F01">
              <w:t>Il s’agit du spectre de la butanone :</w:t>
            </w:r>
          </w:p>
          <w:p w14:paraId="72F28F71" w14:textId="20DC96B7" w:rsidR="00355FB9" w:rsidRDefault="00FD0F01" w:rsidP="00FD0F01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429A13C" wp14:editId="32CDBABF">
                      <wp:extent cx="1174367" cy="486705"/>
                      <wp:effectExtent l="0" t="0" r="26035" b="8890"/>
                      <wp:docPr id="206754875" name="Groupe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4367" cy="486705"/>
                                <a:chOff x="389964" y="0"/>
                                <a:chExt cx="1015253" cy="443753"/>
                              </a:xfrm>
                            </wpg:grpSpPr>
                            <wps:wsp>
                              <wps:cNvPr id="491403393" name="b47"/>
                              <wps:cNvSpPr txBox="1"/>
                              <wps:spPr>
                                <a:xfrm>
                                  <a:off x="1165411" y="291353"/>
                                  <a:ext cx="1187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0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65701F6" w14:textId="77777777" w:rsidR="00FD0F01" w:rsidRPr="00822D19" w:rsidRDefault="00FD0F01" w:rsidP="00FD0F01">
                                    <w:pPr>
                                      <w:jc w:val="center"/>
                                      <w:rPr>
                                        <w:rFonts w:cs="Arial"/>
                                        <w:szCs w:val="24"/>
                                      </w:rPr>
                                    </w:pPr>
                                    <w:r w:rsidRPr="00822D19">
                                      <w:rPr>
                                        <w:rFonts w:cs="Arial"/>
                                        <w:szCs w:val="24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4068796" name="b45"/>
                              <wps:cNvSpPr txBox="1"/>
                              <wps:spPr>
                                <a:xfrm>
                                  <a:off x="1165411" y="0"/>
                                  <a:ext cx="114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0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2F321B1" w14:textId="77777777" w:rsidR="00FD0F01" w:rsidRPr="00822D19" w:rsidRDefault="00FD0F01" w:rsidP="00FD0F01">
                                    <w:pPr>
                                      <w:jc w:val="center"/>
                                      <w:rPr>
                                        <w:rFonts w:cs="Arial"/>
                                        <w:szCs w:val="24"/>
                                      </w:rPr>
                                    </w:pPr>
                                    <w:r w:rsidRPr="00822D19">
                                      <w:rPr>
                                        <w:rFonts w:cs="Arial"/>
                                        <w:szCs w:val="24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1657013" name="b43"/>
                              <wps:cNvSpPr txBox="1"/>
                              <wps:spPr>
                                <a:xfrm>
                                  <a:off x="775447" y="0"/>
                                  <a:ext cx="2489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0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4606FA6" w14:textId="77777777" w:rsidR="00FD0F01" w:rsidRPr="00822D19" w:rsidRDefault="00FD0F01" w:rsidP="00FD0F01">
                                    <w:pPr>
                                      <w:jc w:val="center"/>
                                      <w:rPr>
                                        <w:rFonts w:cs="Arial"/>
                                        <w:szCs w:val="24"/>
                                      </w:rPr>
                                    </w:pPr>
                                    <w:r w:rsidRPr="00822D19">
                                      <w:rPr>
                                        <w:rFonts w:cs="Arial"/>
                                        <w:szCs w:val="24"/>
                                      </w:rPr>
                                      <w:t>CH</w:t>
                                    </w:r>
                                    <w:r w:rsidRPr="00822D19">
                                      <w:rPr>
                                        <w:rFonts w:cs="Arial"/>
                                        <w:szCs w:val="24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2250843" name="b41"/>
                              <wps:cNvSpPr txBox="1"/>
                              <wps:spPr>
                                <a:xfrm>
                                  <a:off x="389964" y="0"/>
                                  <a:ext cx="2489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0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2A7FFCF" w14:textId="2902B687" w:rsidR="00FD0F01" w:rsidRPr="00822D19" w:rsidRDefault="00FD0F01" w:rsidP="00FD0F01">
                                    <w:pPr>
                                      <w:jc w:val="center"/>
                                      <w:rPr>
                                        <w:rFonts w:cs="Arial"/>
                                        <w:szCs w:val="24"/>
                                      </w:rPr>
                                    </w:pPr>
                                    <w:r w:rsidRPr="00822D19">
                                      <w:rPr>
                                        <w:rFonts w:cs="Arial"/>
                                        <w:szCs w:val="24"/>
                                      </w:rPr>
                                      <w:t>CH</w:t>
                                    </w:r>
                                    <w:r w:rsidR="00C31212">
                                      <w:rPr>
                                        <w:rFonts w:cs="Arial"/>
                                        <w:szCs w:val="24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3953732" name="t44"/>
                              <wps:cNvSpPr/>
                              <wps:spPr>
                                <a:xfrm>
                                  <a:off x="649941" y="76200"/>
                                  <a:ext cx="114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1" h="1">
                                      <a:moveTo>
                                        <a:pt x="0" y="0"/>
                                      </a:moveTo>
                                      <a:lnTo>
                                        <a:pt x="114300" y="0"/>
                                      </a:lnTo>
                                    </a:path>
                                  </a:pathLst>
                                </a:custGeom>
                                <a:ln w="12700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56034813" name="t46"/>
                              <wps:cNvSpPr/>
                              <wps:spPr>
                                <a:xfrm>
                                  <a:off x="1039906" y="76200"/>
                                  <a:ext cx="114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1" h="1">
                                      <a:moveTo>
                                        <a:pt x="0" y="0"/>
                                      </a:moveTo>
                                      <a:lnTo>
                                        <a:pt x="114300" y="0"/>
                                      </a:lnTo>
                                    </a:path>
                                  </a:pathLst>
                                </a:custGeom>
                                <a:ln w="12700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3344671" name="t48"/>
                              <wps:cNvSpPr/>
                              <wps:spPr>
                                <a:xfrm>
                                  <a:off x="1210235" y="165847"/>
                                  <a:ext cx="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" h="114301">
                                      <a:moveTo>
                                        <a:pt x="0" y="0"/>
                                      </a:moveTo>
                                      <a:lnTo>
                                        <a:pt x="0" y="114300"/>
                                      </a:lnTo>
                                    </a:path>
                                  </a:pathLst>
                                </a:custGeom>
                                <a:ln w="12700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5282667" name="t49"/>
                              <wps:cNvSpPr/>
                              <wps:spPr>
                                <a:xfrm>
                                  <a:off x="1237129" y="165847"/>
                                  <a:ext cx="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" h="114301">
                                      <a:moveTo>
                                        <a:pt x="0" y="0"/>
                                      </a:moveTo>
                                      <a:lnTo>
                                        <a:pt x="0" y="114300"/>
                                      </a:lnTo>
                                    </a:path>
                                  </a:pathLst>
                                </a:custGeom>
                                <a:ln w="12700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973375" name="t56"/>
                              <wps:cNvSpPr/>
                              <wps:spPr>
                                <a:xfrm>
                                  <a:off x="1290917" y="76200"/>
                                  <a:ext cx="114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1" h="1">
                                      <a:moveTo>
                                        <a:pt x="0" y="0"/>
                                      </a:moveTo>
                                      <a:lnTo>
                                        <a:pt x="114300" y="0"/>
                                      </a:lnTo>
                                    </a:path>
                                  </a:pathLst>
                                </a:custGeom>
                                <a:ln w="12700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29A13C" id="_x0000_s1082" style="width:92.45pt;height:38.3pt;mso-position-horizontal-relative:char;mso-position-vertical-relative:line" coordorigin="3899" coordsize="10152,4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">
                      <v:shape id="b47" o:spid="_x0000_s1083" type="#_x0000_t202" style="position:absolute;left:11654;top:2913;width:1187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" filled="f" fillcolor="yellow" stroked="f" strokeweight=".5pt">
                        <v:textbox inset="0,0,0,0">
                          <w:txbxContent>
                            <w:p w14:paraId="565701F6" w14:textId="77777777" w:rsidR="00FD0F01" w:rsidRPr="00822D19" w:rsidRDefault="00FD0F01" w:rsidP="00FD0F01">
                              <w:pPr>
                                <w:jc w:val="center"/>
                                <w:rPr>
                                  <w:rFonts w:cs="Arial"/>
                                  <w:szCs w:val="24"/>
                                </w:rPr>
                              </w:pPr>
                              <w:r w:rsidRPr="00822D19">
                                <w:rPr>
                                  <w:rFonts w:cs="Arial"/>
                                  <w:szCs w:val="24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b45" o:spid="_x0000_s1084" type="#_x0000_t202" style="position:absolute;left:11654;width:114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" filled="f" fillcolor="yellow" stroked="f" strokeweight=".5pt">
                        <v:textbox inset="0,0,0,0">
                          <w:txbxContent>
                            <w:p w14:paraId="62F321B1" w14:textId="77777777" w:rsidR="00FD0F01" w:rsidRPr="00822D19" w:rsidRDefault="00FD0F01" w:rsidP="00FD0F01">
                              <w:pPr>
                                <w:jc w:val="center"/>
                                <w:rPr>
                                  <w:rFonts w:cs="Arial"/>
                                  <w:szCs w:val="24"/>
                                </w:rPr>
                              </w:pPr>
                              <w:r w:rsidRPr="00822D19">
                                <w:rPr>
                                  <w:rFonts w:cs="Arial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b43" o:spid="_x0000_s1085" type="#_x0000_t202" style="position:absolute;left:7754;width:248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" filled="f" fillcolor="yellow" stroked="f" strokeweight=".5pt">
                        <v:textbox inset="0,0,0,0">
                          <w:txbxContent>
                            <w:p w14:paraId="24606FA6" w14:textId="77777777" w:rsidR="00FD0F01" w:rsidRPr="00822D19" w:rsidRDefault="00FD0F01" w:rsidP="00FD0F01">
                              <w:pPr>
                                <w:jc w:val="center"/>
                                <w:rPr>
                                  <w:rFonts w:cs="Arial"/>
                                  <w:szCs w:val="24"/>
                                </w:rPr>
                              </w:pPr>
                              <w:r w:rsidRPr="00822D19">
                                <w:rPr>
                                  <w:rFonts w:cs="Arial"/>
                                  <w:szCs w:val="24"/>
                                </w:rPr>
                                <w:t>CH</w:t>
                              </w:r>
                              <w:r w:rsidRPr="00822D19">
                                <w:rPr>
                                  <w:rFonts w:cs="Arial"/>
                                  <w:szCs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b41" o:spid="_x0000_s1086" type="#_x0000_t202" style="position:absolute;left:3899;width:248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" filled="f" fillcolor="yellow" stroked="f" strokeweight=".5pt">
                        <v:textbox inset="0,0,0,0">
                          <w:txbxContent>
                            <w:p w14:paraId="22A7FFCF" w14:textId="2902B687" w:rsidR="00FD0F01" w:rsidRPr="00822D19" w:rsidRDefault="00FD0F01" w:rsidP="00FD0F01">
                              <w:pPr>
                                <w:jc w:val="center"/>
                                <w:rPr>
                                  <w:rFonts w:cs="Arial"/>
                                  <w:szCs w:val="24"/>
                                </w:rPr>
                              </w:pPr>
                              <w:r w:rsidRPr="00822D19">
                                <w:rPr>
                                  <w:rFonts w:cs="Arial"/>
                                  <w:szCs w:val="24"/>
                                </w:rPr>
                                <w:t>CH</w:t>
                              </w:r>
                              <w:r w:rsidR="00C31212">
                                <w:rPr>
                                  <w:rFonts w:cs="Arial"/>
                                  <w:szCs w:val="2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44" o:spid="_x0000_s1087" style="position:absolute;left:6499;top:762;width:1143;height:0;visibility:visible;mso-wrap-style:square;v-text-anchor:top" coordsize="1143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" path="m,l114300,e" filled="f" strokeweight="1pt">
                        <v:stroke joinstyle="miter"/>
                        <v:path arrowok="t" textboxrect="0,0,114301,1"/>
                      </v:shape>
                      <v:shape id="t46" o:spid="_x0000_s1088" style="position:absolute;left:10399;top:762;width:1143;height:0;visibility:visible;mso-wrap-style:square;v-text-anchor:top" coordsize="1143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" path="m,l114300,e" filled="f" strokeweight="1pt">
                        <v:stroke joinstyle="miter"/>
                        <v:path arrowok="t" textboxrect="0,0,114301,1"/>
                      </v:shape>
                      <v:shape id="t48" o:spid="_x0000_s1089" style="position:absolute;left:12102;top:1658;width:0;height:1143;visibility:visible;mso-wrap-style:square;v-text-anchor:top" coordsize="1,114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" path="m,l,114300e" filled="f" strokeweight="1pt">
                        <v:stroke joinstyle="miter"/>
                        <v:path arrowok="t" textboxrect="0,0,1,114301"/>
                      </v:shape>
                      <v:shape id="t49" o:spid="_x0000_s1090" style="position:absolute;left:12371;top:1658;width:0;height:1143;visibility:visible;mso-wrap-style:square;v-text-anchor:top" coordsize="1,114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" path="m,l,114300e" filled="f" strokeweight="1pt">
                        <v:stroke joinstyle="miter"/>
                        <v:path arrowok="t" textboxrect="0,0,1,114301"/>
                      </v:shape>
                      <v:shape id="t56" o:spid="_x0000_s1091" style="position:absolute;left:12909;top:762;width:1143;height:0;visibility:visible;mso-wrap-style:square;v-text-anchor:top" coordsize="1143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" path="m,l114300,e" filled="f" strokeweight="1pt">
                        <v:stroke joinstyle="miter"/>
                        <v:path arrowok="t" textboxrect="0,0,114301,1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C31AD6D" w14:textId="77777777" w:rsidR="00355FB9" w:rsidRDefault="00355FB9"/>
    <w:p w14:paraId="5898434E" w14:textId="61FD453B" w:rsidR="00562408" w:rsidRDefault="00562408">
      <w:pPr>
        <w:jc w:val="left"/>
      </w:pPr>
      <w:r>
        <w:br w:type="page"/>
      </w:r>
    </w:p>
    <w:p w14:paraId="00C11085" w14:textId="6AC47454" w:rsidR="00F762AD" w:rsidRDefault="00853E1F" w:rsidP="00853E1F">
      <w:pPr>
        <w:pStyle w:val="Paragraphedeliste"/>
        <w:numPr>
          <w:ilvl w:val="0"/>
          <w:numId w:val="1"/>
        </w:numPr>
        <w:ind w:left="284" w:hanging="284"/>
        <w:rPr>
          <w:b/>
          <w:bCs/>
        </w:rPr>
      </w:pPr>
      <w:r w:rsidRPr="00853E1F">
        <w:rPr>
          <w:b/>
          <w:bCs/>
        </w:rPr>
        <w:lastRenderedPageBreak/>
        <w:t>Optimisation du rendement de synthèse</w:t>
      </w:r>
    </w:p>
    <w:p w14:paraId="55CA6C55" w14:textId="77777777" w:rsidR="00B17FA8" w:rsidRDefault="00B17FA8" w:rsidP="00B17FA8">
      <w:pPr>
        <w:jc w:val="left"/>
        <w:rPr>
          <w:b/>
          <w:bCs/>
        </w:rPr>
      </w:pPr>
    </w:p>
    <w:p w14:paraId="36936FB3" w14:textId="0B9E5FB5" w:rsidR="00853E1F" w:rsidRPr="00F762AD" w:rsidRDefault="00F762AD" w:rsidP="00485AD2">
      <w:pPr>
        <w:rPr>
          <w:b/>
          <w:bCs/>
        </w:rPr>
      </w:pPr>
      <w:r w:rsidRPr="00F762AD">
        <w:rPr>
          <w:b/>
          <w:bCs/>
        </w:rPr>
        <w:t>Q4. À l’aide du document 1, page 2, indiquer les précautions à prendre lors du prélèvement des réactifs de cette synthèse.</w:t>
      </w:r>
    </w:p>
    <w:p w14:paraId="6E55509F" w14:textId="740668C9" w:rsidR="00973C62" w:rsidRDefault="00F762AD">
      <w:r>
        <w:t>Les pictogrammes du document 1 montre</w:t>
      </w:r>
      <w:r w:rsidR="00564EAE">
        <w:t>nt</w:t>
      </w:r>
      <w:r>
        <w:t xml:space="preserve"> que :</w:t>
      </w:r>
    </w:p>
    <w:p w14:paraId="28AE3AD9" w14:textId="0873F0F8" w:rsidR="00B17FA8" w:rsidRDefault="00B17FA8" w:rsidP="00B17FA8">
      <w:pPr>
        <w:pStyle w:val="Paragraphedeliste"/>
        <w:numPr>
          <w:ilvl w:val="0"/>
          <w:numId w:val="4"/>
        </w:numPr>
      </w:pPr>
      <w:r>
        <w:t>L’acide butanoïque (A) est une espèce corrosive ;</w:t>
      </w:r>
    </w:p>
    <w:p w14:paraId="3130CA16" w14:textId="0EB57AF4" w:rsidR="00B17FA8" w:rsidRDefault="00B17FA8" w:rsidP="00B17FA8">
      <w:pPr>
        <w:pStyle w:val="Paragraphedeliste"/>
        <w:numPr>
          <w:ilvl w:val="0"/>
          <w:numId w:val="4"/>
        </w:numPr>
      </w:pPr>
      <w:r>
        <w:t>L’éthanol (B) est inflammable ;</w:t>
      </w:r>
    </w:p>
    <w:p w14:paraId="588CBADB" w14:textId="1981667E" w:rsidR="00B17FA8" w:rsidRDefault="00B17FA8" w:rsidP="00B17FA8">
      <w:pPr>
        <w:pStyle w:val="Paragraphedeliste"/>
        <w:numPr>
          <w:ilvl w:val="0"/>
          <w:numId w:val="4"/>
        </w:numPr>
      </w:pPr>
      <w:r>
        <w:t>Le butanoate d’éthyle est nocif.</w:t>
      </w:r>
    </w:p>
    <w:p w14:paraId="38F29E65" w14:textId="77777777" w:rsidR="007617DD" w:rsidRDefault="00B17FA8" w:rsidP="00B17FA8">
      <w:r>
        <w:t>Pour prélever les réactifs A et B, il faut</w:t>
      </w:r>
      <w:r w:rsidR="007617DD">
        <w:t> :</w:t>
      </w:r>
    </w:p>
    <w:p w14:paraId="5246555F" w14:textId="228E1E7A" w:rsidR="00B17FA8" w:rsidRDefault="007617DD" w:rsidP="007617DD">
      <w:pPr>
        <w:pStyle w:val="Paragraphedeliste"/>
        <w:numPr>
          <w:ilvl w:val="0"/>
          <w:numId w:val="4"/>
        </w:numPr>
      </w:pPr>
      <w:r>
        <w:t>P</w:t>
      </w:r>
      <w:r w:rsidR="00B17FA8">
        <w:t>orter une blouse, des gants et des lunettes de protection.</w:t>
      </w:r>
    </w:p>
    <w:p w14:paraId="19300595" w14:textId="6672D19B" w:rsidR="007617DD" w:rsidRDefault="007617DD" w:rsidP="007617DD">
      <w:pPr>
        <w:pStyle w:val="Paragraphedeliste"/>
        <w:numPr>
          <w:ilvl w:val="0"/>
          <w:numId w:val="4"/>
        </w:numPr>
      </w:pPr>
      <w:r>
        <w:t>S’éloigner de toute source de chaleur</w:t>
      </w:r>
      <w:r w:rsidR="00266ED3">
        <w:t>.</w:t>
      </w:r>
    </w:p>
    <w:p w14:paraId="761E87D8" w14:textId="7C1F4943" w:rsidR="00B17FA8" w:rsidRDefault="00564EAE" w:rsidP="00564EAE">
      <w:pPr>
        <w:ind w:firstLine="360"/>
      </w:pPr>
      <w:r>
        <w:t>–</w:t>
      </w:r>
      <w:r w:rsidR="00B17FA8">
        <w:t xml:space="preserve"> </w:t>
      </w:r>
      <w:r>
        <w:t xml:space="preserve">  Prélever les réactifs </w:t>
      </w:r>
      <w:r w:rsidR="00B17FA8">
        <w:t>sous hotte aspirante.</w:t>
      </w:r>
    </w:p>
    <w:p w14:paraId="236E9FB9" w14:textId="77777777" w:rsidR="00B17FA8" w:rsidRPr="009C7EBA" w:rsidRDefault="00B17FA8"/>
    <w:p w14:paraId="580A1623" w14:textId="77777777" w:rsidR="009C09FD" w:rsidRDefault="009C09FD">
      <w:pPr>
        <w:rPr>
          <w:b/>
          <w:bCs/>
        </w:rPr>
      </w:pPr>
      <w:r>
        <w:rPr>
          <w:b/>
          <w:bCs/>
        </w:rPr>
        <w:t>Q5. Donner deux avantages du chauffage à reflux dans ce type de synthèse.</w:t>
      </w:r>
    </w:p>
    <w:p w14:paraId="52070156" w14:textId="77777777" w:rsidR="009C09FD" w:rsidRDefault="009C09FD">
      <w:r w:rsidRPr="009C09FD">
        <w:t>L</w:t>
      </w:r>
      <w:r>
        <w:t>a synthèse d’un ester est une réaction lente à température ambiante.</w:t>
      </w:r>
    </w:p>
    <w:p w14:paraId="72790DE7" w14:textId="77777777" w:rsidR="009C09FD" w:rsidRDefault="009C09FD">
      <w:r>
        <w:t>On peut l’accélérer à l’aide d’un montage de chauffage à reflux.</w:t>
      </w:r>
    </w:p>
    <w:p w14:paraId="7AAF0EAC" w14:textId="5215EA16" w:rsidR="009C09FD" w:rsidRDefault="009C09FD">
      <w:r>
        <w:t>Le chauffage du mélange réactionnel accélère la réaction car la température est un facteur cinétique.</w:t>
      </w:r>
    </w:p>
    <w:p w14:paraId="61366ECB" w14:textId="3A78984B" w:rsidR="009C09FD" w:rsidRDefault="009C09FD">
      <w:r>
        <w:t>Le réfrigérant à eau du montage évite les pertes de matière lors du chauffage</w:t>
      </w:r>
      <w:r w:rsidR="00780B90">
        <w:t> : les vapeurs sont refroidies et refluent dans le ballon.</w:t>
      </w:r>
    </w:p>
    <w:p w14:paraId="1530567F" w14:textId="77777777" w:rsidR="009C09FD" w:rsidRDefault="009C09FD"/>
    <w:p w14:paraId="2BF7FE81" w14:textId="10683FC9" w:rsidR="009C09FD" w:rsidRDefault="009C09FD">
      <w:pPr>
        <w:rPr>
          <w:b/>
          <w:bCs/>
        </w:rPr>
      </w:pPr>
      <w:r w:rsidRPr="009C09FD">
        <w:rPr>
          <w:b/>
          <w:bCs/>
        </w:rPr>
        <w:t xml:space="preserve">Q6. Montrer que la quantité de matière du réactif A utilisé est </w:t>
      </w:r>
      <w:proofErr w:type="spellStart"/>
      <w:r w:rsidRPr="009C09FD">
        <w:rPr>
          <w:b/>
          <w:bCs/>
          <w:i/>
          <w:iCs/>
        </w:rPr>
        <w:t>n</w:t>
      </w:r>
      <w:r w:rsidRPr="009C09FD">
        <w:rPr>
          <w:b/>
          <w:bCs/>
          <w:vertAlign w:val="subscript"/>
        </w:rPr>
        <w:t>A</w:t>
      </w:r>
      <w:proofErr w:type="spellEnd"/>
      <w:r w:rsidRPr="009C09FD">
        <w:rPr>
          <w:b/>
          <w:bCs/>
        </w:rPr>
        <w:t xml:space="preserve"> = 0,15 mol.</w:t>
      </w:r>
    </w:p>
    <w:p w14:paraId="30A37EE0" w14:textId="4F93A853" w:rsidR="009C09FD" w:rsidRDefault="009C09FD">
      <w:r>
        <w:rPr>
          <w:noProof/>
        </w:rPr>
        <w:drawing>
          <wp:anchor distT="0" distB="0" distL="114300" distR="114300" simplePos="0" relativeHeight="251674624" behindDoc="0" locked="0" layoutInCell="1" allowOverlap="1" wp14:anchorId="4E67C76B" wp14:editId="4E4532D7">
            <wp:simplePos x="0" y="0"/>
            <wp:positionH relativeFrom="column">
              <wp:posOffset>3979741</wp:posOffset>
            </wp:positionH>
            <wp:positionV relativeFrom="paragraph">
              <wp:posOffset>71999</wp:posOffset>
            </wp:positionV>
            <wp:extent cx="2642821" cy="470151"/>
            <wp:effectExtent l="19050" t="19050" r="24765" b="25400"/>
            <wp:wrapNone/>
            <wp:docPr id="8536465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64659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821" cy="4701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09FD">
        <w:rPr>
          <w:position w:val="-28"/>
        </w:rPr>
        <w:object w:dxaOrig="1820" w:dyaOrig="639" w14:anchorId="648B6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.2pt;height:31.8pt" o:ole="">
            <v:imagedata r:id="rId8" o:title=""/>
          </v:shape>
          <o:OLEObject Type="Embed" ProgID="Equation.DSMT4" ShapeID="_x0000_i1025" DrawAspect="Content" ObjectID="_1835238578" r:id="rId9"/>
        </w:object>
      </w:r>
      <w:r w:rsidRPr="009C09FD">
        <w:t xml:space="preserve"> </w:t>
      </w:r>
      <w:proofErr w:type="gramStart"/>
      <w:r w:rsidRPr="009C09FD">
        <w:t>soit</w:t>
      </w:r>
      <w:proofErr w:type="gramEnd"/>
      <w:r w:rsidRPr="009C09FD">
        <w:t xml:space="preserve"> </w:t>
      </w:r>
      <w:r w:rsidRPr="009C09FD">
        <w:rPr>
          <w:position w:val="-28"/>
        </w:rPr>
        <w:object w:dxaOrig="2760" w:dyaOrig="660" w14:anchorId="4F64D97E">
          <v:shape id="_x0000_i1026" type="#_x0000_t75" style="width:138pt;height:33pt" o:ole="">
            <v:imagedata r:id="rId10" o:title=""/>
          </v:shape>
          <o:OLEObject Type="Embed" ProgID="Equation.DSMT4" ShapeID="_x0000_i1026" DrawAspect="Content" ObjectID="_1835238579" r:id="rId11"/>
        </w:object>
      </w:r>
      <w:r>
        <w:t xml:space="preserve">0,15 mol. </w:t>
      </w:r>
    </w:p>
    <w:p w14:paraId="1700385C" w14:textId="5955BE1E" w:rsidR="009C09FD" w:rsidRPr="009C09FD" w:rsidRDefault="009C09FD"/>
    <w:p w14:paraId="736483CD" w14:textId="77777777" w:rsidR="006A0275" w:rsidRDefault="006A0275"/>
    <w:p w14:paraId="59A6FD8C" w14:textId="3028FB2D" w:rsidR="009C09FD" w:rsidRPr="006A0275" w:rsidRDefault="006A0275">
      <w:pPr>
        <w:rPr>
          <w:b/>
          <w:bCs/>
        </w:rPr>
      </w:pPr>
      <w:r w:rsidRPr="006A0275">
        <w:rPr>
          <w:b/>
          <w:bCs/>
        </w:rPr>
        <w:t>Q7. Indiquer si le mélange réactionnel est stœchiométrique et justifier la réponse.</w:t>
      </w:r>
    </w:p>
    <w:p w14:paraId="6BEC0C67" w14:textId="2112A526" w:rsidR="009C09FD" w:rsidRDefault="006A0275">
      <w:r>
        <w:t xml:space="preserve">L’équation de la réaction de synthèse montre que les nombres stœchiométriques des réactifs A et B sont égaux à 1. Le mélange initial est stœchiométrique si : </w:t>
      </w:r>
      <w:r w:rsidRPr="006A0275">
        <w:rPr>
          <w:position w:val="-22"/>
        </w:rPr>
        <w:object w:dxaOrig="840" w:dyaOrig="580" w14:anchorId="3F9C7E4A">
          <v:shape id="_x0000_i1027" type="#_x0000_t75" style="width:42pt;height:28.8pt" o:ole="">
            <v:imagedata r:id="rId12" o:title=""/>
          </v:shape>
          <o:OLEObject Type="Embed" ProgID="Equation.DSMT4" ShapeID="_x0000_i1027" DrawAspect="Content" ObjectID="_1835238580" r:id="rId13"/>
        </w:object>
      </w:r>
      <w:r>
        <w:t xml:space="preserve"> .</w:t>
      </w:r>
    </w:p>
    <w:p w14:paraId="540C4316" w14:textId="7F1F3DBC" w:rsidR="006A0275" w:rsidRDefault="006A0275">
      <w:r>
        <w:t xml:space="preserve">Or l’énoncé indique </w:t>
      </w:r>
      <w:proofErr w:type="spellStart"/>
      <w:r w:rsidRPr="006A0275">
        <w:rPr>
          <w:i/>
          <w:iCs/>
        </w:rPr>
        <w:t>n</w:t>
      </w:r>
      <w:r w:rsidRPr="006A0275">
        <w:rPr>
          <w:vertAlign w:val="subscript"/>
        </w:rPr>
        <w:t>B</w:t>
      </w:r>
      <w:proofErr w:type="spellEnd"/>
      <w:r>
        <w:t xml:space="preserve"> = 0,15 mol = </w:t>
      </w:r>
      <w:proofErr w:type="spellStart"/>
      <w:r w:rsidRPr="006A0275">
        <w:rPr>
          <w:i/>
          <w:iCs/>
        </w:rPr>
        <w:t>n</w:t>
      </w:r>
      <w:r w:rsidRPr="006A0275">
        <w:rPr>
          <w:vertAlign w:val="subscript"/>
        </w:rPr>
        <w:t>A</w:t>
      </w:r>
      <w:proofErr w:type="spellEnd"/>
      <w:r>
        <w:t>. Donc le mélange initial est stœchiométrique.</w:t>
      </w:r>
    </w:p>
    <w:p w14:paraId="76ABB293" w14:textId="77777777" w:rsidR="006A0275" w:rsidRDefault="006A0275"/>
    <w:p w14:paraId="49505F59" w14:textId="4EBDFC25" w:rsidR="006A0275" w:rsidRPr="006A0275" w:rsidRDefault="006A0275">
      <w:pPr>
        <w:rPr>
          <w:b/>
          <w:bCs/>
        </w:rPr>
      </w:pPr>
      <w:r w:rsidRPr="006A0275">
        <w:rPr>
          <w:b/>
          <w:bCs/>
        </w:rPr>
        <w:t xml:space="preserve">Après l’avoir isolé, on pèse l’ester formé, on obtient </w:t>
      </w:r>
      <w:proofErr w:type="spellStart"/>
      <w:r w:rsidRPr="006A0275">
        <w:rPr>
          <w:b/>
          <w:bCs/>
          <w:i/>
          <w:iCs/>
        </w:rPr>
        <w:t>m</w:t>
      </w:r>
      <w:r w:rsidRPr="006A0275">
        <w:rPr>
          <w:b/>
          <w:bCs/>
          <w:vertAlign w:val="subscript"/>
        </w:rPr>
        <w:t>ester</w:t>
      </w:r>
      <w:proofErr w:type="spellEnd"/>
      <w:r w:rsidRPr="006A0275">
        <w:rPr>
          <w:b/>
          <w:bCs/>
        </w:rPr>
        <w:t xml:space="preserve"> = 11</w:t>
      </w:r>
      <w:r>
        <w:rPr>
          <w:b/>
          <w:bCs/>
        </w:rPr>
        <w:t>,</w:t>
      </w:r>
      <w:r w:rsidRPr="006A0275">
        <w:rPr>
          <w:b/>
          <w:bCs/>
        </w:rPr>
        <w:t>7 g.</w:t>
      </w:r>
    </w:p>
    <w:p w14:paraId="64A235C4" w14:textId="2C8FDF82" w:rsidR="006A0275" w:rsidRPr="006A0275" w:rsidRDefault="006A0275">
      <w:pPr>
        <w:rPr>
          <w:b/>
          <w:bCs/>
        </w:rPr>
      </w:pPr>
      <w:r w:rsidRPr="006A0275">
        <w:rPr>
          <w:b/>
          <w:bCs/>
        </w:rPr>
        <w:t xml:space="preserve">Q8. En déduire la valeur de </w:t>
      </w:r>
      <w:r w:rsidRPr="006A0275">
        <w:rPr>
          <w:b/>
          <w:bCs/>
        </w:rPr>
        <w:sym w:font="Symbol" w:char="F068"/>
      </w:r>
      <w:r w:rsidRPr="006A0275">
        <w:rPr>
          <w:b/>
          <w:bCs/>
        </w:rPr>
        <w:t xml:space="preserve"> , le rendement de cette synthèse.</w:t>
      </w:r>
    </w:p>
    <w:p w14:paraId="6D5D3F90" w14:textId="776DA7C1" w:rsidR="006A0275" w:rsidRDefault="006A0275">
      <w:r>
        <w:t>Rendement </w:t>
      </w:r>
      <w:r w:rsidR="00AF64BA">
        <w:t xml:space="preserve">de la synthèse </w:t>
      </w:r>
      <w:r>
        <w:t xml:space="preserve">: </w:t>
      </w:r>
      <w:r w:rsidRPr="006A0275">
        <w:rPr>
          <w:position w:val="-30"/>
        </w:rPr>
        <w:object w:dxaOrig="1240" w:dyaOrig="660" w14:anchorId="7E8090AE">
          <v:shape id="_x0000_i1028" type="#_x0000_t75" style="width:61.8pt;height:33pt" o:ole="">
            <v:imagedata r:id="rId14" o:title=""/>
          </v:shape>
          <o:OLEObject Type="Embed" ProgID="Equation.DSMT4" ShapeID="_x0000_i1028" DrawAspect="Content" ObjectID="_1835238581" r:id="rId15"/>
        </w:object>
      </w:r>
      <w:r>
        <w:t xml:space="preserve"> .</w:t>
      </w:r>
    </w:p>
    <w:p w14:paraId="1B68701B" w14:textId="77777777" w:rsidR="006A0275" w:rsidRDefault="006A0275">
      <w:r>
        <w:t xml:space="preserve">Supposons que la réaction de synthèse soit totale. </w:t>
      </w:r>
    </w:p>
    <w:p w14:paraId="1C93110E" w14:textId="5898664E" w:rsidR="006A0275" w:rsidRDefault="006A0275">
      <w:r>
        <w:t xml:space="preserve">1 mole de réactif A (ou de réactif B) </w:t>
      </w:r>
      <w:r w:rsidR="00AF64BA">
        <w:t>donn</w:t>
      </w:r>
      <w:r>
        <w:t>e 1 mole d’ester.</w:t>
      </w:r>
    </w:p>
    <w:p w14:paraId="1306D6A3" w14:textId="48411C0C" w:rsidR="00D11773" w:rsidRDefault="006A0275">
      <w:r>
        <w:t xml:space="preserve">Le mélange initial étant </w:t>
      </w:r>
      <w:r w:rsidR="00AF64BA">
        <w:t>stœchiométrique</w:t>
      </w:r>
      <w:r w:rsidR="00D11773">
        <w:t>, la quantité maximale d’ester formé est :</w:t>
      </w:r>
    </w:p>
    <w:p w14:paraId="21A5EA33" w14:textId="58E73894" w:rsidR="009C09FD" w:rsidRDefault="006A0275" w:rsidP="00D11773">
      <w:pPr>
        <w:jc w:val="center"/>
      </w:pPr>
      <w:proofErr w:type="spellStart"/>
      <w:proofErr w:type="gramStart"/>
      <w:r w:rsidRPr="006A0275">
        <w:rPr>
          <w:i/>
          <w:iCs/>
        </w:rPr>
        <w:t>n</w:t>
      </w:r>
      <w:r w:rsidR="00D11773" w:rsidRPr="00D11773">
        <w:rPr>
          <w:i/>
          <w:iCs/>
          <w:vertAlign w:val="subscript"/>
        </w:rPr>
        <w:t>max,</w:t>
      </w:r>
      <w:r w:rsidRPr="006A0275">
        <w:rPr>
          <w:vertAlign w:val="subscript"/>
        </w:rPr>
        <w:t>ester</w:t>
      </w:r>
      <w:proofErr w:type="spellEnd"/>
      <w:proofErr w:type="gramEnd"/>
      <w:r>
        <w:t xml:space="preserve"> = </w:t>
      </w:r>
      <w:proofErr w:type="spellStart"/>
      <w:r w:rsidRPr="006A0275">
        <w:rPr>
          <w:i/>
          <w:iCs/>
        </w:rPr>
        <w:t>n</w:t>
      </w:r>
      <w:r w:rsidRPr="006A0275">
        <w:rPr>
          <w:vertAlign w:val="subscript"/>
        </w:rPr>
        <w:t>A</w:t>
      </w:r>
      <w:proofErr w:type="spellEnd"/>
      <w:r>
        <w:t xml:space="preserve"> = </w:t>
      </w:r>
      <w:proofErr w:type="spellStart"/>
      <w:r w:rsidRPr="006A0275">
        <w:rPr>
          <w:i/>
          <w:iCs/>
        </w:rPr>
        <w:t>n</w:t>
      </w:r>
      <w:r w:rsidRPr="006A0275">
        <w:rPr>
          <w:vertAlign w:val="subscript"/>
        </w:rPr>
        <w:t>B</w:t>
      </w:r>
      <w:proofErr w:type="spellEnd"/>
      <w:r>
        <w:t xml:space="preserve"> = 0,15 mol.</w:t>
      </w:r>
    </w:p>
    <w:p w14:paraId="7340952F" w14:textId="04DDE409" w:rsidR="00D11773" w:rsidRDefault="00D11773" w:rsidP="00D11773">
      <w:r>
        <w:t xml:space="preserve">La masse maximale d’ester </w:t>
      </w:r>
      <w:proofErr w:type="gramStart"/>
      <w:r>
        <w:t>formé</w:t>
      </w:r>
      <w:proofErr w:type="gramEnd"/>
      <w:r>
        <w:t xml:space="preserve"> est alors : </w:t>
      </w:r>
      <w:r w:rsidRPr="00D11773">
        <w:rPr>
          <w:position w:val="-12"/>
        </w:rPr>
        <w:object w:dxaOrig="2480" w:dyaOrig="340" w14:anchorId="06B62B4D">
          <v:shape id="_x0000_i1029" type="#_x0000_t75" style="width:124.25pt;height:16.8pt" o:ole="">
            <v:imagedata r:id="rId16" o:title=""/>
          </v:shape>
          <o:OLEObject Type="Embed" ProgID="Equation.DSMT4" ShapeID="_x0000_i1029" DrawAspect="Content" ObjectID="_1835238582" r:id="rId17"/>
        </w:object>
      </w:r>
      <w:r>
        <w:t xml:space="preserve"> .</w:t>
      </w:r>
    </w:p>
    <w:p w14:paraId="1F8853CB" w14:textId="0668BC50" w:rsidR="006A0275" w:rsidRDefault="00D11773">
      <w:r>
        <w:rPr>
          <w:noProof/>
        </w:rPr>
        <w:drawing>
          <wp:anchor distT="0" distB="0" distL="114300" distR="114300" simplePos="0" relativeHeight="251675648" behindDoc="0" locked="0" layoutInCell="1" allowOverlap="1" wp14:anchorId="548E3474" wp14:editId="3588024C">
            <wp:simplePos x="0" y="0"/>
            <wp:positionH relativeFrom="column">
              <wp:posOffset>4080461</wp:posOffset>
            </wp:positionH>
            <wp:positionV relativeFrom="paragraph">
              <wp:posOffset>60325</wp:posOffset>
            </wp:positionV>
            <wp:extent cx="2579810" cy="485032"/>
            <wp:effectExtent l="19050" t="19050" r="11430" b="10795"/>
            <wp:wrapNone/>
            <wp:docPr id="4904261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426199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810" cy="4850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Ainsi : </w:t>
      </w:r>
      <w:r w:rsidRPr="006A0275">
        <w:rPr>
          <w:position w:val="-30"/>
        </w:rPr>
        <w:object w:dxaOrig="1900" w:dyaOrig="660" w14:anchorId="36AF501B">
          <v:shape id="_x0000_i1030" type="#_x0000_t75" style="width:94.8pt;height:33pt" o:ole="">
            <v:imagedata r:id="rId19" o:title=""/>
          </v:shape>
          <o:OLEObject Type="Embed" ProgID="Equation.DSMT4" ShapeID="_x0000_i1030" DrawAspect="Content" ObjectID="_1835238583" r:id="rId20"/>
        </w:object>
      </w:r>
      <w:r>
        <w:t xml:space="preserve">  soit </w:t>
      </w:r>
      <w:r w:rsidRPr="00D11773">
        <w:rPr>
          <w:position w:val="-26"/>
        </w:rPr>
        <w:object w:dxaOrig="1420" w:dyaOrig="620" w14:anchorId="40B58540">
          <v:shape id="_x0000_i1031" type="#_x0000_t75" style="width:70.8pt;height:31.2pt" o:ole="">
            <v:imagedata r:id="rId21" o:title=""/>
          </v:shape>
          <o:OLEObject Type="Embed" ProgID="Equation.DSMT4" ShapeID="_x0000_i1031" DrawAspect="Content" ObjectID="_1835238584" r:id="rId22"/>
        </w:object>
      </w:r>
      <w:r>
        <w:t>= 0,67 = 67 %.</w:t>
      </w:r>
    </w:p>
    <w:p w14:paraId="34DAA82E" w14:textId="6E09BB70" w:rsidR="006A0275" w:rsidRDefault="006A0275"/>
    <w:p w14:paraId="2626762A" w14:textId="2B1B48FD" w:rsidR="006A0275" w:rsidRPr="009C09FD" w:rsidRDefault="006A0275"/>
    <w:p w14:paraId="4D9C95E4" w14:textId="0639146C" w:rsidR="00B17FA8" w:rsidRDefault="00E91479">
      <w:pPr>
        <w:rPr>
          <w:b/>
          <w:bCs/>
        </w:rPr>
      </w:pPr>
      <w:r>
        <w:rPr>
          <w:b/>
          <w:bCs/>
        </w:rPr>
        <w:t>Q9. Citer deux méthodes permettant d’optimiser le rendement d’une estérification.</w:t>
      </w:r>
    </w:p>
    <w:p w14:paraId="56CCB498" w14:textId="1EC519D2" w:rsidR="00E91479" w:rsidRDefault="00832ABC">
      <w:r>
        <w:t xml:space="preserve">Méthode 1 : </w:t>
      </w:r>
      <w:r w:rsidR="00E91479">
        <w:t>Introduire un des deux réactifs en large excès devant l’autre. En effet, plus l’un des réactifs est en excès devant l’autre</w:t>
      </w:r>
      <w:r w:rsidR="00564EAE">
        <w:t>,</w:t>
      </w:r>
      <w:r w:rsidR="00E91479">
        <w:t xml:space="preserve"> meilleur est le rendement.</w:t>
      </w:r>
    </w:p>
    <w:p w14:paraId="552BB84F" w14:textId="29D1A82D" w:rsidR="00E91479" w:rsidRPr="00E91479" w:rsidRDefault="00832ABC">
      <w:r>
        <w:t>Méthode 2 : Extraire</w:t>
      </w:r>
      <w:r w:rsidR="00E91479">
        <w:t xml:space="preserve"> l’un des deux produits du mélange réactionnel au cours de sa formation ce qui évite la réaction inverse d’hydrolyse de l’ester.</w:t>
      </w:r>
    </w:p>
    <w:p w14:paraId="4916727F" w14:textId="57C4211A" w:rsidR="001C6E15" w:rsidRPr="00832ABC" w:rsidRDefault="001C6E15">
      <w:pPr>
        <w:jc w:val="left"/>
      </w:pPr>
      <w:r>
        <w:rPr>
          <w:b/>
          <w:bCs/>
        </w:rPr>
        <w:br w:type="page"/>
      </w:r>
    </w:p>
    <w:p w14:paraId="55A8DA8E" w14:textId="07165B66" w:rsidR="00E91479" w:rsidRDefault="00E91479">
      <w:pPr>
        <w:rPr>
          <w:b/>
          <w:bCs/>
        </w:rPr>
      </w:pPr>
      <w:r>
        <w:rPr>
          <w:b/>
          <w:bCs/>
        </w:rPr>
        <w:t>Q10. À l’aide des caractéristiques physiques des espèces mentionnées dans le doc</w:t>
      </w:r>
      <w:r w:rsidR="00F6584B">
        <w:rPr>
          <w:b/>
          <w:bCs/>
        </w:rPr>
        <w:t>u</w:t>
      </w:r>
      <w:r>
        <w:rPr>
          <w:b/>
          <w:bCs/>
        </w:rPr>
        <w:t>ment</w:t>
      </w:r>
      <w:r w:rsidR="00F6584B">
        <w:rPr>
          <w:b/>
          <w:bCs/>
        </w:rPr>
        <w:t xml:space="preserve"> </w:t>
      </w:r>
      <w:r>
        <w:rPr>
          <w:b/>
          <w:bCs/>
        </w:rPr>
        <w:t>1, page 2, indiquer quelle méthode n’est pas applicable et justifier pourquoi.</w:t>
      </w:r>
    </w:p>
    <w:p w14:paraId="31476D8D" w14:textId="10F3A4C5" w:rsidR="00E91479" w:rsidRDefault="007248D1">
      <w:r w:rsidRPr="007248D1">
        <w:t>Pour</w:t>
      </w:r>
      <w:r>
        <w:t xml:space="preserve"> </w:t>
      </w:r>
      <w:r w:rsidR="008E6147">
        <w:t>extraire</w:t>
      </w:r>
      <w:r>
        <w:t xml:space="preserve"> l’</w:t>
      </w:r>
      <w:r w:rsidR="008E6147">
        <w:t>un des produits de la réaction (eau ou ester)</w:t>
      </w:r>
      <w:r>
        <w:t xml:space="preserve"> du mélange réactionnel on pourrait envisager d’utiliser un montage de distillation fractionn</w:t>
      </w:r>
      <w:r w:rsidR="00564EAE">
        <w:t>ée</w:t>
      </w:r>
      <w:r>
        <w:t>. Il faudrait pour cela que la température d’ébullition d</w:t>
      </w:r>
      <w:r w:rsidR="008E6147">
        <w:t xml:space="preserve">u produit à extraire </w:t>
      </w:r>
      <w:r>
        <w:t xml:space="preserve">soit la plus petite parmi toutes </w:t>
      </w:r>
      <w:r w:rsidR="00F6584B">
        <w:t>celles d</w:t>
      </w:r>
      <w:r>
        <w:t xml:space="preserve">es espèces du mélange réactionnel. Dans ce cas, </w:t>
      </w:r>
      <w:r w:rsidR="008E6147">
        <w:t>ce produit</w:t>
      </w:r>
      <w:r>
        <w:t xml:space="preserve"> serait distillé au </w:t>
      </w:r>
      <w:r w:rsidR="00F6584B">
        <w:t>fur et à mesure</w:t>
      </w:r>
      <w:r>
        <w:t xml:space="preserve"> de</w:t>
      </w:r>
      <w:r w:rsidR="00F6584B">
        <w:t xml:space="preserve"> sa formation et donc </w:t>
      </w:r>
      <w:r w:rsidR="008E6147">
        <w:t>extrait</w:t>
      </w:r>
      <w:r w:rsidR="00F6584B">
        <w:t xml:space="preserve"> du mélange réactionnel.</w:t>
      </w:r>
    </w:p>
    <w:p w14:paraId="4650AE1A" w14:textId="52F9D223" w:rsidR="00F6584B" w:rsidRDefault="00F6584B">
      <w:r>
        <w:t>Or le document 1 montre que l</w:t>
      </w:r>
      <w:r w:rsidR="008E6147">
        <w:t xml:space="preserve">e réactif éthanol a une température d’ébullition inférieure (79°C) à celle de l’ester </w:t>
      </w:r>
      <w:r>
        <w:t xml:space="preserve">(121 °C) </w:t>
      </w:r>
      <w:r w:rsidR="008E6147">
        <w:t>et de l’eau</w:t>
      </w:r>
      <w:r>
        <w:t xml:space="preserve"> (100°C). L’utilisation d’un montage de distillation fractionnée n’est pas applicable pour optimiser le rendement de la synthèse.</w:t>
      </w:r>
    </w:p>
    <w:p w14:paraId="32C7D09D" w14:textId="43DF8574" w:rsidR="007248D1" w:rsidRDefault="00A4089D">
      <w:r>
        <w:t xml:space="preserve">On n’évoque pas le </w:t>
      </w:r>
      <w:hyperlink r:id="rId23" w:history="1">
        <w:r w:rsidRPr="00A273C7">
          <w:rPr>
            <w:rStyle w:val="Lienhypertexte"/>
          </w:rPr>
          <w:t>Dean-Stark</w:t>
        </w:r>
      </w:hyperlink>
      <w:r>
        <w:t xml:space="preserve"> dans cette correction mais peut-être qu’il pourrait être utile.</w:t>
      </w:r>
    </w:p>
    <w:p w14:paraId="7EB47A08" w14:textId="77777777" w:rsidR="00E14954" w:rsidRPr="007248D1" w:rsidRDefault="00E14954"/>
    <w:p w14:paraId="34BFBE71" w14:textId="09E5F346" w:rsidR="00E91479" w:rsidRPr="003E7879" w:rsidRDefault="003E7879" w:rsidP="003E7879">
      <w:pPr>
        <w:pStyle w:val="Paragraphedeliste"/>
        <w:numPr>
          <w:ilvl w:val="0"/>
          <w:numId w:val="1"/>
        </w:numPr>
        <w:ind w:left="284" w:hanging="284"/>
        <w:rPr>
          <w:b/>
          <w:bCs/>
        </w:rPr>
      </w:pPr>
      <w:r>
        <w:rPr>
          <w:b/>
          <w:bCs/>
        </w:rPr>
        <w:t>Suivi cinétique de la synthèse par titrage de l’acide restant A</w:t>
      </w:r>
    </w:p>
    <w:p w14:paraId="06A8680E" w14:textId="57F806CF" w:rsidR="003E7879" w:rsidRDefault="003E7879">
      <w:pPr>
        <w:rPr>
          <w:b/>
          <w:bCs/>
        </w:rPr>
      </w:pPr>
      <w:r>
        <w:rPr>
          <w:b/>
          <w:bCs/>
        </w:rPr>
        <w:t>Q11. Définir l’équivalence et donner la relation entre les quantités de matière des réactifs à l’équivalence du titrage.</w:t>
      </w:r>
    </w:p>
    <w:p w14:paraId="3910E394" w14:textId="09F0C2F2" w:rsidR="003E7879" w:rsidRPr="003E7879" w:rsidRDefault="003E7879">
      <w:r w:rsidRPr="003E7879">
        <w:t xml:space="preserve">À l’équivalence du titrage, les réactifs sont </w:t>
      </w:r>
      <w:r w:rsidR="00564EAE">
        <w:t>introduits</w:t>
      </w:r>
      <w:r w:rsidRPr="003E7879">
        <w:t xml:space="preserve"> dans les proportions stœchiométriques de l’équation de titrage</w:t>
      </w:r>
      <w:r w:rsidR="00FF3195">
        <w:t xml:space="preserve"> et sont donc totalement consommés,</w:t>
      </w:r>
      <w:r w:rsidRPr="003E7879">
        <w:t xml:space="preserve"> soit :</w:t>
      </w:r>
      <w:r>
        <w:t xml:space="preserve"> </w:t>
      </w:r>
      <w:r w:rsidRPr="003E7879">
        <w:rPr>
          <w:position w:val="-22"/>
        </w:rPr>
        <w:object w:dxaOrig="1219" w:dyaOrig="620" w14:anchorId="2F49BC1F">
          <v:shape id="_x0000_i1032" type="#_x0000_t75" style="width:61.2pt;height:31.2pt" o:ole="">
            <v:imagedata r:id="rId24" o:title=""/>
          </v:shape>
          <o:OLEObject Type="Embed" ProgID="Equation.DSMT4" ShapeID="_x0000_i1032" DrawAspect="Content" ObjectID="_1835238585" r:id="rId25"/>
        </w:object>
      </w:r>
      <w:r>
        <w:t xml:space="preserve"> .</w:t>
      </w:r>
    </w:p>
    <w:p w14:paraId="09FA0846" w14:textId="77777777" w:rsidR="003E7879" w:rsidRPr="00FF3195" w:rsidRDefault="003E7879"/>
    <w:p w14:paraId="38C5993C" w14:textId="77736896" w:rsidR="003E7879" w:rsidRDefault="003E7879">
      <w:pPr>
        <w:rPr>
          <w:b/>
          <w:bCs/>
        </w:rPr>
      </w:pPr>
      <w:r>
        <w:rPr>
          <w:b/>
          <w:bCs/>
        </w:rPr>
        <w:t xml:space="preserve">Q12. Connaissant les valeurs du volume équivalent </w:t>
      </w:r>
      <w:proofErr w:type="spellStart"/>
      <w:r w:rsidRPr="003E7879">
        <w:rPr>
          <w:b/>
          <w:bCs/>
          <w:i/>
          <w:iCs/>
        </w:rPr>
        <w:t>V</w:t>
      </w:r>
      <w:r w:rsidRPr="003E7879">
        <w:rPr>
          <w:b/>
          <w:bCs/>
          <w:vertAlign w:val="subscript"/>
        </w:rPr>
        <w:t>éq</w:t>
      </w:r>
      <w:proofErr w:type="spellEnd"/>
      <w:r>
        <w:rPr>
          <w:b/>
          <w:bCs/>
        </w:rPr>
        <w:t xml:space="preserve"> en fonction du temps, expliquer comment obtenir les valeurs de la concentration en quantité de matière d’acide butanoïque [A] en fonction du temps </w:t>
      </w:r>
      <w:r w:rsidRPr="003E7879">
        <w:rPr>
          <w:b/>
          <w:bCs/>
          <w:i/>
          <w:iCs/>
        </w:rPr>
        <w:t>t</w:t>
      </w:r>
      <w:r>
        <w:rPr>
          <w:b/>
          <w:bCs/>
        </w:rPr>
        <w:t xml:space="preserve">. Illustrer la démarche en calculant la valeur [A] à l’instant </w:t>
      </w:r>
      <w:r w:rsidR="004B7046">
        <w:rPr>
          <w:b/>
          <w:bCs/>
        </w:rPr>
        <w:br/>
      </w:r>
      <w:r>
        <w:rPr>
          <w:b/>
          <w:bCs/>
        </w:rPr>
        <w:t xml:space="preserve"> </w:t>
      </w:r>
      <w:r w:rsidRPr="003E7879">
        <w:rPr>
          <w:b/>
          <w:bCs/>
          <w:i/>
          <w:iCs/>
        </w:rPr>
        <w:t>t</w:t>
      </w:r>
      <w:r>
        <w:rPr>
          <w:b/>
          <w:bCs/>
        </w:rPr>
        <w:t xml:space="preserve"> = 5 min.</w:t>
      </w:r>
    </w:p>
    <w:p w14:paraId="490B4CEB" w14:textId="07F6A010" w:rsidR="003E7879" w:rsidRDefault="00D4731B">
      <w:r w:rsidRPr="003E7879">
        <w:rPr>
          <w:position w:val="-22"/>
        </w:rPr>
        <w:object w:dxaOrig="1219" w:dyaOrig="620" w14:anchorId="583090DF">
          <v:shape id="_x0000_i1033" type="#_x0000_t75" style="width:61.2pt;height:31.2pt" o:ole="">
            <v:imagedata r:id="rId24" o:title=""/>
          </v:shape>
          <o:OLEObject Type="Embed" ProgID="Equation.DSMT4" ShapeID="_x0000_i1033" DrawAspect="Content" ObjectID="_1835238586" r:id="rId26"/>
        </w:object>
      </w:r>
      <w:r>
        <w:t xml:space="preserve"> </w:t>
      </w:r>
      <w:proofErr w:type="gramStart"/>
      <w:r>
        <w:t>soit</w:t>
      </w:r>
      <w:proofErr w:type="gramEnd"/>
      <w:r>
        <w:t xml:space="preserve"> </w:t>
      </w:r>
      <w:r w:rsidRPr="003E7879">
        <w:rPr>
          <w:position w:val="-22"/>
        </w:rPr>
        <w:object w:dxaOrig="1939" w:dyaOrig="620" w14:anchorId="132024C7">
          <v:shape id="_x0000_i1034" type="#_x0000_t75" style="width:97.25pt;height:31.2pt" o:ole="">
            <v:imagedata r:id="rId27" o:title=""/>
          </v:shape>
          <o:OLEObject Type="Embed" ProgID="Equation.DSMT4" ShapeID="_x0000_i1034" DrawAspect="Content" ObjectID="_1835238587" r:id="rId28"/>
        </w:object>
      </w:r>
      <w:r>
        <w:t xml:space="preserve"> d’où </w:t>
      </w:r>
      <w:r w:rsidR="0011245E" w:rsidRPr="003E7879">
        <w:rPr>
          <w:position w:val="-22"/>
        </w:rPr>
        <w:object w:dxaOrig="2120" w:dyaOrig="620" w14:anchorId="6804EF72">
          <v:shape id="_x0000_i1039" type="#_x0000_t75" style="width:106pt;height:31.2pt" o:ole="">
            <v:imagedata r:id="rId29" o:title=""/>
          </v:shape>
          <o:OLEObject Type="Embed" ProgID="Equation.DSMT4" ShapeID="_x0000_i1039" DrawAspect="Content" ObjectID="_1835238588" r:id="rId30"/>
        </w:object>
      </w:r>
      <w:r>
        <w:t>.</w:t>
      </w:r>
    </w:p>
    <w:p w14:paraId="7A0B214E" w14:textId="1B672C07" w:rsidR="00D4731B" w:rsidRPr="00D4731B" w:rsidRDefault="0011245E">
      <w:r>
        <w:rPr>
          <w:noProof/>
        </w:rPr>
        <w:drawing>
          <wp:anchor distT="0" distB="0" distL="114300" distR="114300" simplePos="0" relativeHeight="251676672" behindDoc="0" locked="0" layoutInCell="1" allowOverlap="1" wp14:anchorId="0C5574F0" wp14:editId="574C83B3">
            <wp:simplePos x="0" y="0"/>
            <wp:positionH relativeFrom="column">
              <wp:posOffset>4046440</wp:posOffset>
            </wp:positionH>
            <wp:positionV relativeFrom="paragraph">
              <wp:posOffset>170815</wp:posOffset>
            </wp:positionV>
            <wp:extent cx="2564423" cy="486113"/>
            <wp:effectExtent l="19050" t="19050" r="26670" b="28575"/>
            <wp:wrapNone/>
            <wp:docPr id="2918378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37839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423" cy="4861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31B">
        <w:t xml:space="preserve">Pour </w:t>
      </w:r>
      <w:r w:rsidR="00D4731B" w:rsidRPr="00D4731B">
        <w:rPr>
          <w:i/>
          <w:iCs/>
        </w:rPr>
        <w:t>t</w:t>
      </w:r>
      <w:r w:rsidR="00D4731B">
        <w:t xml:space="preserve"> = 5 min :  </w:t>
      </w:r>
      <w:r w:rsidR="00D4731B" w:rsidRPr="00D4731B">
        <w:rPr>
          <w:position w:val="-26"/>
        </w:rPr>
        <w:object w:dxaOrig="3080" w:dyaOrig="639" w14:anchorId="6107728C">
          <v:shape id="_x0000_i1036" type="#_x0000_t75" style="width:154.15pt;height:31.8pt" o:ole="">
            <v:imagedata r:id="rId32" o:title=""/>
          </v:shape>
          <o:OLEObject Type="Embed" ProgID="Equation.DSMT4" ShapeID="_x0000_i1036" DrawAspect="Content" ObjectID="_1835238589" r:id="rId33"/>
        </w:object>
      </w:r>
      <w:r w:rsidR="00D4731B">
        <w:t xml:space="preserve">= 3,9 </w:t>
      </w:r>
      <w:proofErr w:type="spellStart"/>
      <w:r w:rsidR="00D4731B" w:rsidRPr="003C190B">
        <w:rPr>
          <w:rFonts w:cs="Arial"/>
        </w:rPr>
        <w:t>mol</w:t>
      </w:r>
      <w:r w:rsidR="00D4731B" w:rsidRPr="003C190B">
        <w:rPr>
          <w:rFonts w:ascii="Cambria Math" w:eastAsia="CambriaMath" w:hAnsi="Cambria Math" w:cs="Cambria Math"/>
          <w:lang w:eastAsia="ja-JP"/>
        </w:rPr>
        <w:t>⋅</w:t>
      </w:r>
      <w:r w:rsidR="00D4731B" w:rsidRPr="003C190B">
        <w:rPr>
          <w:rFonts w:cs="Arial"/>
        </w:rPr>
        <w:t>L</w:t>
      </w:r>
      <w:proofErr w:type="spellEnd"/>
      <w:r w:rsidR="00D4731B" w:rsidRPr="003C190B">
        <w:rPr>
          <w:rFonts w:cs="Arial"/>
          <w:vertAlign w:val="superscript"/>
        </w:rPr>
        <w:t>–1</w:t>
      </w:r>
      <w:r w:rsidR="00D4731B">
        <w:t xml:space="preserve">. </w:t>
      </w:r>
    </w:p>
    <w:p w14:paraId="2E30E547" w14:textId="42A93F5A" w:rsidR="003E7879" w:rsidRPr="00D4731B" w:rsidRDefault="00D4731B">
      <w:pPr>
        <w:rPr>
          <w:i/>
          <w:iCs/>
        </w:rPr>
      </w:pPr>
      <w:r w:rsidRPr="00D4731B">
        <w:rPr>
          <w:i/>
          <w:iCs/>
        </w:rPr>
        <w:t>V</w:t>
      </w:r>
      <w:r>
        <w:rPr>
          <w:i/>
          <w:iCs/>
        </w:rPr>
        <w:t>a</w:t>
      </w:r>
      <w:r w:rsidRPr="00D4731B">
        <w:rPr>
          <w:i/>
          <w:iCs/>
        </w:rPr>
        <w:t>leur que l’on peut lire sur le document 3.</w:t>
      </w:r>
    </w:p>
    <w:p w14:paraId="252C76FF" w14:textId="77777777" w:rsidR="003E7879" w:rsidRPr="00771885" w:rsidRDefault="003E7879"/>
    <w:p w14:paraId="1ACF8590" w14:textId="22DBEA05" w:rsidR="003E7879" w:rsidRDefault="00D4731B">
      <w:pPr>
        <w:rPr>
          <w:b/>
          <w:bCs/>
        </w:rPr>
      </w:pPr>
      <w:r>
        <w:rPr>
          <w:b/>
          <w:bCs/>
        </w:rPr>
        <w:t xml:space="preserve">Q13. Donner la définition et l’unité de la vitesse volumique de disparition </w:t>
      </w:r>
      <w:proofErr w:type="spellStart"/>
      <w:proofErr w:type="gramStart"/>
      <w:r w:rsidRPr="00D4731B">
        <w:rPr>
          <w:b/>
          <w:bCs/>
          <w:i/>
          <w:iCs/>
        </w:rPr>
        <w:t>v</w:t>
      </w:r>
      <w:r w:rsidRPr="00D4731B">
        <w:rPr>
          <w:b/>
          <w:bCs/>
          <w:vertAlign w:val="subscript"/>
        </w:rPr>
        <w:t>d,A</w:t>
      </w:r>
      <w:proofErr w:type="spellEnd"/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du</w:t>
      </w:r>
      <w:proofErr w:type="spellEnd"/>
      <w:r>
        <w:rPr>
          <w:b/>
          <w:bCs/>
        </w:rPr>
        <w:t xml:space="preserve"> réactif A lors de la synthèse du butanoate d’éthyle.</w:t>
      </w:r>
    </w:p>
    <w:p w14:paraId="3F0F0932" w14:textId="7220D72B" w:rsidR="00D4731B" w:rsidRPr="00D4731B" w:rsidRDefault="00D4731B">
      <w:r w:rsidRPr="00D4731B">
        <w:t>V</w:t>
      </w:r>
      <w:r>
        <w:t xml:space="preserve">itesse </w:t>
      </w:r>
      <w:r w:rsidR="00A3378F">
        <w:t xml:space="preserve">volumique </w:t>
      </w:r>
      <w:r>
        <w:t xml:space="preserve">de disparition du réactif A : </w:t>
      </w:r>
      <w:r w:rsidRPr="00D4731B">
        <w:rPr>
          <w:position w:val="-22"/>
        </w:rPr>
        <w:object w:dxaOrig="1260" w:dyaOrig="580" w14:anchorId="7E95DA73">
          <v:shape id="_x0000_i1037" type="#_x0000_t75" style="width:63pt;height:28.8pt" o:ole="">
            <v:imagedata r:id="rId34" o:title=""/>
          </v:shape>
          <o:OLEObject Type="Embed" ProgID="Equation.DSMT4" ShapeID="_x0000_i1037" DrawAspect="Content" ObjectID="_1835238590" r:id="rId35"/>
        </w:object>
      </w:r>
      <w:r>
        <w:t xml:space="preserve">  avec </w:t>
      </w:r>
      <w:proofErr w:type="spellStart"/>
      <w:proofErr w:type="gramStart"/>
      <w:r w:rsidRPr="00D4731B">
        <w:rPr>
          <w:i/>
          <w:iCs/>
        </w:rPr>
        <w:t>v</w:t>
      </w:r>
      <w:r w:rsidRPr="00D4731B">
        <w:rPr>
          <w:vertAlign w:val="subscript"/>
        </w:rPr>
        <w:t>d,A</w:t>
      </w:r>
      <w:proofErr w:type="spellEnd"/>
      <w:proofErr w:type="gramEnd"/>
      <w:r>
        <w:t xml:space="preserve"> en </w:t>
      </w:r>
      <w:proofErr w:type="spellStart"/>
      <w:r w:rsidRPr="003C190B">
        <w:rPr>
          <w:rFonts w:cs="Arial"/>
        </w:rPr>
        <w:t>mol</w:t>
      </w:r>
      <w:r w:rsidRPr="003C190B">
        <w:rPr>
          <w:rFonts w:ascii="Cambria Math" w:eastAsia="CambriaMath" w:hAnsi="Cambria Math" w:cs="Cambria Math"/>
          <w:lang w:eastAsia="ja-JP"/>
        </w:rPr>
        <w:t>⋅</w:t>
      </w:r>
      <w:r w:rsidRPr="003C190B">
        <w:rPr>
          <w:rFonts w:cs="Arial"/>
        </w:rPr>
        <w:t>L</w:t>
      </w:r>
      <w:proofErr w:type="spellEnd"/>
      <w:r w:rsidRPr="003C190B">
        <w:rPr>
          <w:rFonts w:cs="Arial"/>
          <w:vertAlign w:val="superscript"/>
        </w:rPr>
        <w:t>–1</w:t>
      </w:r>
      <w:r w:rsidRPr="00A324CB">
        <w:rPr>
          <w:rFonts w:ascii="Cambria Math" w:eastAsia="CambriaMath" w:hAnsi="Cambria Math" w:cs="Cambria Math"/>
          <w:lang w:eastAsia="ja-JP"/>
        </w:rPr>
        <w:t>⋅</w:t>
      </w:r>
      <w:r>
        <w:t>s</w:t>
      </w:r>
      <w:r w:rsidRPr="00D4731B">
        <w:rPr>
          <w:vertAlign w:val="superscript"/>
        </w:rPr>
        <w:t>–1</w:t>
      </w:r>
      <w:r>
        <w:t>.</w:t>
      </w:r>
    </w:p>
    <w:p w14:paraId="142F5631" w14:textId="7CC038EB" w:rsidR="00D4731B" w:rsidRPr="00597642" w:rsidRDefault="00597642">
      <w:pPr>
        <w:rPr>
          <w:i/>
          <w:iCs/>
          <w:color w:val="00B0F0"/>
        </w:rPr>
      </w:pPr>
      <w:r w:rsidRPr="00597642">
        <w:rPr>
          <w:i/>
          <w:iCs/>
          <w:color w:val="00B0F0"/>
        </w:rPr>
        <w:t>Remarque : on peut aussi avoir comme unités mol.L</w:t>
      </w:r>
      <w:r w:rsidRPr="00597642">
        <w:rPr>
          <w:i/>
          <w:iCs/>
          <w:color w:val="00B0F0"/>
          <w:vertAlign w:val="superscript"/>
        </w:rPr>
        <w:t>-1</w:t>
      </w:r>
      <w:r w:rsidRPr="00597642">
        <w:rPr>
          <w:i/>
          <w:iCs/>
          <w:color w:val="00B0F0"/>
        </w:rPr>
        <w:t>.min</w:t>
      </w:r>
      <w:r w:rsidRPr="00597642">
        <w:rPr>
          <w:i/>
          <w:iCs/>
          <w:color w:val="00B0F0"/>
          <w:vertAlign w:val="superscript"/>
        </w:rPr>
        <w:t>-1</w:t>
      </w:r>
      <w:r w:rsidRPr="00597642">
        <w:rPr>
          <w:i/>
          <w:iCs/>
          <w:color w:val="00B0F0"/>
        </w:rPr>
        <w:t>.</w:t>
      </w:r>
    </w:p>
    <w:p w14:paraId="26D81B3C" w14:textId="77777777" w:rsidR="0036278A" w:rsidRDefault="0036278A">
      <w:pPr>
        <w:jc w:val="left"/>
        <w:rPr>
          <w:b/>
          <w:bCs/>
        </w:rPr>
      </w:pPr>
      <w:r>
        <w:rPr>
          <w:b/>
          <w:bCs/>
        </w:rPr>
        <w:br w:type="page"/>
      </w:r>
    </w:p>
    <w:p w14:paraId="5F9A6D90" w14:textId="1BD3C924" w:rsidR="00D4731B" w:rsidRDefault="00D4731B">
      <w:pPr>
        <w:rPr>
          <w:b/>
          <w:bCs/>
        </w:rPr>
      </w:pPr>
      <w:r>
        <w:rPr>
          <w:b/>
          <w:bCs/>
        </w:rPr>
        <w:t xml:space="preserve">Q14. Déterminer comment la vitesse volumique de disparition du réactif A </w:t>
      </w:r>
      <w:proofErr w:type="spellStart"/>
      <w:r>
        <w:rPr>
          <w:b/>
          <w:bCs/>
        </w:rPr>
        <w:t>varie</w:t>
      </w:r>
      <w:proofErr w:type="spellEnd"/>
      <w:r>
        <w:rPr>
          <w:b/>
          <w:bCs/>
        </w:rPr>
        <w:t xml:space="preserve"> au cours de la synthèse. Justifier sans calcul à l’aide de la courbe du document 3, page</w:t>
      </w:r>
      <w:r w:rsidR="00705F61">
        <w:rPr>
          <w:b/>
          <w:bCs/>
        </w:rPr>
        <w:t xml:space="preserve"> </w:t>
      </w:r>
      <w:r>
        <w:rPr>
          <w:b/>
          <w:bCs/>
        </w:rPr>
        <w:t>5.</w:t>
      </w:r>
    </w:p>
    <w:p w14:paraId="2A8EA79B" w14:textId="1C9A8266" w:rsidR="00D4731B" w:rsidRDefault="00D4731B">
      <w:r w:rsidRPr="00D4731B">
        <w:t>G</w:t>
      </w:r>
      <w:r>
        <w:t xml:space="preserve">raphiquement, la vitesse </w:t>
      </w:r>
      <w:r w:rsidR="00A3378F">
        <w:t xml:space="preserve">volumique </w:t>
      </w:r>
      <w:r>
        <w:t>de</w:t>
      </w:r>
      <w:r w:rsidR="00A3378F">
        <w:t xml:space="preserve"> disparition du réactif A est égale à l’opposé d</w:t>
      </w:r>
      <w:r w:rsidR="00705F61">
        <w:t xml:space="preserve">e la pente </w:t>
      </w:r>
      <w:r w:rsidR="00A3378F">
        <w:t xml:space="preserve">de la tangente à la courbe [A] = </w:t>
      </w:r>
      <w:r w:rsidR="00A3378F" w:rsidRPr="00A3378F">
        <w:rPr>
          <w:i/>
          <w:iCs/>
        </w:rPr>
        <w:t>f</w:t>
      </w:r>
      <w:r w:rsidR="00A3378F">
        <w:t>(</w:t>
      </w:r>
      <w:r w:rsidR="00A3378F" w:rsidRPr="00A3378F">
        <w:rPr>
          <w:i/>
          <w:iCs/>
        </w:rPr>
        <w:t>t</w:t>
      </w:r>
      <w:r w:rsidR="00A3378F">
        <w:t xml:space="preserve">) à la date </w:t>
      </w:r>
      <w:r w:rsidR="00A3378F" w:rsidRPr="00A3378F">
        <w:rPr>
          <w:i/>
          <w:iCs/>
        </w:rPr>
        <w:t>t</w:t>
      </w:r>
      <w:r w:rsidR="00A3378F">
        <w:t xml:space="preserve"> considérée.</w:t>
      </w:r>
    </w:p>
    <w:p w14:paraId="2D1C142D" w14:textId="206AE066" w:rsidR="00A3378F" w:rsidRPr="00D4731B" w:rsidRDefault="00A3378F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2F7050" wp14:editId="76EA1CD6">
                <wp:simplePos x="0" y="0"/>
                <wp:positionH relativeFrom="column">
                  <wp:posOffset>1898992</wp:posOffset>
                </wp:positionH>
                <wp:positionV relativeFrom="paragraph">
                  <wp:posOffset>1426845</wp:posOffset>
                </wp:positionV>
                <wp:extent cx="1400908" cy="152400"/>
                <wp:effectExtent l="0" t="0" r="27940" b="19050"/>
                <wp:wrapNone/>
                <wp:docPr id="127593600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908" cy="1524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029878" id="Connecteur droit 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55pt,112.35pt" to="259.8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" strokecolor="#002060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E06808" wp14:editId="0E6145BE">
                <wp:simplePos x="0" y="0"/>
                <wp:positionH relativeFrom="column">
                  <wp:posOffset>1146957</wp:posOffset>
                </wp:positionH>
                <wp:positionV relativeFrom="paragraph">
                  <wp:posOffset>1097280</wp:posOffset>
                </wp:positionV>
                <wp:extent cx="890368" cy="480207"/>
                <wp:effectExtent l="0" t="0" r="24130" b="34290"/>
                <wp:wrapNone/>
                <wp:docPr id="4558801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0368" cy="48020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DBA491" id="Connecteur droit 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3pt,86.4pt" to="160.4pt,1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" strokecolor="#002060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703EB0" wp14:editId="44BD3136">
                <wp:simplePos x="0" y="0"/>
                <wp:positionH relativeFrom="column">
                  <wp:posOffset>580195</wp:posOffset>
                </wp:positionH>
                <wp:positionV relativeFrom="paragraph">
                  <wp:posOffset>261425</wp:posOffset>
                </wp:positionV>
                <wp:extent cx="715107" cy="1641230"/>
                <wp:effectExtent l="0" t="0" r="27940" b="35560"/>
                <wp:wrapNone/>
                <wp:docPr id="1761549723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107" cy="16412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40DFF9" id="Connecteur droit 4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7pt,20.6pt" to="102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" strokecolor="#002060" strokeweight="1.5pt">
                <v:stroke dashstyle="dash"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6A148815" wp14:editId="5D6081A2">
            <wp:extent cx="6551930" cy="2727960"/>
            <wp:effectExtent l="0" t="0" r="1270" b="0"/>
            <wp:docPr id="20877115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71158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F05B5" w14:textId="7016B6F6" w:rsidR="00705F61" w:rsidRDefault="00705F61">
      <w:r w:rsidRPr="00705F61">
        <w:t>A</w:t>
      </w:r>
      <w:r>
        <w:t xml:space="preserve">u cours du temps, la pente de la tangente à la courbe [A] = </w:t>
      </w:r>
      <w:r w:rsidRPr="00705F61">
        <w:rPr>
          <w:i/>
          <w:iCs/>
        </w:rPr>
        <w:t>f</w:t>
      </w:r>
      <w:r>
        <w:t>(</w:t>
      </w:r>
      <w:r w:rsidRPr="00705F61">
        <w:rPr>
          <w:i/>
          <w:iCs/>
        </w:rPr>
        <w:t>t</w:t>
      </w:r>
      <w:r>
        <w:t>), augmente (elle est de moins en moins négative). Ainsi l’opposé de la pente de la tangente diminue jusqu’à s’annuler.</w:t>
      </w:r>
    </w:p>
    <w:p w14:paraId="738B9E6C" w14:textId="32BB3FCB" w:rsidR="00705F61" w:rsidRDefault="00705F61">
      <w:r>
        <w:t xml:space="preserve">La vitesse volumique de disparition du réactif A </w:t>
      </w:r>
      <w:proofErr w:type="spellStart"/>
      <w:r>
        <w:t>diminue</w:t>
      </w:r>
      <w:proofErr w:type="spellEnd"/>
      <w:r>
        <w:t xml:space="preserve"> au cours du temps.</w:t>
      </w:r>
    </w:p>
    <w:p w14:paraId="7A084F81" w14:textId="77777777" w:rsidR="00705F61" w:rsidRDefault="00705F61"/>
    <w:p w14:paraId="26F77DE8" w14:textId="38FD7DF8" w:rsidR="00705F61" w:rsidRPr="00705F61" w:rsidRDefault="00705F61">
      <w:pPr>
        <w:rPr>
          <w:b/>
          <w:bCs/>
        </w:rPr>
      </w:pPr>
      <w:r w:rsidRPr="00705F61">
        <w:rPr>
          <w:b/>
          <w:bCs/>
        </w:rPr>
        <w:t>Q15. Déterminer, en justifiant, si l’ajout d’acide sulfurique a permis d’améliorer la cinétique de cette synthèse.</w:t>
      </w:r>
    </w:p>
    <w:p w14:paraId="3C716A30" w14:textId="66038C13" w:rsidR="007B5390" w:rsidRDefault="00705F61">
      <w:r>
        <w:t>En présence d’acide sulfurique, courbe 2, la concentration finale en acide butanoïque est identique à celle de la courbe 1 mais elle est atteinte plus rapidement.</w:t>
      </w:r>
    </w:p>
    <w:p w14:paraId="0EE1ACBA" w14:textId="7337C688" w:rsidR="00705F61" w:rsidRDefault="00705F61">
      <w:r>
        <w:t>L’ajout d’acide</w:t>
      </w:r>
      <w:r w:rsidR="00064120">
        <w:t xml:space="preserve"> sulfurique améliore la cinétique de la synthèse</w:t>
      </w:r>
      <w:r w:rsidR="007B5390">
        <w:t xml:space="preserve"> puisqu’il réduit la durée de la transformation.</w:t>
      </w:r>
    </w:p>
    <w:p w14:paraId="467B4B95" w14:textId="77777777" w:rsidR="00064120" w:rsidRDefault="00064120"/>
    <w:p w14:paraId="021934AA" w14:textId="5647DCD4" w:rsidR="00064120" w:rsidRPr="00064120" w:rsidRDefault="00064120">
      <w:pPr>
        <w:rPr>
          <w:b/>
          <w:bCs/>
        </w:rPr>
      </w:pPr>
      <w:r w:rsidRPr="00064120">
        <w:rPr>
          <w:b/>
          <w:bCs/>
        </w:rPr>
        <w:t>Q16. Identifier alors le rôle de l’acide sulfurique.</w:t>
      </w:r>
    </w:p>
    <w:p w14:paraId="0D663A6D" w14:textId="722A4EC9" w:rsidR="00064120" w:rsidRDefault="00064120">
      <w:r>
        <w:t xml:space="preserve">L’acide sulfurique permet d’accélérer la réaction de synthèse mais ne modifie pas l’état final et donc le rendement. L’acide sulfurique joue le rôle de catalyseur. </w:t>
      </w:r>
    </w:p>
    <w:p w14:paraId="541D6A01" w14:textId="566A2856" w:rsidR="00D4731B" w:rsidRPr="00705F61" w:rsidRDefault="00D4731B"/>
    <w:p w14:paraId="0E45C126" w14:textId="213E749B" w:rsidR="003E7879" w:rsidRDefault="003E7879">
      <w:pPr>
        <w:rPr>
          <w:b/>
          <w:bCs/>
        </w:rPr>
      </w:pPr>
    </w:p>
    <w:p w14:paraId="336C3869" w14:textId="7B195C71" w:rsidR="00956428" w:rsidRPr="00956428" w:rsidRDefault="00012212">
      <w:pPr>
        <w:rPr>
          <w:b/>
          <w:bCs/>
        </w:rPr>
      </w:pPr>
      <w:r>
        <w:rPr>
          <w:b/>
          <w:bCs/>
        </w:rPr>
        <w:t xml:space="preserve">Si vous remarquez une </w:t>
      </w:r>
      <w:r w:rsidR="00956428" w:rsidRPr="00956428">
        <w:rPr>
          <w:b/>
          <w:bCs/>
        </w:rPr>
        <w:t xml:space="preserve">erreur, merci de nous écrire à </w:t>
      </w:r>
      <w:hyperlink r:id="rId37" w:history="1">
        <w:r w:rsidR="00956428" w:rsidRPr="00956428">
          <w:rPr>
            <w:rStyle w:val="Lienhypertexte"/>
            <w:b/>
            <w:bCs/>
          </w:rPr>
          <w:t>labolycee@labolycee.org</w:t>
        </w:r>
      </w:hyperlink>
      <w:r w:rsidR="00956428" w:rsidRPr="00956428">
        <w:rPr>
          <w:b/>
          <w:bCs/>
        </w:rPr>
        <w:t xml:space="preserve"> .</w:t>
      </w:r>
    </w:p>
    <w:sectPr w:rsidR="00956428" w:rsidRPr="00956428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EDAFCF9-FC2E-4BD5-90FD-A753165EAF40}"/>
  </w:font>
  <w:font w:name="CambriaMath">
    <w:altName w:val="Yu Gothic"/>
    <w:panose1 w:val="00000000000000000000"/>
    <w:charset w:val="80"/>
    <w:family w:val="auto"/>
    <w:notTrueType/>
    <w:pitch w:val="default"/>
    <w:sig w:usb0="00000083" w:usb1="08070000" w:usb2="00000010" w:usb3="00000000" w:csb0="0002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A6C4F"/>
    <w:multiLevelType w:val="hybridMultilevel"/>
    <w:tmpl w:val="2C16BA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77F39"/>
    <w:multiLevelType w:val="hybridMultilevel"/>
    <w:tmpl w:val="1B108962"/>
    <w:lvl w:ilvl="0" w:tplc="E96ED364">
      <w:start w:val="2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01CDB"/>
    <w:multiLevelType w:val="hybridMultilevel"/>
    <w:tmpl w:val="1E7E527E"/>
    <w:lvl w:ilvl="0" w:tplc="716A57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6A4BD2"/>
    <w:multiLevelType w:val="hybridMultilevel"/>
    <w:tmpl w:val="C3FC24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3776659">
    <w:abstractNumId w:val="2"/>
  </w:num>
  <w:num w:numId="2" w16cid:durableId="1229262649">
    <w:abstractNumId w:val="3"/>
  </w:num>
  <w:num w:numId="3" w16cid:durableId="2127000410">
    <w:abstractNumId w:val="0"/>
  </w:num>
  <w:num w:numId="4" w16cid:durableId="16913732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4FC"/>
    <w:rsid w:val="00012212"/>
    <w:rsid w:val="000529F4"/>
    <w:rsid w:val="00064120"/>
    <w:rsid w:val="000C0328"/>
    <w:rsid w:val="000C36E1"/>
    <w:rsid w:val="000E5EDB"/>
    <w:rsid w:val="000F70FE"/>
    <w:rsid w:val="00104160"/>
    <w:rsid w:val="001065BC"/>
    <w:rsid w:val="0011245E"/>
    <w:rsid w:val="00127733"/>
    <w:rsid w:val="00143083"/>
    <w:rsid w:val="001505D4"/>
    <w:rsid w:val="001B335E"/>
    <w:rsid w:val="001C6E15"/>
    <w:rsid w:val="001E28D2"/>
    <w:rsid w:val="00203895"/>
    <w:rsid w:val="0021216B"/>
    <w:rsid w:val="00212638"/>
    <w:rsid w:val="00212820"/>
    <w:rsid w:val="002222E5"/>
    <w:rsid w:val="002264FC"/>
    <w:rsid w:val="00266ED3"/>
    <w:rsid w:val="00272718"/>
    <w:rsid w:val="00290B46"/>
    <w:rsid w:val="002D681C"/>
    <w:rsid w:val="0030164E"/>
    <w:rsid w:val="00317702"/>
    <w:rsid w:val="00336093"/>
    <w:rsid w:val="00355FB9"/>
    <w:rsid w:val="0036278A"/>
    <w:rsid w:val="003B05DB"/>
    <w:rsid w:val="003B27DF"/>
    <w:rsid w:val="003B2CE7"/>
    <w:rsid w:val="003B77FD"/>
    <w:rsid w:val="003D522B"/>
    <w:rsid w:val="003E6A62"/>
    <w:rsid w:val="003E7879"/>
    <w:rsid w:val="003F7754"/>
    <w:rsid w:val="004468F1"/>
    <w:rsid w:val="0045319B"/>
    <w:rsid w:val="00485AD2"/>
    <w:rsid w:val="004B7046"/>
    <w:rsid w:val="004D7070"/>
    <w:rsid w:val="004E5346"/>
    <w:rsid w:val="00512923"/>
    <w:rsid w:val="005214C1"/>
    <w:rsid w:val="005258BE"/>
    <w:rsid w:val="00562408"/>
    <w:rsid w:val="00564EAE"/>
    <w:rsid w:val="005724D0"/>
    <w:rsid w:val="0059619F"/>
    <w:rsid w:val="00597642"/>
    <w:rsid w:val="005B78BD"/>
    <w:rsid w:val="005C0F49"/>
    <w:rsid w:val="005C39CF"/>
    <w:rsid w:val="005C3FA8"/>
    <w:rsid w:val="005C5E37"/>
    <w:rsid w:val="005E6DCF"/>
    <w:rsid w:val="00603E6F"/>
    <w:rsid w:val="00671006"/>
    <w:rsid w:val="006A0275"/>
    <w:rsid w:val="006A36CD"/>
    <w:rsid w:val="006A3A78"/>
    <w:rsid w:val="006F2EA2"/>
    <w:rsid w:val="00705F61"/>
    <w:rsid w:val="007248D1"/>
    <w:rsid w:val="007617DD"/>
    <w:rsid w:val="00771885"/>
    <w:rsid w:val="00780B90"/>
    <w:rsid w:val="00786215"/>
    <w:rsid w:val="007B5390"/>
    <w:rsid w:val="007F21DF"/>
    <w:rsid w:val="00802351"/>
    <w:rsid w:val="00822D19"/>
    <w:rsid w:val="00831452"/>
    <w:rsid w:val="00832ABC"/>
    <w:rsid w:val="00833BF9"/>
    <w:rsid w:val="00853E1F"/>
    <w:rsid w:val="00874167"/>
    <w:rsid w:val="008A2B87"/>
    <w:rsid w:val="008E1D1F"/>
    <w:rsid w:val="008E6147"/>
    <w:rsid w:val="008F3D51"/>
    <w:rsid w:val="00902983"/>
    <w:rsid w:val="00922B68"/>
    <w:rsid w:val="00927A6E"/>
    <w:rsid w:val="00930BDE"/>
    <w:rsid w:val="00956428"/>
    <w:rsid w:val="00973C62"/>
    <w:rsid w:val="00985BBF"/>
    <w:rsid w:val="00986F51"/>
    <w:rsid w:val="009A5F79"/>
    <w:rsid w:val="009B71E6"/>
    <w:rsid w:val="009C09FD"/>
    <w:rsid w:val="009C7EBA"/>
    <w:rsid w:val="009D245A"/>
    <w:rsid w:val="00A273C7"/>
    <w:rsid w:val="00A3378F"/>
    <w:rsid w:val="00A4089D"/>
    <w:rsid w:val="00AE6710"/>
    <w:rsid w:val="00AE71D9"/>
    <w:rsid w:val="00AF64BA"/>
    <w:rsid w:val="00B17FA8"/>
    <w:rsid w:val="00B21A0F"/>
    <w:rsid w:val="00B335AE"/>
    <w:rsid w:val="00B507E8"/>
    <w:rsid w:val="00BA3685"/>
    <w:rsid w:val="00BE0171"/>
    <w:rsid w:val="00C31212"/>
    <w:rsid w:val="00C60D07"/>
    <w:rsid w:val="00C84A9E"/>
    <w:rsid w:val="00C96450"/>
    <w:rsid w:val="00CB3322"/>
    <w:rsid w:val="00CC0EF0"/>
    <w:rsid w:val="00CF6098"/>
    <w:rsid w:val="00D11773"/>
    <w:rsid w:val="00D22121"/>
    <w:rsid w:val="00D4379B"/>
    <w:rsid w:val="00D461E7"/>
    <w:rsid w:val="00D4731B"/>
    <w:rsid w:val="00D47F2F"/>
    <w:rsid w:val="00D81125"/>
    <w:rsid w:val="00DB6CCD"/>
    <w:rsid w:val="00DC7E05"/>
    <w:rsid w:val="00E11873"/>
    <w:rsid w:val="00E14954"/>
    <w:rsid w:val="00E50C2B"/>
    <w:rsid w:val="00E76A73"/>
    <w:rsid w:val="00E77FF4"/>
    <w:rsid w:val="00E85187"/>
    <w:rsid w:val="00E85FFE"/>
    <w:rsid w:val="00E91479"/>
    <w:rsid w:val="00EA5A16"/>
    <w:rsid w:val="00EC43D1"/>
    <w:rsid w:val="00ED7692"/>
    <w:rsid w:val="00EE3181"/>
    <w:rsid w:val="00EE61F4"/>
    <w:rsid w:val="00EF3132"/>
    <w:rsid w:val="00F178C2"/>
    <w:rsid w:val="00F267A7"/>
    <w:rsid w:val="00F27508"/>
    <w:rsid w:val="00F418DB"/>
    <w:rsid w:val="00F6584B"/>
    <w:rsid w:val="00F762AD"/>
    <w:rsid w:val="00FB193F"/>
    <w:rsid w:val="00FD0F01"/>
    <w:rsid w:val="00FE577D"/>
    <w:rsid w:val="00FE67E8"/>
    <w:rsid w:val="00FF1471"/>
    <w:rsid w:val="00FF3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AF364"/>
  <w15:chartTrackingRefBased/>
  <w15:docId w15:val="{2C2002C5-38AA-4467-BDD0-7B45EC681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2264FC"/>
    <w:rPr>
      <w:color w:val="0000FF"/>
      <w:u w:val="single"/>
    </w:rPr>
  </w:style>
  <w:style w:type="character" w:styleId="Mentionnonrsolue">
    <w:name w:val="Unresolved Mention"/>
    <w:uiPriority w:val="99"/>
    <w:semiHidden/>
    <w:unhideWhenUsed/>
    <w:rsid w:val="002264F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822D19"/>
    <w:pPr>
      <w:ind w:left="720"/>
      <w:contextualSpacing/>
    </w:pPr>
  </w:style>
  <w:style w:type="table" w:styleId="Grilledutableau">
    <w:name w:val="Table Grid"/>
    <w:basedOn w:val="TableauNormal"/>
    <w:uiPriority w:val="59"/>
    <w:rsid w:val="00355F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oleObject" Target="embeddings/oleObject9.bin"/><Relationship Id="rId39" Type="http://schemas.openxmlformats.org/officeDocument/2006/relationships/theme" Target="theme/theme1.xml"/><Relationship Id="rId21" Type="http://schemas.openxmlformats.org/officeDocument/2006/relationships/image" Target="media/image10.wmf"/><Relationship Id="rId34" Type="http://schemas.openxmlformats.org/officeDocument/2006/relationships/image" Target="media/image16.wmf"/><Relationship Id="rId7" Type="http://schemas.openxmlformats.org/officeDocument/2006/relationships/image" Target="media/image2.png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oleObject" Target="embeddings/oleObject6.bin"/><Relationship Id="rId29" Type="http://schemas.openxmlformats.org/officeDocument/2006/relationships/image" Target="media/image13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hyperlink" Target="mailto:labolycee@labolycee.org" TargetMode="External"/><Relationship Id="rId5" Type="http://schemas.openxmlformats.org/officeDocument/2006/relationships/hyperlink" Target="https://labolycee.org" TargetMode="External"/><Relationship Id="rId15" Type="http://schemas.openxmlformats.org/officeDocument/2006/relationships/oleObject" Target="embeddings/oleObject4.bin"/><Relationship Id="rId23" Type="http://schemas.openxmlformats.org/officeDocument/2006/relationships/hyperlink" Target="https://youtu.be/_zbHeEtRTZw?si=0OiuYFFJmol1KO-p" TargetMode="External"/><Relationship Id="rId28" Type="http://schemas.openxmlformats.org/officeDocument/2006/relationships/oleObject" Target="embeddings/oleObject10.bin"/><Relationship Id="rId36" Type="http://schemas.openxmlformats.org/officeDocument/2006/relationships/image" Target="media/image17.png"/><Relationship Id="rId10" Type="http://schemas.openxmlformats.org/officeDocument/2006/relationships/image" Target="media/image4.wmf"/><Relationship Id="rId19" Type="http://schemas.openxmlformats.org/officeDocument/2006/relationships/image" Target="media/image9.wmf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wmf"/><Relationship Id="rId22" Type="http://schemas.openxmlformats.org/officeDocument/2006/relationships/oleObject" Target="embeddings/oleObject7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1.bin"/><Relationship Id="rId35" Type="http://schemas.openxmlformats.org/officeDocument/2006/relationships/oleObject" Target="embeddings/oleObject13.bin"/><Relationship Id="rId8" Type="http://schemas.openxmlformats.org/officeDocument/2006/relationships/image" Target="media/image3.wmf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4</Pages>
  <Words>1192</Words>
  <Characters>6562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7739</CharactersWithSpaces>
  <SharedDoc>false</SharedDoc>
  <HLinks>
    <vt:vector size="18" baseType="variant">
      <vt:variant>
        <vt:i4>6946902</vt:i4>
      </vt:variant>
      <vt:variant>
        <vt:i4>30</vt:i4>
      </vt:variant>
      <vt:variant>
        <vt:i4>0</vt:i4>
      </vt:variant>
      <vt:variant>
        <vt:i4>5</vt:i4>
      </vt:variant>
      <vt:variant>
        <vt:lpwstr>mailto:labolycee@labolycee.org</vt:lpwstr>
      </vt:variant>
      <vt:variant>
        <vt:lpwstr/>
      </vt:variant>
      <vt:variant>
        <vt:i4>1704014</vt:i4>
      </vt:variant>
      <vt:variant>
        <vt:i4>15</vt:i4>
      </vt:variant>
      <vt:variant>
        <vt:i4>0</vt:i4>
      </vt:variant>
      <vt:variant>
        <vt:i4>5</vt:i4>
      </vt:variant>
      <vt:variant>
        <vt:lpwstr>http://acver.fr/oxred</vt:lpwstr>
      </vt:variant>
      <vt:variant>
        <vt:lpwstr/>
      </vt:variant>
      <vt:variant>
        <vt:i4>7340076</vt:i4>
      </vt:variant>
      <vt:variant>
        <vt:i4>0</vt:i4>
      </vt:variant>
      <vt:variant>
        <vt:i4>0</vt:i4>
      </vt:variant>
      <vt:variant>
        <vt:i4>5</vt:i4>
      </vt:variant>
      <vt:variant>
        <vt:lpwstr>https://labolycee.org/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46</cp:revision>
  <cp:lastPrinted>2024-06-15T09:28:00Z</cp:lastPrinted>
  <dcterms:created xsi:type="dcterms:W3CDTF">2024-06-12T09:25:00Z</dcterms:created>
  <dcterms:modified xsi:type="dcterms:W3CDTF">2026-03-17T06:43:00Z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